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53AC" w14:textId="211DD202" w:rsidR="003429C2" w:rsidRPr="005A34C1" w:rsidRDefault="003429C2">
      <w:pPr>
        <w:rPr>
          <w:sz w:val="23"/>
          <w:szCs w:val="23"/>
        </w:rPr>
      </w:pPr>
    </w:p>
    <w:p w14:paraId="79A0EE0B" w14:textId="5B4404B9" w:rsidR="00FC27FB" w:rsidRPr="005A34C1" w:rsidRDefault="00FC27FB">
      <w:pPr>
        <w:rPr>
          <w:sz w:val="23"/>
          <w:szCs w:val="23"/>
        </w:rPr>
      </w:pPr>
    </w:p>
    <w:p w14:paraId="2DD90AAB" w14:textId="77777777" w:rsidR="00FC27FB" w:rsidRPr="005A34C1" w:rsidRDefault="00FC27FB" w:rsidP="00FC27FB">
      <w:pPr>
        <w:pStyle w:val="Title"/>
        <w:rPr>
          <w:szCs w:val="48"/>
        </w:rPr>
      </w:pPr>
      <w:r w:rsidRPr="005A34C1">
        <w:rPr>
          <w:szCs w:val="48"/>
        </w:rPr>
        <w:t xml:space="preserve">East Devon District Council </w:t>
      </w:r>
    </w:p>
    <w:p w14:paraId="7A7B0088" w14:textId="77777777" w:rsidR="00FC27FB" w:rsidRPr="005A34C1" w:rsidRDefault="00FC27FB" w:rsidP="00FC27FB">
      <w:pPr>
        <w:pStyle w:val="Title"/>
        <w:rPr>
          <w:szCs w:val="48"/>
        </w:rPr>
      </w:pPr>
    </w:p>
    <w:p w14:paraId="43E9865B" w14:textId="731B67A2" w:rsidR="00B806B4" w:rsidRDefault="00F916E1" w:rsidP="00F54133">
      <w:pPr>
        <w:pStyle w:val="Title"/>
      </w:pPr>
      <w:r>
        <w:t>East Devon Festival</w:t>
      </w:r>
      <w:r w:rsidR="009836EE">
        <w:t xml:space="preserve"> </w:t>
      </w:r>
      <w:r w:rsidR="00E00F04">
        <w:t xml:space="preserve">Fund </w:t>
      </w:r>
    </w:p>
    <w:p w14:paraId="6600BB0A" w14:textId="77777777" w:rsidR="00FC27FB" w:rsidRPr="005A34C1" w:rsidRDefault="00FC27FB" w:rsidP="00FC27FB">
      <w:pPr>
        <w:pStyle w:val="Title"/>
        <w:rPr>
          <w:szCs w:val="48"/>
        </w:rPr>
      </w:pPr>
    </w:p>
    <w:p w14:paraId="45144D31" w14:textId="23219AF3" w:rsidR="00FC27FB" w:rsidRPr="005A34C1" w:rsidRDefault="00EB3D68" w:rsidP="00FC27FB">
      <w:pPr>
        <w:pStyle w:val="Title"/>
        <w:rPr>
          <w:szCs w:val="48"/>
        </w:rPr>
      </w:pPr>
      <w:r w:rsidRPr="005A34C1">
        <w:rPr>
          <w:szCs w:val="48"/>
        </w:rPr>
        <w:t>Policy &amp; Guidance</w:t>
      </w:r>
    </w:p>
    <w:p w14:paraId="2DE9DFEC" w14:textId="77777777" w:rsidR="006A6626" w:rsidRDefault="006A6626">
      <w:pPr>
        <w:rPr>
          <w:b/>
          <w:sz w:val="23"/>
          <w:szCs w:val="23"/>
        </w:rPr>
      </w:pPr>
    </w:p>
    <w:p w14:paraId="46A5A06F" w14:textId="05AEAF05" w:rsidR="006A6626" w:rsidRDefault="006A6626">
      <w:pPr>
        <w:rPr>
          <w:b/>
          <w:sz w:val="23"/>
          <w:szCs w:val="23"/>
        </w:rPr>
      </w:pPr>
    </w:p>
    <w:p w14:paraId="1E4A585F" w14:textId="4289D741" w:rsidR="006A6626" w:rsidRDefault="006A6626">
      <w:pPr>
        <w:rPr>
          <w:b/>
          <w:sz w:val="23"/>
          <w:szCs w:val="23"/>
        </w:rPr>
      </w:pPr>
    </w:p>
    <w:p w14:paraId="39D6705B" w14:textId="5F02326B" w:rsidR="006A6626" w:rsidRDefault="006A6626">
      <w:pPr>
        <w:rPr>
          <w:b/>
          <w:sz w:val="23"/>
          <w:szCs w:val="23"/>
        </w:rPr>
      </w:pPr>
    </w:p>
    <w:p w14:paraId="59A2A931" w14:textId="77777777" w:rsidR="00BF3E37" w:rsidRDefault="00BF3E37" w:rsidP="006E6B48">
      <w:pPr>
        <w:rPr>
          <w:sz w:val="23"/>
          <w:szCs w:val="23"/>
        </w:rPr>
      </w:pPr>
    </w:p>
    <w:p w14:paraId="7EAA49D8" w14:textId="77777777" w:rsidR="00BF3E37" w:rsidRDefault="00BF3E37" w:rsidP="006E6B48">
      <w:pPr>
        <w:rPr>
          <w:sz w:val="23"/>
          <w:szCs w:val="23"/>
        </w:rPr>
      </w:pPr>
    </w:p>
    <w:p w14:paraId="561D529C" w14:textId="77777777" w:rsidR="00BF3E37" w:rsidRDefault="00BF3E37" w:rsidP="006E6B48">
      <w:pPr>
        <w:rPr>
          <w:sz w:val="23"/>
          <w:szCs w:val="23"/>
        </w:rPr>
      </w:pPr>
    </w:p>
    <w:p w14:paraId="4C5A5A63" w14:textId="77777777" w:rsidR="00BF3E37" w:rsidRDefault="00BF3E37" w:rsidP="006E6B48">
      <w:pPr>
        <w:rPr>
          <w:sz w:val="23"/>
          <w:szCs w:val="23"/>
        </w:rPr>
      </w:pPr>
    </w:p>
    <w:p w14:paraId="5BF06084" w14:textId="77777777" w:rsidR="00BF3E37" w:rsidRDefault="00BF3E37" w:rsidP="006E6B48">
      <w:pPr>
        <w:rPr>
          <w:sz w:val="23"/>
          <w:szCs w:val="23"/>
        </w:rPr>
      </w:pPr>
    </w:p>
    <w:p w14:paraId="190206D2" w14:textId="77777777" w:rsidR="00BF3E37" w:rsidRDefault="00BF3E37" w:rsidP="006E6B48">
      <w:pPr>
        <w:rPr>
          <w:sz w:val="23"/>
          <w:szCs w:val="23"/>
        </w:rPr>
      </w:pPr>
    </w:p>
    <w:p w14:paraId="24575D79" w14:textId="77777777" w:rsidR="00BF3E37" w:rsidRDefault="00BF3E37" w:rsidP="006E6B48">
      <w:pPr>
        <w:rPr>
          <w:sz w:val="23"/>
          <w:szCs w:val="23"/>
        </w:rPr>
      </w:pPr>
    </w:p>
    <w:p w14:paraId="743B597A" w14:textId="77777777" w:rsidR="00BF3E37" w:rsidRDefault="00BF3E37" w:rsidP="006E6B48">
      <w:pPr>
        <w:rPr>
          <w:sz w:val="23"/>
          <w:szCs w:val="23"/>
        </w:rPr>
      </w:pPr>
    </w:p>
    <w:p w14:paraId="11F24CA8" w14:textId="77777777" w:rsidR="00BF3E37" w:rsidRDefault="00BF3E37" w:rsidP="006E6B48">
      <w:pPr>
        <w:rPr>
          <w:sz w:val="23"/>
          <w:szCs w:val="23"/>
        </w:rPr>
      </w:pPr>
    </w:p>
    <w:p w14:paraId="470E9B48" w14:textId="77777777" w:rsidR="00BF3E37" w:rsidRDefault="00BF3E37" w:rsidP="006E6B48">
      <w:pPr>
        <w:rPr>
          <w:sz w:val="23"/>
          <w:szCs w:val="23"/>
        </w:rPr>
      </w:pPr>
    </w:p>
    <w:p w14:paraId="2F1DF893" w14:textId="77777777" w:rsidR="00BF3E37" w:rsidRDefault="00BF3E37" w:rsidP="006E6B48">
      <w:pPr>
        <w:rPr>
          <w:sz w:val="23"/>
          <w:szCs w:val="23"/>
        </w:rPr>
      </w:pPr>
    </w:p>
    <w:p w14:paraId="488B8AEE" w14:textId="77777777" w:rsidR="00BF3E37" w:rsidRDefault="00BF3E37" w:rsidP="006E6B48">
      <w:pPr>
        <w:rPr>
          <w:sz w:val="23"/>
          <w:szCs w:val="23"/>
        </w:rPr>
      </w:pPr>
    </w:p>
    <w:p w14:paraId="608A54DB" w14:textId="6D7E5709" w:rsidR="006E6B48" w:rsidRPr="006A6626" w:rsidRDefault="00BF3E37" w:rsidP="006E6B48">
      <w:pPr>
        <w:rPr>
          <w:sz w:val="23"/>
          <w:szCs w:val="23"/>
        </w:rPr>
      </w:pPr>
      <w:r>
        <w:rPr>
          <w:sz w:val="23"/>
          <w:szCs w:val="23"/>
        </w:rPr>
        <w:t xml:space="preserve">Version 1.0 </w:t>
      </w:r>
      <w:r w:rsidR="006E6B48" w:rsidRPr="006A6626">
        <w:rPr>
          <w:sz w:val="23"/>
          <w:szCs w:val="23"/>
        </w:rPr>
        <w:br w:type="page"/>
      </w:r>
    </w:p>
    <w:sdt>
      <w:sdtPr>
        <w:id w:val="2134468547"/>
        <w:docPartObj>
          <w:docPartGallery w:val="Table of Contents"/>
          <w:docPartUnique/>
        </w:docPartObj>
      </w:sdtPr>
      <w:sdtContent>
        <w:p w14:paraId="73ACCBAF" w14:textId="13C2D1BC" w:rsidR="0058657F" w:rsidRPr="008410D9" w:rsidRDefault="6B35C189" w:rsidP="323A6C43">
          <w:pPr>
            <w:rPr>
              <w:b/>
              <w:bCs/>
              <w:sz w:val="32"/>
              <w:szCs w:val="32"/>
            </w:rPr>
          </w:pPr>
          <w:r w:rsidRPr="568FDA10">
            <w:rPr>
              <w:b/>
              <w:bCs/>
              <w:sz w:val="32"/>
              <w:szCs w:val="32"/>
            </w:rPr>
            <w:t>Contents</w:t>
          </w:r>
        </w:p>
        <w:p w14:paraId="236DB988" w14:textId="58CAD71D" w:rsidR="001F2F77" w:rsidRDefault="00171F7F">
          <w:pPr>
            <w:pStyle w:val="TOC1"/>
            <w:tabs>
              <w:tab w:val="right" w:leader="dot" w:pos="9016"/>
            </w:tabs>
            <w:rPr>
              <w:rFonts w:eastAsiaTheme="minorEastAsia"/>
              <w:noProof/>
              <w:kern w:val="2"/>
              <w:sz w:val="24"/>
              <w:szCs w:val="24"/>
              <w:lang w:eastAsia="en-GB"/>
              <w14:ligatures w14:val="standardContextual"/>
            </w:rPr>
          </w:pPr>
          <w:r>
            <w:fldChar w:fldCharType="begin"/>
          </w:r>
          <w:r w:rsidR="006E6EA8">
            <w:instrText>TOC \o "1-3" \z \u \h</w:instrText>
          </w:r>
          <w:r>
            <w:fldChar w:fldCharType="separate"/>
          </w:r>
          <w:hyperlink w:anchor="_Toc226551789" w:history="1">
            <w:r w:rsidR="001F2F77" w:rsidRPr="006C4BCF">
              <w:rPr>
                <w:rStyle w:val="Hyperlink"/>
                <w:noProof/>
              </w:rPr>
              <w:t>Definitions</w:t>
            </w:r>
            <w:r w:rsidR="001F2F77">
              <w:rPr>
                <w:noProof/>
                <w:webHidden/>
              </w:rPr>
              <w:tab/>
            </w:r>
            <w:r w:rsidR="001F2F77">
              <w:rPr>
                <w:noProof/>
                <w:webHidden/>
              </w:rPr>
              <w:fldChar w:fldCharType="begin"/>
            </w:r>
            <w:r w:rsidR="001F2F77">
              <w:rPr>
                <w:noProof/>
                <w:webHidden/>
              </w:rPr>
              <w:instrText xml:space="preserve"> PAGEREF _Toc226551789 \h </w:instrText>
            </w:r>
            <w:r w:rsidR="001F2F77">
              <w:rPr>
                <w:noProof/>
                <w:webHidden/>
              </w:rPr>
            </w:r>
            <w:r w:rsidR="001F2F77">
              <w:rPr>
                <w:noProof/>
                <w:webHidden/>
              </w:rPr>
              <w:fldChar w:fldCharType="separate"/>
            </w:r>
            <w:r w:rsidR="001F2F77">
              <w:rPr>
                <w:noProof/>
                <w:webHidden/>
              </w:rPr>
              <w:t>3</w:t>
            </w:r>
            <w:r w:rsidR="001F2F77">
              <w:rPr>
                <w:noProof/>
                <w:webHidden/>
              </w:rPr>
              <w:fldChar w:fldCharType="end"/>
            </w:r>
          </w:hyperlink>
        </w:p>
        <w:p w14:paraId="437349CF" w14:textId="5EF50B59" w:rsidR="001F2F77" w:rsidRDefault="001F2F77">
          <w:pPr>
            <w:pStyle w:val="TOC1"/>
            <w:tabs>
              <w:tab w:val="right" w:leader="dot" w:pos="9016"/>
            </w:tabs>
            <w:rPr>
              <w:rFonts w:eastAsiaTheme="minorEastAsia"/>
              <w:noProof/>
              <w:kern w:val="2"/>
              <w:sz w:val="24"/>
              <w:szCs w:val="24"/>
              <w:lang w:eastAsia="en-GB"/>
              <w14:ligatures w14:val="standardContextual"/>
            </w:rPr>
          </w:pPr>
          <w:hyperlink w:anchor="_Toc226551790" w:history="1">
            <w:r w:rsidRPr="006C4BCF">
              <w:rPr>
                <w:rStyle w:val="Hyperlink"/>
                <w:noProof/>
              </w:rPr>
              <w:t>1.0 Background</w:t>
            </w:r>
            <w:r>
              <w:rPr>
                <w:noProof/>
                <w:webHidden/>
              </w:rPr>
              <w:tab/>
            </w:r>
            <w:r>
              <w:rPr>
                <w:noProof/>
                <w:webHidden/>
              </w:rPr>
              <w:fldChar w:fldCharType="begin"/>
            </w:r>
            <w:r>
              <w:rPr>
                <w:noProof/>
                <w:webHidden/>
              </w:rPr>
              <w:instrText xml:space="preserve"> PAGEREF _Toc226551790 \h </w:instrText>
            </w:r>
            <w:r>
              <w:rPr>
                <w:noProof/>
                <w:webHidden/>
              </w:rPr>
            </w:r>
            <w:r>
              <w:rPr>
                <w:noProof/>
                <w:webHidden/>
              </w:rPr>
              <w:fldChar w:fldCharType="separate"/>
            </w:r>
            <w:r>
              <w:rPr>
                <w:noProof/>
                <w:webHidden/>
              </w:rPr>
              <w:t>4</w:t>
            </w:r>
            <w:r>
              <w:rPr>
                <w:noProof/>
                <w:webHidden/>
              </w:rPr>
              <w:fldChar w:fldCharType="end"/>
            </w:r>
          </w:hyperlink>
        </w:p>
        <w:p w14:paraId="38E354E7" w14:textId="042CF1CC" w:rsidR="001F2F77" w:rsidRDefault="001F2F77">
          <w:pPr>
            <w:pStyle w:val="TOC1"/>
            <w:tabs>
              <w:tab w:val="right" w:leader="dot" w:pos="9016"/>
            </w:tabs>
            <w:rPr>
              <w:rFonts w:eastAsiaTheme="minorEastAsia"/>
              <w:noProof/>
              <w:kern w:val="2"/>
              <w:sz w:val="24"/>
              <w:szCs w:val="24"/>
              <w:lang w:eastAsia="en-GB"/>
              <w14:ligatures w14:val="standardContextual"/>
            </w:rPr>
          </w:pPr>
          <w:hyperlink w:anchor="_Toc226551791" w:history="1">
            <w:r w:rsidRPr="006C4BCF">
              <w:rPr>
                <w:rStyle w:val="Hyperlink"/>
                <w:noProof/>
              </w:rPr>
              <w:t>2.0 Eligibility Criteria</w:t>
            </w:r>
            <w:r>
              <w:rPr>
                <w:noProof/>
                <w:webHidden/>
              </w:rPr>
              <w:tab/>
            </w:r>
            <w:r>
              <w:rPr>
                <w:noProof/>
                <w:webHidden/>
              </w:rPr>
              <w:fldChar w:fldCharType="begin"/>
            </w:r>
            <w:r>
              <w:rPr>
                <w:noProof/>
                <w:webHidden/>
              </w:rPr>
              <w:instrText xml:space="preserve"> PAGEREF _Toc226551791 \h </w:instrText>
            </w:r>
            <w:r>
              <w:rPr>
                <w:noProof/>
                <w:webHidden/>
              </w:rPr>
            </w:r>
            <w:r>
              <w:rPr>
                <w:noProof/>
                <w:webHidden/>
              </w:rPr>
              <w:fldChar w:fldCharType="separate"/>
            </w:r>
            <w:r>
              <w:rPr>
                <w:noProof/>
                <w:webHidden/>
              </w:rPr>
              <w:t>4</w:t>
            </w:r>
            <w:r>
              <w:rPr>
                <w:noProof/>
                <w:webHidden/>
              </w:rPr>
              <w:fldChar w:fldCharType="end"/>
            </w:r>
          </w:hyperlink>
        </w:p>
        <w:p w14:paraId="043CFF6F" w14:textId="2A21983C" w:rsidR="001F2F77" w:rsidRDefault="001F2F77">
          <w:pPr>
            <w:pStyle w:val="TOC1"/>
            <w:tabs>
              <w:tab w:val="right" w:leader="dot" w:pos="9016"/>
            </w:tabs>
            <w:rPr>
              <w:rFonts w:eastAsiaTheme="minorEastAsia"/>
              <w:noProof/>
              <w:kern w:val="2"/>
              <w:sz w:val="24"/>
              <w:szCs w:val="24"/>
              <w:lang w:eastAsia="en-GB"/>
              <w14:ligatures w14:val="standardContextual"/>
            </w:rPr>
          </w:pPr>
          <w:hyperlink w:anchor="_Toc226551792" w:history="1">
            <w:r w:rsidRPr="006C4BCF">
              <w:rPr>
                <w:rStyle w:val="Hyperlink"/>
                <w:noProof/>
              </w:rPr>
              <w:t>3.0 Eligible Expenditure</w:t>
            </w:r>
            <w:r>
              <w:rPr>
                <w:noProof/>
                <w:webHidden/>
              </w:rPr>
              <w:tab/>
            </w:r>
            <w:r>
              <w:rPr>
                <w:noProof/>
                <w:webHidden/>
              </w:rPr>
              <w:fldChar w:fldCharType="begin"/>
            </w:r>
            <w:r>
              <w:rPr>
                <w:noProof/>
                <w:webHidden/>
              </w:rPr>
              <w:instrText xml:space="preserve"> PAGEREF _Toc226551792 \h </w:instrText>
            </w:r>
            <w:r>
              <w:rPr>
                <w:noProof/>
                <w:webHidden/>
              </w:rPr>
            </w:r>
            <w:r>
              <w:rPr>
                <w:noProof/>
                <w:webHidden/>
              </w:rPr>
              <w:fldChar w:fldCharType="separate"/>
            </w:r>
            <w:r>
              <w:rPr>
                <w:noProof/>
                <w:webHidden/>
              </w:rPr>
              <w:t>5</w:t>
            </w:r>
            <w:r>
              <w:rPr>
                <w:noProof/>
                <w:webHidden/>
              </w:rPr>
              <w:fldChar w:fldCharType="end"/>
            </w:r>
          </w:hyperlink>
        </w:p>
        <w:p w14:paraId="331FECD0" w14:textId="77E78548" w:rsidR="001F2F77" w:rsidRDefault="001F2F77">
          <w:pPr>
            <w:pStyle w:val="TOC1"/>
            <w:tabs>
              <w:tab w:val="right" w:leader="dot" w:pos="9016"/>
            </w:tabs>
            <w:rPr>
              <w:rFonts w:eastAsiaTheme="minorEastAsia"/>
              <w:noProof/>
              <w:kern w:val="2"/>
              <w:sz w:val="24"/>
              <w:szCs w:val="24"/>
              <w:lang w:eastAsia="en-GB"/>
              <w14:ligatures w14:val="standardContextual"/>
            </w:rPr>
          </w:pPr>
          <w:hyperlink w:anchor="_Toc226551793" w:history="1">
            <w:r w:rsidRPr="006C4BCF">
              <w:rPr>
                <w:rStyle w:val="Hyperlink"/>
                <w:noProof/>
              </w:rPr>
              <w:t>4.0 Funding Amounts</w:t>
            </w:r>
            <w:r>
              <w:rPr>
                <w:noProof/>
                <w:webHidden/>
              </w:rPr>
              <w:tab/>
            </w:r>
            <w:r>
              <w:rPr>
                <w:noProof/>
                <w:webHidden/>
              </w:rPr>
              <w:fldChar w:fldCharType="begin"/>
            </w:r>
            <w:r>
              <w:rPr>
                <w:noProof/>
                <w:webHidden/>
              </w:rPr>
              <w:instrText xml:space="preserve"> PAGEREF _Toc226551793 \h </w:instrText>
            </w:r>
            <w:r>
              <w:rPr>
                <w:noProof/>
                <w:webHidden/>
              </w:rPr>
            </w:r>
            <w:r>
              <w:rPr>
                <w:noProof/>
                <w:webHidden/>
              </w:rPr>
              <w:fldChar w:fldCharType="separate"/>
            </w:r>
            <w:r>
              <w:rPr>
                <w:noProof/>
                <w:webHidden/>
              </w:rPr>
              <w:t>6</w:t>
            </w:r>
            <w:r>
              <w:rPr>
                <w:noProof/>
                <w:webHidden/>
              </w:rPr>
              <w:fldChar w:fldCharType="end"/>
            </w:r>
          </w:hyperlink>
        </w:p>
        <w:p w14:paraId="6ACCB6D6" w14:textId="4848E372" w:rsidR="001F2F77" w:rsidRDefault="001F2F77">
          <w:pPr>
            <w:pStyle w:val="TOC1"/>
            <w:tabs>
              <w:tab w:val="right" w:leader="dot" w:pos="9016"/>
            </w:tabs>
            <w:rPr>
              <w:rFonts w:eastAsiaTheme="minorEastAsia"/>
              <w:noProof/>
              <w:kern w:val="2"/>
              <w:sz w:val="24"/>
              <w:szCs w:val="24"/>
              <w:lang w:eastAsia="en-GB"/>
              <w14:ligatures w14:val="standardContextual"/>
            </w:rPr>
          </w:pPr>
          <w:hyperlink w:anchor="_Toc226551794" w:history="1">
            <w:r w:rsidRPr="006C4BCF">
              <w:rPr>
                <w:rStyle w:val="Hyperlink"/>
                <w:noProof/>
              </w:rPr>
              <w:t>5.0 Making an Application</w:t>
            </w:r>
            <w:r>
              <w:rPr>
                <w:noProof/>
                <w:webHidden/>
              </w:rPr>
              <w:tab/>
            </w:r>
            <w:r>
              <w:rPr>
                <w:noProof/>
                <w:webHidden/>
              </w:rPr>
              <w:fldChar w:fldCharType="begin"/>
            </w:r>
            <w:r>
              <w:rPr>
                <w:noProof/>
                <w:webHidden/>
              </w:rPr>
              <w:instrText xml:space="preserve"> PAGEREF _Toc226551794 \h </w:instrText>
            </w:r>
            <w:r>
              <w:rPr>
                <w:noProof/>
                <w:webHidden/>
              </w:rPr>
            </w:r>
            <w:r>
              <w:rPr>
                <w:noProof/>
                <w:webHidden/>
              </w:rPr>
              <w:fldChar w:fldCharType="separate"/>
            </w:r>
            <w:r>
              <w:rPr>
                <w:noProof/>
                <w:webHidden/>
              </w:rPr>
              <w:t>6</w:t>
            </w:r>
            <w:r>
              <w:rPr>
                <w:noProof/>
                <w:webHidden/>
              </w:rPr>
              <w:fldChar w:fldCharType="end"/>
            </w:r>
          </w:hyperlink>
        </w:p>
        <w:p w14:paraId="4A8F1053" w14:textId="51DD58D5" w:rsidR="001F2F77" w:rsidRDefault="001F2F77">
          <w:pPr>
            <w:pStyle w:val="TOC1"/>
            <w:tabs>
              <w:tab w:val="right" w:leader="dot" w:pos="9016"/>
            </w:tabs>
            <w:rPr>
              <w:rFonts w:eastAsiaTheme="minorEastAsia"/>
              <w:noProof/>
              <w:kern w:val="2"/>
              <w:sz w:val="24"/>
              <w:szCs w:val="24"/>
              <w:lang w:eastAsia="en-GB"/>
              <w14:ligatures w14:val="standardContextual"/>
            </w:rPr>
          </w:pPr>
          <w:hyperlink w:anchor="_Toc226551795" w:history="1">
            <w:r w:rsidRPr="006C4BCF">
              <w:rPr>
                <w:rStyle w:val="Hyperlink"/>
                <w:noProof/>
              </w:rPr>
              <w:t>6.0 Assessing Applications</w:t>
            </w:r>
            <w:r>
              <w:rPr>
                <w:noProof/>
                <w:webHidden/>
              </w:rPr>
              <w:tab/>
            </w:r>
            <w:r>
              <w:rPr>
                <w:noProof/>
                <w:webHidden/>
              </w:rPr>
              <w:fldChar w:fldCharType="begin"/>
            </w:r>
            <w:r>
              <w:rPr>
                <w:noProof/>
                <w:webHidden/>
              </w:rPr>
              <w:instrText xml:space="preserve"> PAGEREF _Toc226551795 \h </w:instrText>
            </w:r>
            <w:r>
              <w:rPr>
                <w:noProof/>
                <w:webHidden/>
              </w:rPr>
            </w:r>
            <w:r>
              <w:rPr>
                <w:noProof/>
                <w:webHidden/>
              </w:rPr>
              <w:fldChar w:fldCharType="separate"/>
            </w:r>
            <w:r>
              <w:rPr>
                <w:noProof/>
                <w:webHidden/>
              </w:rPr>
              <w:t>6</w:t>
            </w:r>
            <w:r>
              <w:rPr>
                <w:noProof/>
                <w:webHidden/>
              </w:rPr>
              <w:fldChar w:fldCharType="end"/>
            </w:r>
          </w:hyperlink>
        </w:p>
        <w:p w14:paraId="6D721F3C" w14:textId="779847AD" w:rsidR="001F2F77" w:rsidRDefault="001F2F77">
          <w:pPr>
            <w:pStyle w:val="TOC1"/>
            <w:tabs>
              <w:tab w:val="right" w:leader="dot" w:pos="9016"/>
            </w:tabs>
            <w:rPr>
              <w:rFonts w:eastAsiaTheme="minorEastAsia"/>
              <w:noProof/>
              <w:kern w:val="2"/>
              <w:sz w:val="24"/>
              <w:szCs w:val="24"/>
              <w:lang w:eastAsia="en-GB"/>
              <w14:ligatures w14:val="standardContextual"/>
            </w:rPr>
          </w:pPr>
          <w:hyperlink w:anchor="_Toc226551796" w:history="1">
            <w:r w:rsidRPr="006C4BCF">
              <w:rPr>
                <w:rStyle w:val="Hyperlink"/>
                <w:noProof/>
              </w:rPr>
              <w:t>7.0 Funding Agreement</w:t>
            </w:r>
            <w:r>
              <w:rPr>
                <w:noProof/>
                <w:webHidden/>
              </w:rPr>
              <w:tab/>
            </w:r>
            <w:r>
              <w:rPr>
                <w:noProof/>
                <w:webHidden/>
              </w:rPr>
              <w:fldChar w:fldCharType="begin"/>
            </w:r>
            <w:r>
              <w:rPr>
                <w:noProof/>
                <w:webHidden/>
              </w:rPr>
              <w:instrText xml:space="preserve"> PAGEREF _Toc226551796 \h </w:instrText>
            </w:r>
            <w:r>
              <w:rPr>
                <w:noProof/>
                <w:webHidden/>
              </w:rPr>
            </w:r>
            <w:r>
              <w:rPr>
                <w:noProof/>
                <w:webHidden/>
              </w:rPr>
              <w:fldChar w:fldCharType="separate"/>
            </w:r>
            <w:r>
              <w:rPr>
                <w:noProof/>
                <w:webHidden/>
              </w:rPr>
              <w:t>8</w:t>
            </w:r>
            <w:r>
              <w:rPr>
                <w:noProof/>
                <w:webHidden/>
              </w:rPr>
              <w:fldChar w:fldCharType="end"/>
            </w:r>
          </w:hyperlink>
        </w:p>
        <w:p w14:paraId="4E252DE4" w14:textId="0C6CB043" w:rsidR="001F2F77" w:rsidRDefault="001F2F77">
          <w:pPr>
            <w:pStyle w:val="TOC1"/>
            <w:tabs>
              <w:tab w:val="right" w:leader="dot" w:pos="9016"/>
            </w:tabs>
            <w:rPr>
              <w:rFonts w:eastAsiaTheme="minorEastAsia"/>
              <w:noProof/>
              <w:kern w:val="2"/>
              <w:sz w:val="24"/>
              <w:szCs w:val="24"/>
              <w:lang w:eastAsia="en-GB"/>
              <w14:ligatures w14:val="standardContextual"/>
            </w:rPr>
          </w:pPr>
          <w:hyperlink w:anchor="_Toc226551797" w:history="1">
            <w:r w:rsidRPr="006C4BCF">
              <w:rPr>
                <w:rStyle w:val="Hyperlink"/>
                <w:noProof/>
              </w:rPr>
              <w:t>8.0 Claims Process</w:t>
            </w:r>
            <w:r>
              <w:rPr>
                <w:noProof/>
                <w:webHidden/>
              </w:rPr>
              <w:tab/>
            </w:r>
            <w:r>
              <w:rPr>
                <w:noProof/>
                <w:webHidden/>
              </w:rPr>
              <w:fldChar w:fldCharType="begin"/>
            </w:r>
            <w:r>
              <w:rPr>
                <w:noProof/>
                <w:webHidden/>
              </w:rPr>
              <w:instrText xml:space="preserve"> PAGEREF _Toc226551797 \h </w:instrText>
            </w:r>
            <w:r>
              <w:rPr>
                <w:noProof/>
                <w:webHidden/>
              </w:rPr>
            </w:r>
            <w:r>
              <w:rPr>
                <w:noProof/>
                <w:webHidden/>
              </w:rPr>
              <w:fldChar w:fldCharType="separate"/>
            </w:r>
            <w:r>
              <w:rPr>
                <w:noProof/>
                <w:webHidden/>
              </w:rPr>
              <w:t>8</w:t>
            </w:r>
            <w:r>
              <w:rPr>
                <w:noProof/>
                <w:webHidden/>
              </w:rPr>
              <w:fldChar w:fldCharType="end"/>
            </w:r>
          </w:hyperlink>
        </w:p>
        <w:p w14:paraId="035E6FA7" w14:textId="229A92E6" w:rsidR="001F2F77" w:rsidRDefault="001F2F77">
          <w:pPr>
            <w:pStyle w:val="TOC1"/>
            <w:tabs>
              <w:tab w:val="right" w:leader="dot" w:pos="9016"/>
            </w:tabs>
            <w:rPr>
              <w:rFonts w:eastAsiaTheme="minorEastAsia"/>
              <w:noProof/>
              <w:kern w:val="2"/>
              <w:sz w:val="24"/>
              <w:szCs w:val="24"/>
              <w:lang w:eastAsia="en-GB"/>
              <w14:ligatures w14:val="standardContextual"/>
            </w:rPr>
          </w:pPr>
          <w:hyperlink w:anchor="_Toc226551798" w:history="1">
            <w:r w:rsidRPr="006C4BCF">
              <w:rPr>
                <w:rStyle w:val="Hyperlink"/>
                <w:noProof/>
              </w:rPr>
              <w:t>9.0 Complaints</w:t>
            </w:r>
            <w:r>
              <w:rPr>
                <w:noProof/>
                <w:webHidden/>
              </w:rPr>
              <w:tab/>
            </w:r>
            <w:r>
              <w:rPr>
                <w:noProof/>
                <w:webHidden/>
              </w:rPr>
              <w:fldChar w:fldCharType="begin"/>
            </w:r>
            <w:r>
              <w:rPr>
                <w:noProof/>
                <w:webHidden/>
              </w:rPr>
              <w:instrText xml:space="preserve"> PAGEREF _Toc226551798 \h </w:instrText>
            </w:r>
            <w:r>
              <w:rPr>
                <w:noProof/>
                <w:webHidden/>
              </w:rPr>
            </w:r>
            <w:r>
              <w:rPr>
                <w:noProof/>
                <w:webHidden/>
              </w:rPr>
              <w:fldChar w:fldCharType="separate"/>
            </w:r>
            <w:r>
              <w:rPr>
                <w:noProof/>
                <w:webHidden/>
              </w:rPr>
              <w:t>9</w:t>
            </w:r>
            <w:r>
              <w:rPr>
                <w:noProof/>
                <w:webHidden/>
              </w:rPr>
              <w:fldChar w:fldCharType="end"/>
            </w:r>
          </w:hyperlink>
        </w:p>
        <w:p w14:paraId="58EE1BC1" w14:textId="381467E4" w:rsidR="001F2F77" w:rsidRDefault="001F2F77">
          <w:pPr>
            <w:pStyle w:val="TOC1"/>
            <w:tabs>
              <w:tab w:val="right" w:leader="dot" w:pos="9016"/>
            </w:tabs>
            <w:rPr>
              <w:rFonts w:eastAsiaTheme="minorEastAsia"/>
              <w:noProof/>
              <w:kern w:val="2"/>
              <w:sz w:val="24"/>
              <w:szCs w:val="24"/>
              <w:lang w:eastAsia="en-GB"/>
              <w14:ligatures w14:val="standardContextual"/>
            </w:rPr>
          </w:pPr>
          <w:hyperlink w:anchor="_Toc226551799" w:history="1">
            <w:r w:rsidRPr="006C4BCF">
              <w:rPr>
                <w:rStyle w:val="Hyperlink"/>
                <w:noProof/>
              </w:rPr>
              <w:t>10.0 Risk of Fraud</w:t>
            </w:r>
            <w:r>
              <w:rPr>
                <w:noProof/>
                <w:webHidden/>
              </w:rPr>
              <w:tab/>
            </w:r>
            <w:r>
              <w:rPr>
                <w:noProof/>
                <w:webHidden/>
              </w:rPr>
              <w:fldChar w:fldCharType="begin"/>
            </w:r>
            <w:r>
              <w:rPr>
                <w:noProof/>
                <w:webHidden/>
              </w:rPr>
              <w:instrText xml:space="preserve"> PAGEREF _Toc226551799 \h </w:instrText>
            </w:r>
            <w:r>
              <w:rPr>
                <w:noProof/>
                <w:webHidden/>
              </w:rPr>
            </w:r>
            <w:r>
              <w:rPr>
                <w:noProof/>
                <w:webHidden/>
              </w:rPr>
              <w:fldChar w:fldCharType="separate"/>
            </w:r>
            <w:r>
              <w:rPr>
                <w:noProof/>
                <w:webHidden/>
              </w:rPr>
              <w:t>9</w:t>
            </w:r>
            <w:r>
              <w:rPr>
                <w:noProof/>
                <w:webHidden/>
              </w:rPr>
              <w:fldChar w:fldCharType="end"/>
            </w:r>
          </w:hyperlink>
        </w:p>
        <w:p w14:paraId="41AB9CE5" w14:textId="656FF579" w:rsidR="001F2F77" w:rsidRDefault="001F2F77">
          <w:pPr>
            <w:pStyle w:val="TOC1"/>
            <w:tabs>
              <w:tab w:val="right" w:leader="dot" w:pos="9016"/>
            </w:tabs>
            <w:rPr>
              <w:rFonts w:eastAsiaTheme="minorEastAsia"/>
              <w:noProof/>
              <w:kern w:val="2"/>
              <w:sz w:val="24"/>
              <w:szCs w:val="24"/>
              <w:lang w:eastAsia="en-GB"/>
              <w14:ligatures w14:val="standardContextual"/>
            </w:rPr>
          </w:pPr>
          <w:hyperlink w:anchor="_Toc226551800" w:history="1">
            <w:r w:rsidRPr="006C4BCF">
              <w:rPr>
                <w:rStyle w:val="Hyperlink"/>
                <w:noProof/>
              </w:rPr>
              <w:t>11.0 Recovery of Amounts Incorrectly Paid</w:t>
            </w:r>
            <w:r>
              <w:rPr>
                <w:noProof/>
                <w:webHidden/>
              </w:rPr>
              <w:tab/>
            </w:r>
            <w:r>
              <w:rPr>
                <w:noProof/>
                <w:webHidden/>
              </w:rPr>
              <w:fldChar w:fldCharType="begin"/>
            </w:r>
            <w:r>
              <w:rPr>
                <w:noProof/>
                <w:webHidden/>
              </w:rPr>
              <w:instrText xml:space="preserve"> PAGEREF _Toc226551800 \h </w:instrText>
            </w:r>
            <w:r>
              <w:rPr>
                <w:noProof/>
                <w:webHidden/>
              </w:rPr>
            </w:r>
            <w:r>
              <w:rPr>
                <w:noProof/>
                <w:webHidden/>
              </w:rPr>
              <w:fldChar w:fldCharType="separate"/>
            </w:r>
            <w:r>
              <w:rPr>
                <w:noProof/>
                <w:webHidden/>
              </w:rPr>
              <w:t>9</w:t>
            </w:r>
            <w:r>
              <w:rPr>
                <w:noProof/>
                <w:webHidden/>
              </w:rPr>
              <w:fldChar w:fldCharType="end"/>
            </w:r>
          </w:hyperlink>
        </w:p>
        <w:p w14:paraId="6FAED89A" w14:textId="2B53AECA" w:rsidR="001F2F77" w:rsidRDefault="001F2F77">
          <w:pPr>
            <w:pStyle w:val="TOC1"/>
            <w:tabs>
              <w:tab w:val="right" w:leader="dot" w:pos="9016"/>
            </w:tabs>
            <w:rPr>
              <w:rFonts w:eastAsiaTheme="minorEastAsia"/>
              <w:noProof/>
              <w:kern w:val="2"/>
              <w:sz w:val="24"/>
              <w:szCs w:val="24"/>
              <w:lang w:eastAsia="en-GB"/>
              <w14:ligatures w14:val="standardContextual"/>
            </w:rPr>
          </w:pPr>
          <w:hyperlink w:anchor="_Toc226551801" w:history="1">
            <w:r w:rsidRPr="006C4BCF">
              <w:rPr>
                <w:rStyle w:val="Hyperlink"/>
                <w:noProof/>
              </w:rPr>
              <w:t>12.0 Data Protection</w:t>
            </w:r>
            <w:r>
              <w:rPr>
                <w:noProof/>
                <w:webHidden/>
              </w:rPr>
              <w:tab/>
            </w:r>
            <w:r>
              <w:rPr>
                <w:noProof/>
                <w:webHidden/>
              </w:rPr>
              <w:fldChar w:fldCharType="begin"/>
            </w:r>
            <w:r>
              <w:rPr>
                <w:noProof/>
                <w:webHidden/>
              </w:rPr>
              <w:instrText xml:space="preserve"> PAGEREF _Toc226551801 \h </w:instrText>
            </w:r>
            <w:r>
              <w:rPr>
                <w:noProof/>
                <w:webHidden/>
              </w:rPr>
            </w:r>
            <w:r>
              <w:rPr>
                <w:noProof/>
                <w:webHidden/>
              </w:rPr>
              <w:fldChar w:fldCharType="separate"/>
            </w:r>
            <w:r>
              <w:rPr>
                <w:noProof/>
                <w:webHidden/>
              </w:rPr>
              <w:t>9</w:t>
            </w:r>
            <w:r>
              <w:rPr>
                <w:noProof/>
                <w:webHidden/>
              </w:rPr>
              <w:fldChar w:fldCharType="end"/>
            </w:r>
          </w:hyperlink>
        </w:p>
        <w:p w14:paraId="1CDB5644" w14:textId="21B87CDD" w:rsidR="00171F7F" w:rsidRDefault="00171F7F" w:rsidP="568FDA10">
          <w:pPr>
            <w:pStyle w:val="TOC1"/>
            <w:tabs>
              <w:tab w:val="right" w:leader="dot" w:pos="9015"/>
            </w:tabs>
            <w:rPr>
              <w:rStyle w:val="Hyperlink"/>
              <w:noProof/>
              <w:kern w:val="2"/>
              <w:lang w:eastAsia="en-GB"/>
              <w14:ligatures w14:val="standardContextual"/>
            </w:rPr>
          </w:pPr>
          <w:r>
            <w:fldChar w:fldCharType="end"/>
          </w:r>
        </w:p>
      </w:sdtContent>
    </w:sdt>
    <w:p w14:paraId="38411EDD" w14:textId="648F67E9" w:rsidR="006E6EA8" w:rsidRDefault="006E6EA8" w:rsidP="5BA8D3A1">
      <w:pPr>
        <w:pStyle w:val="TOC1"/>
        <w:tabs>
          <w:tab w:val="right" w:leader="dot" w:pos="9015"/>
        </w:tabs>
        <w:rPr>
          <w:rStyle w:val="Hyperlink"/>
          <w:noProof/>
          <w:kern w:val="2"/>
          <w:lang w:eastAsia="en-GB"/>
          <w14:ligatures w14:val="standardContextual"/>
        </w:rPr>
      </w:pPr>
    </w:p>
    <w:p w14:paraId="470EF8ED" w14:textId="66E769C9" w:rsidR="0058657F" w:rsidRPr="008410D9" w:rsidRDefault="0058657F">
      <w:pPr>
        <w:rPr>
          <w:sz w:val="24"/>
          <w:szCs w:val="24"/>
        </w:rPr>
      </w:pPr>
    </w:p>
    <w:p w14:paraId="2D0345AF" w14:textId="43898725" w:rsidR="00F97C2E" w:rsidRPr="008410D9" w:rsidRDefault="00245A18" w:rsidP="00E24C43">
      <w:pPr>
        <w:pStyle w:val="ListParagraph"/>
        <w:numPr>
          <w:ilvl w:val="0"/>
          <w:numId w:val="1"/>
        </w:numPr>
        <w:rPr>
          <w:sz w:val="24"/>
          <w:szCs w:val="24"/>
        </w:rPr>
      </w:pPr>
      <w:r w:rsidRPr="008410D9">
        <w:rPr>
          <w:sz w:val="24"/>
          <w:szCs w:val="24"/>
        </w:rPr>
        <w:br w:type="page"/>
      </w:r>
    </w:p>
    <w:p w14:paraId="04AB8D02" w14:textId="3C1794AD" w:rsidR="00336E85" w:rsidRPr="008410D9" w:rsidRDefault="0D0F403F" w:rsidP="00336E85">
      <w:pPr>
        <w:pStyle w:val="Heading1"/>
        <w:rPr>
          <w:sz w:val="32"/>
          <w:szCs w:val="32"/>
        </w:rPr>
      </w:pPr>
      <w:bookmarkStart w:id="0" w:name="_Toc225846574"/>
      <w:bookmarkStart w:id="1" w:name="_Toc226551789"/>
      <w:r w:rsidRPr="568FDA10">
        <w:rPr>
          <w:sz w:val="32"/>
          <w:szCs w:val="32"/>
        </w:rPr>
        <w:lastRenderedPageBreak/>
        <w:t>Definitions</w:t>
      </w:r>
      <w:bookmarkEnd w:id="0"/>
      <w:bookmarkEnd w:id="1"/>
      <w:r w:rsidRPr="568FDA10">
        <w:rPr>
          <w:sz w:val="32"/>
          <w:szCs w:val="32"/>
        </w:rPr>
        <w:t xml:space="preserve"> </w:t>
      </w:r>
    </w:p>
    <w:p w14:paraId="1B173C5F" w14:textId="77777777" w:rsidR="00336E85" w:rsidRPr="008410D9" w:rsidRDefault="00336E85">
      <w:pPr>
        <w:rPr>
          <w:sz w:val="24"/>
          <w:szCs w:val="24"/>
        </w:rPr>
      </w:pPr>
      <w:r w:rsidRPr="008410D9">
        <w:rPr>
          <w:sz w:val="24"/>
          <w:szCs w:val="24"/>
        </w:rPr>
        <w:t xml:space="preserve">The following definitions are used within this document: </w:t>
      </w:r>
    </w:p>
    <w:p w14:paraId="610E4AC9" w14:textId="7D698A39" w:rsidR="005257B2" w:rsidRPr="008410D9" w:rsidRDefault="00B806B4" w:rsidP="005257B2">
      <w:pPr>
        <w:rPr>
          <w:bCs/>
          <w:sz w:val="24"/>
          <w:szCs w:val="24"/>
        </w:rPr>
      </w:pPr>
      <w:r w:rsidRPr="008410D9">
        <w:rPr>
          <w:b/>
          <w:bCs/>
          <w:sz w:val="24"/>
          <w:szCs w:val="24"/>
        </w:rPr>
        <w:t>‘Applicant’</w:t>
      </w:r>
      <w:r w:rsidRPr="008410D9">
        <w:rPr>
          <w:bCs/>
          <w:sz w:val="24"/>
          <w:szCs w:val="24"/>
        </w:rPr>
        <w:t>;</w:t>
      </w:r>
      <w:r w:rsidRPr="008410D9">
        <w:rPr>
          <w:b/>
          <w:bCs/>
          <w:sz w:val="24"/>
          <w:szCs w:val="24"/>
        </w:rPr>
        <w:t xml:space="preserve"> </w:t>
      </w:r>
      <w:r w:rsidRPr="008410D9">
        <w:rPr>
          <w:bCs/>
          <w:sz w:val="24"/>
          <w:szCs w:val="24"/>
        </w:rPr>
        <w:t xml:space="preserve">means the </w:t>
      </w:r>
      <w:r w:rsidR="005D359F">
        <w:rPr>
          <w:bCs/>
          <w:sz w:val="24"/>
          <w:szCs w:val="24"/>
        </w:rPr>
        <w:t>organisation</w:t>
      </w:r>
      <w:r w:rsidR="00F97C2E" w:rsidRPr="008410D9">
        <w:rPr>
          <w:bCs/>
          <w:sz w:val="24"/>
          <w:szCs w:val="24"/>
        </w:rPr>
        <w:t xml:space="preserve"> or </w:t>
      </w:r>
      <w:r w:rsidR="00230532">
        <w:rPr>
          <w:bCs/>
          <w:sz w:val="24"/>
          <w:szCs w:val="24"/>
        </w:rPr>
        <w:t>business</w:t>
      </w:r>
      <w:r w:rsidRPr="008410D9">
        <w:rPr>
          <w:bCs/>
          <w:sz w:val="24"/>
          <w:szCs w:val="24"/>
        </w:rPr>
        <w:t xml:space="preserve"> applying to the </w:t>
      </w:r>
      <w:r w:rsidR="00B936A2">
        <w:rPr>
          <w:bCs/>
          <w:sz w:val="24"/>
          <w:szCs w:val="24"/>
        </w:rPr>
        <w:t>East Devon Festival</w:t>
      </w:r>
      <w:r w:rsidRPr="008410D9">
        <w:rPr>
          <w:bCs/>
          <w:sz w:val="24"/>
          <w:szCs w:val="24"/>
        </w:rPr>
        <w:t xml:space="preserve"> </w:t>
      </w:r>
      <w:r w:rsidR="00CD1721">
        <w:rPr>
          <w:bCs/>
          <w:sz w:val="24"/>
          <w:szCs w:val="24"/>
        </w:rPr>
        <w:t>Fund</w:t>
      </w:r>
      <w:r w:rsidRPr="008410D9">
        <w:rPr>
          <w:bCs/>
          <w:sz w:val="24"/>
          <w:szCs w:val="24"/>
        </w:rPr>
        <w:t xml:space="preserve"> </w:t>
      </w:r>
      <w:r w:rsidR="00053F78">
        <w:rPr>
          <w:bCs/>
          <w:sz w:val="24"/>
          <w:szCs w:val="24"/>
        </w:rPr>
        <w:t xml:space="preserve">grant </w:t>
      </w:r>
      <w:proofErr w:type="gramStart"/>
      <w:r w:rsidR="00053F78">
        <w:rPr>
          <w:bCs/>
          <w:sz w:val="24"/>
          <w:szCs w:val="24"/>
        </w:rPr>
        <w:t>scheme</w:t>
      </w:r>
      <w:r w:rsidRPr="008410D9">
        <w:rPr>
          <w:bCs/>
          <w:sz w:val="24"/>
          <w:szCs w:val="24"/>
        </w:rPr>
        <w:t>;</w:t>
      </w:r>
      <w:proofErr w:type="gramEnd"/>
      <w:r w:rsidRPr="008410D9">
        <w:rPr>
          <w:bCs/>
          <w:sz w:val="24"/>
          <w:szCs w:val="24"/>
        </w:rPr>
        <w:t xml:space="preserve"> </w:t>
      </w:r>
    </w:p>
    <w:p w14:paraId="73C0A44D" w14:textId="35F54D74" w:rsidR="00336E85" w:rsidRDefault="00336E85" w:rsidP="00B806B4">
      <w:pPr>
        <w:rPr>
          <w:sz w:val="24"/>
          <w:szCs w:val="24"/>
        </w:rPr>
      </w:pPr>
      <w:r w:rsidRPr="008410D9">
        <w:rPr>
          <w:b/>
          <w:bCs/>
          <w:sz w:val="24"/>
          <w:szCs w:val="24"/>
        </w:rPr>
        <w:t>‘Council’</w:t>
      </w:r>
      <w:r w:rsidRPr="008410D9">
        <w:rPr>
          <w:sz w:val="24"/>
          <w:szCs w:val="24"/>
        </w:rPr>
        <w:t xml:space="preserve">; means East Devon District </w:t>
      </w:r>
      <w:proofErr w:type="gramStart"/>
      <w:r w:rsidRPr="008410D9">
        <w:rPr>
          <w:sz w:val="24"/>
          <w:szCs w:val="24"/>
        </w:rPr>
        <w:t>Council;</w:t>
      </w:r>
      <w:proofErr w:type="gramEnd"/>
      <w:r w:rsidRPr="008410D9">
        <w:rPr>
          <w:sz w:val="24"/>
          <w:szCs w:val="24"/>
        </w:rPr>
        <w:t xml:space="preserve"> </w:t>
      </w:r>
    </w:p>
    <w:p w14:paraId="5DEC23D3" w14:textId="7D0AE5B2" w:rsidR="009909DF" w:rsidRDefault="009909DF" w:rsidP="00B806B4">
      <w:pPr>
        <w:rPr>
          <w:sz w:val="24"/>
          <w:szCs w:val="24"/>
        </w:rPr>
      </w:pPr>
      <w:r w:rsidRPr="008410D9">
        <w:rPr>
          <w:b/>
          <w:bCs/>
          <w:sz w:val="24"/>
          <w:szCs w:val="24"/>
        </w:rPr>
        <w:t>‘</w:t>
      </w:r>
      <w:r>
        <w:rPr>
          <w:b/>
          <w:bCs/>
          <w:sz w:val="24"/>
          <w:szCs w:val="24"/>
        </w:rPr>
        <w:t>EDFF</w:t>
      </w:r>
      <w:r w:rsidRPr="008410D9">
        <w:rPr>
          <w:b/>
          <w:bCs/>
          <w:sz w:val="24"/>
          <w:szCs w:val="24"/>
        </w:rPr>
        <w:t>’</w:t>
      </w:r>
      <w:r w:rsidRPr="008410D9">
        <w:rPr>
          <w:sz w:val="24"/>
          <w:szCs w:val="24"/>
        </w:rPr>
        <w:t xml:space="preserve">; means East Devon </w:t>
      </w:r>
      <w:r>
        <w:rPr>
          <w:sz w:val="24"/>
          <w:szCs w:val="24"/>
        </w:rPr>
        <w:t xml:space="preserve">Festival </w:t>
      </w:r>
      <w:proofErr w:type="gramStart"/>
      <w:r>
        <w:rPr>
          <w:sz w:val="24"/>
          <w:szCs w:val="24"/>
        </w:rPr>
        <w:t>Fund</w:t>
      </w:r>
      <w:r w:rsidRPr="008410D9">
        <w:rPr>
          <w:sz w:val="24"/>
          <w:szCs w:val="24"/>
        </w:rPr>
        <w:t>;</w:t>
      </w:r>
      <w:proofErr w:type="gramEnd"/>
      <w:r w:rsidRPr="008410D9">
        <w:rPr>
          <w:sz w:val="24"/>
          <w:szCs w:val="24"/>
        </w:rPr>
        <w:t xml:space="preserve"> </w:t>
      </w:r>
    </w:p>
    <w:p w14:paraId="6A451A4F" w14:textId="3E607559" w:rsidR="0034070A" w:rsidRDefault="344775CB" w:rsidP="568FDA10">
      <w:pPr>
        <w:rPr>
          <w:sz w:val="24"/>
          <w:szCs w:val="24"/>
        </w:rPr>
      </w:pPr>
      <w:r w:rsidRPr="568FDA10">
        <w:rPr>
          <w:b/>
          <w:bCs/>
          <w:sz w:val="24"/>
          <w:szCs w:val="24"/>
        </w:rPr>
        <w:t>‘</w:t>
      </w:r>
      <w:r w:rsidR="0034070A" w:rsidRPr="568FDA10">
        <w:rPr>
          <w:b/>
          <w:bCs/>
          <w:sz w:val="24"/>
          <w:szCs w:val="24"/>
        </w:rPr>
        <w:t xml:space="preserve">Festival’: </w:t>
      </w:r>
      <w:r w:rsidR="0034070A" w:rsidRPr="568FDA10">
        <w:rPr>
          <w:sz w:val="24"/>
          <w:szCs w:val="24"/>
        </w:rPr>
        <w:t>means</w:t>
      </w:r>
      <w:r w:rsidR="0034070A" w:rsidRPr="568FDA10">
        <w:rPr>
          <w:b/>
          <w:bCs/>
          <w:sz w:val="24"/>
          <w:szCs w:val="24"/>
        </w:rPr>
        <w:t xml:space="preserve"> </w:t>
      </w:r>
      <w:r w:rsidR="0034070A" w:rsidRPr="568FDA10">
        <w:rPr>
          <w:sz w:val="24"/>
          <w:szCs w:val="24"/>
        </w:rPr>
        <w:t>a time</w:t>
      </w:r>
      <w:r w:rsidR="49B4F4B8" w:rsidRPr="568FDA10">
        <w:rPr>
          <w:sz w:val="24"/>
          <w:szCs w:val="24"/>
        </w:rPr>
        <w:t>-</w:t>
      </w:r>
      <w:r w:rsidR="0034070A" w:rsidRPr="568FDA10">
        <w:rPr>
          <w:sz w:val="24"/>
          <w:szCs w:val="24"/>
        </w:rPr>
        <w:t>limited, programmed public event or series of events that brings people together to celebrate, showcase, or participate in cultural, artistic, community, heritage, or recreational activities, with the specific intention of attracting visitors and generating wider community or economic benefit.</w:t>
      </w:r>
    </w:p>
    <w:p w14:paraId="1211B9DB" w14:textId="5584AC9A" w:rsidR="0055122D" w:rsidRDefault="0055122D" w:rsidP="00B806B4">
      <w:pPr>
        <w:rPr>
          <w:sz w:val="24"/>
          <w:szCs w:val="24"/>
        </w:rPr>
      </w:pPr>
      <w:r w:rsidRPr="008410D9">
        <w:rPr>
          <w:b/>
          <w:sz w:val="24"/>
          <w:szCs w:val="24"/>
        </w:rPr>
        <w:t>‘Funding Agreement’</w:t>
      </w:r>
      <w:r w:rsidRPr="008410D9">
        <w:rPr>
          <w:sz w:val="24"/>
          <w:szCs w:val="24"/>
        </w:rPr>
        <w:t xml:space="preserve">; </w:t>
      </w:r>
      <w:r w:rsidR="00517319" w:rsidRPr="63E6DBF9">
        <w:rPr>
          <w:sz w:val="24"/>
          <w:szCs w:val="24"/>
        </w:rPr>
        <w:t xml:space="preserve">means the agreement between the Council and the applicant that sets out the terms and conditions of the </w:t>
      </w:r>
      <w:r w:rsidR="00422BB8" w:rsidRPr="63E6DBF9">
        <w:rPr>
          <w:sz w:val="24"/>
          <w:szCs w:val="24"/>
        </w:rPr>
        <w:t>grant</w:t>
      </w:r>
      <w:r w:rsidR="00517319" w:rsidRPr="63E6DBF9">
        <w:rPr>
          <w:sz w:val="24"/>
          <w:szCs w:val="24"/>
        </w:rPr>
        <w:t xml:space="preserve"> funding </w:t>
      </w:r>
      <w:proofErr w:type="gramStart"/>
      <w:r w:rsidR="00517319" w:rsidRPr="63E6DBF9">
        <w:rPr>
          <w:sz w:val="24"/>
          <w:szCs w:val="24"/>
        </w:rPr>
        <w:t>award;</w:t>
      </w:r>
      <w:proofErr w:type="gramEnd"/>
      <w:r w:rsidR="00517319" w:rsidRPr="63E6DBF9">
        <w:rPr>
          <w:sz w:val="24"/>
          <w:szCs w:val="24"/>
        </w:rPr>
        <w:t xml:space="preserve"> </w:t>
      </w:r>
    </w:p>
    <w:p w14:paraId="6F0104BC" w14:textId="77777777" w:rsidR="00374839" w:rsidRDefault="00517319" w:rsidP="00374839">
      <w:pPr>
        <w:rPr>
          <w:sz w:val="24"/>
          <w:szCs w:val="24"/>
        </w:rPr>
      </w:pPr>
      <w:r w:rsidRPr="008410D9">
        <w:rPr>
          <w:b/>
          <w:sz w:val="24"/>
          <w:szCs w:val="24"/>
        </w:rPr>
        <w:t>‘Quote’</w:t>
      </w:r>
      <w:r w:rsidRPr="008410D9">
        <w:rPr>
          <w:sz w:val="24"/>
          <w:szCs w:val="24"/>
        </w:rPr>
        <w:t>; means</w:t>
      </w:r>
      <w:r w:rsidR="00F74726" w:rsidRPr="008410D9">
        <w:rPr>
          <w:sz w:val="24"/>
          <w:szCs w:val="24"/>
        </w:rPr>
        <w:t xml:space="preserve"> the estimated cost of a good or service provided by a supplier to the </w:t>
      </w:r>
      <w:proofErr w:type="gramStart"/>
      <w:r w:rsidR="00F74726" w:rsidRPr="008410D9">
        <w:rPr>
          <w:sz w:val="24"/>
          <w:szCs w:val="24"/>
        </w:rPr>
        <w:t>applicant;</w:t>
      </w:r>
      <w:proofErr w:type="gramEnd"/>
      <w:r w:rsidR="00374839" w:rsidRPr="008410D9" w:rsidDel="00374839">
        <w:rPr>
          <w:sz w:val="24"/>
          <w:szCs w:val="24"/>
        </w:rPr>
        <w:t xml:space="preserve"> </w:t>
      </w:r>
    </w:p>
    <w:p w14:paraId="4433B4BB" w14:textId="77777777" w:rsidR="009954D1" w:rsidRDefault="009954D1" w:rsidP="00F2355A">
      <w:pPr>
        <w:rPr>
          <w:highlight w:val="lightGray"/>
        </w:rPr>
      </w:pPr>
    </w:p>
    <w:p w14:paraId="07FCBE5E" w14:textId="306C422E" w:rsidR="009F50C9" w:rsidRDefault="009F50C9" w:rsidP="00F2355A">
      <w:pPr>
        <w:rPr>
          <w:b/>
          <w:sz w:val="28"/>
          <w:highlight w:val="lightGray"/>
        </w:rPr>
      </w:pPr>
      <w:r>
        <w:rPr>
          <w:highlight w:val="lightGray"/>
        </w:rPr>
        <w:br w:type="page"/>
      </w:r>
    </w:p>
    <w:p w14:paraId="4F9C39A3" w14:textId="57B35A73" w:rsidR="000760B3" w:rsidRPr="008C7583" w:rsidRDefault="247BC57B" w:rsidP="009F50C9">
      <w:pPr>
        <w:pStyle w:val="Heading1"/>
      </w:pPr>
      <w:bookmarkStart w:id="2" w:name="_Toc225846575"/>
      <w:bookmarkStart w:id="3" w:name="_Toc226551790"/>
      <w:r>
        <w:lastRenderedPageBreak/>
        <w:t xml:space="preserve">1.0 </w:t>
      </w:r>
      <w:r w:rsidR="3F244C73">
        <w:t>Background</w:t>
      </w:r>
      <w:bookmarkEnd w:id="2"/>
      <w:bookmarkEnd w:id="3"/>
      <w:r w:rsidR="3F244C73">
        <w:t xml:space="preserve"> </w:t>
      </w:r>
    </w:p>
    <w:p w14:paraId="4C436738" w14:textId="4E5982BC" w:rsidR="00902DC8" w:rsidRPr="002D0757" w:rsidRDefault="5BF39AED" w:rsidP="00902DC8">
      <w:pPr>
        <w:rPr>
          <w:sz w:val="24"/>
          <w:szCs w:val="24"/>
        </w:rPr>
      </w:pPr>
      <w:r w:rsidRPr="568FDA10">
        <w:rPr>
          <w:sz w:val="24"/>
          <w:szCs w:val="24"/>
        </w:rPr>
        <w:t xml:space="preserve">1.1 </w:t>
      </w:r>
      <w:r w:rsidR="0FC23352" w:rsidRPr="568FDA10">
        <w:rPr>
          <w:sz w:val="24"/>
          <w:szCs w:val="24"/>
        </w:rPr>
        <w:t xml:space="preserve">The </w:t>
      </w:r>
      <w:r w:rsidR="62681E31" w:rsidRPr="568FDA10">
        <w:rPr>
          <w:sz w:val="24"/>
          <w:szCs w:val="24"/>
        </w:rPr>
        <w:t xml:space="preserve">East Devon Festival </w:t>
      </w:r>
      <w:r w:rsidR="0FC23352" w:rsidRPr="568FDA10">
        <w:rPr>
          <w:sz w:val="24"/>
          <w:szCs w:val="24"/>
        </w:rPr>
        <w:t>Fund</w:t>
      </w:r>
      <w:r w:rsidR="50B2A744" w:rsidRPr="568FDA10">
        <w:rPr>
          <w:sz w:val="24"/>
          <w:szCs w:val="24"/>
        </w:rPr>
        <w:t xml:space="preserve"> (EDFF)</w:t>
      </w:r>
      <w:r w:rsidR="0FC23352" w:rsidRPr="568FDA10">
        <w:rPr>
          <w:sz w:val="24"/>
          <w:szCs w:val="24"/>
        </w:rPr>
        <w:t xml:space="preserve"> </w:t>
      </w:r>
      <w:r w:rsidR="4186F650" w:rsidRPr="568FDA10">
        <w:rPr>
          <w:sz w:val="24"/>
          <w:szCs w:val="24"/>
        </w:rPr>
        <w:t>is a</w:t>
      </w:r>
      <w:r w:rsidR="466B97A8" w:rsidRPr="568FDA10">
        <w:rPr>
          <w:sz w:val="24"/>
          <w:szCs w:val="24"/>
        </w:rPr>
        <w:t xml:space="preserve"> pilot</w:t>
      </w:r>
      <w:r w:rsidR="4186F650" w:rsidRPr="568FDA10">
        <w:rPr>
          <w:sz w:val="24"/>
          <w:szCs w:val="24"/>
        </w:rPr>
        <w:t xml:space="preserve"> g</w:t>
      </w:r>
      <w:r w:rsidRPr="568FDA10">
        <w:rPr>
          <w:sz w:val="24"/>
          <w:szCs w:val="24"/>
        </w:rPr>
        <w:t>rant</w:t>
      </w:r>
      <w:r w:rsidR="4186F650" w:rsidRPr="568FDA10">
        <w:rPr>
          <w:sz w:val="24"/>
          <w:szCs w:val="24"/>
        </w:rPr>
        <w:t xml:space="preserve"> scheme</w:t>
      </w:r>
      <w:r w:rsidR="636D2F03" w:rsidRPr="568FDA10">
        <w:rPr>
          <w:sz w:val="24"/>
          <w:szCs w:val="24"/>
        </w:rPr>
        <w:t xml:space="preserve"> designed</w:t>
      </w:r>
      <w:r w:rsidRPr="568FDA10">
        <w:rPr>
          <w:sz w:val="24"/>
          <w:szCs w:val="24"/>
        </w:rPr>
        <w:t xml:space="preserve"> </w:t>
      </w:r>
      <w:r w:rsidR="38239AAE" w:rsidRPr="568FDA10">
        <w:rPr>
          <w:sz w:val="24"/>
          <w:szCs w:val="24"/>
        </w:rPr>
        <w:t xml:space="preserve">to support the delivery of </w:t>
      </w:r>
      <w:r w:rsidR="636D2F03" w:rsidRPr="568FDA10">
        <w:rPr>
          <w:sz w:val="24"/>
          <w:szCs w:val="24"/>
        </w:rPr>
        <w:t xml:space="preserve">the </w:t>
      </w:r>
      <w:r w:rsidR="38239AAE" w:rsidRPr="568FDA10">
        <w:rPr>
          <w:sz w:val="24"/>
          <w:szCs w:val="24"/>
        </w:rPr>
        <w:t xml:space="preserve">East Devon </w:t>
      </w:r>
      <w:hyperlink r:id="rId11">
        <w:r w:rsidR="38239AAE" w:rsidRPr="568FDA10">
          <w:rPr>
            <w:rStyle w:val="Hyperlink"/>
            <w:sz w:val="24"/>
            <w:szCs w:val="24"/>
          </w:rPr>
          <w:t>Tourism</w:t>
        </w:r>
      </w:hyperlink>
      <w:r w:rsidR="38239AAE" w:rsidRPr="568FDA10">
        <w:rPr>
          <w:sz w:val="24"/>
          <w:szCs w:val="24"/>
        </w:rPr>
        <w:t xml:space="preserve"> and </w:t>
      </w:r>
      <w:hyperlink r:id="rId12">
        <w:r w:rsidR="38239AAE" w:rsidRPr="568FDA10">
          <w:rPr>
            <w:rStyle w:val="Hyperlink"/>
            <w:sz w:val="24"/>
            <w:szCs w:val="24"/>
          </w:rPr>
          <w:t>Cultural</w:t>
        </w:r>
      </w:hyperlink>
      <w:r w:rsidR="38239AAE" w:rsidRPr="568FDA10">
        <w:rPr>
          <w:sz w:val="24"/>
          <w:szCs w:val="24"/>
        </w:rPr>
        <w:t xml:space="preserve"> Strategies. </w:t>
      </w:r>
      <w:r w:rsidRPr="568FDA10">
        <w:rPr>
          <w:sz w:val="24"/>
          <w:szCs w:val="24"/>
        </w:rPr>
        <w:t xml:space="preserve"> </w:t>
      </w:r>
    </w:p>
    <w:p w14:paraId="2D292A19" w14:textId="2B345CBE" w:rsidR="00CF3B80" w:rsidRDefault="00126ADA" w:rsidP="323A6C43">
      <w:pPr>
        <w:rPr>
          <w:sz w:val="24"/>
          <w:szCs w:val="24"/>
        </w:rPr>
      </w:pPr>
      <w:r w:rsidRPr="002D0757">
        <w:rPr>
          <w:sz w:val="24"/>
          <w:szCs w:val="24"/>
        </w:rPr>
        <w:t>1.</w:t>
      </w:r>
      <w:r w:rsidR="008E70A4" w:rsidRPr="002D0757">
        <w:rPr>
          <w:sz w:val="24"/>
          <w:szCs w:val="24"/>
        </w:rPr>
        <w:t>2</w:t>
      </w:r>
      <w:r w:rsidRPr="002D0757">
        <w:rPr>
          <w:sz w:val="24"/>
          <w:szCs w:val="24"/>
        </w:rPr>
        <w:t xml:space="preserve"> </w:t>
      </w:r>
      <w:r w:rsidR="000760B3" w:rsidRPr="002D0757">
        <w:rPr>
          <w:sz w:val="24"/>
          <w:szCs w:val="24"/>
        </w:rPr>
        <w:t xml:space="preserve">The purpose of </w:t>
      </w:r>
      <w:r w:rsidR="00FA0F66">
        <w:rPr>
          <w:sz w:val="24"/>
          <w:szCs w:val="24"/>
        </w:rPr>
        <w:t>the</w:t>
      </w:r>
      <w:r w:rsidR="00DE7F69" w:rsidRPr="002D0757">
        <w:rPr>
          <w:sz w:val="24"/>
          <w:szCs w:val="24"/>
        </w:rPr>
        <w:t xml:space="preserve"> </w:t>
      </w:r>
      <w:r w:rsidR="000760B3" w:rsidRPr="002D0757">
        <w:rPr>
          <w:sz w:val="24"/>
          <w:szCs w:val="24"/>
        </w:rPr>
        <w:t xml:space="preserve">scheme is to </w:t>
      </w:r>
      <w:r w:rsidR="00730A28">
        <w:rPr>
          <w:sz w:val="24"/>
          <w:szCs w:val="24"/>
        </w:rPr>
        <w:t>help</w:t>
      </w:r>
      <w:r w:rsidR="00FA0F66" w:rsidRPr="00956EDD">
        <w:rPr>
          <w:sz w:val="24"/>
          <w:szCs w:val="24"/>
        </w:rPr>
        <w:t xml:space="preserve"> local festivals</w:t>
      </w:r>
      <w:r w:rsidR="00AE7391">
        <w:rPr>
          <w:sz w:val="24"/>
          <w:szCs w:val="24"/>
        </w:rPr>
        <w:t xml:space="preserve"> attract</w:t>
      </w:r>
      <w:r w:rsidR="00FA0F66" w:rsidRPr="00956EDD">
        <w:rPr>
          <w:sz w:val="24"/>
          <w:szCs w:val="24"/>
        </w:rPr>
        <w:t xml:space="preserve"> </w:t>
      </w:r>
      <w:r w:rsidR="00AE7391" w:rsidRPr="002D0757">
        <w:rPr>
          <w:sz w:val="24"/>
          <w:szCs w:val="24"/>
        </w:rPr>
        <w:t>audience</w:t>
      </w:r>
      <w:r w:rsidR="00730A28">
        <w:rPr>
          <w:sz w:val="24"/>
          <w:szCs w:val="24"/>
        </w:rPr>
        <w:t>s</w:t>
      </w:r>
      <w:r w:rsidR="00AE7391" w:rsidRPr="002D0757">
        <w:rPr>
          <w:sz w:val="24"/>
          <w:szCs w:val="24"/>
        </w:rPr>
        <w:t xml:space="preserve"> from outside the district</w:t>
      </w:r>
      <w:r w:rsidR="00AE7391">
        <w:rPr>
          <w:sz w:val="24"/>
          <w:szCs w:val="24"/>
        </w:rPr>
        <w:t xml:space="preserve"> </w:t>
      </w:r>
      <w:proofErr w:type="gramStart"/>
      <w:r w:rsidR="00AE7391">
        <w:rPr>
          <w:sz w:val="24"/>
          <w:szCs w:val="24"/>
        </w:rPr>
        <w:t>in order to</w:t>
      </w:r>
      <w:proofErr w:type="gramEnd"/>
      <w:r w:rsidR="00FA0F66">
        <w:rPr>
          <w:sz w:val="24"/>
          <w:szCs w:val="24"/>
        </w:rPr>
        <w:t xml:space="preserve"> </w:t>
      </w:r>
      <w:r w:rsidR="00FA0F66" w:rsidRPr="00956EDD">
        <w:rPr>
          <w:sz w:val="24"/>
          <w:szCs w:val="24"/>
        </w:rPr>
        <w:t>increase visitor numbers</w:t>
      </w:r>
      <w:r w:rsidR="00FA0F66">
        <w:rPr>
          <w:sz w:val="24"/>
          <w:szCs w:val="24"/>
        </w:rPr>
        <w:t xml:space="preserve"> to East Devon</w:t>
      </w:r>
      <w:r w:rsidR="00A26BDD">
        <w:rPr>
          <w:sz w:val="24"/>
          <w:szCs w:val="24"/>
        </w:rPr>
        <w:t>,</w:t>
      </w:r>
      <w:r w:rsidR="00FA0F66">
        <w:rPr>
          <w:sz w:val="24"/>
          <w:szCs w:val="24"/>
        </w:rPr>
        <w:t xml:space="preserve"> </w:t>
      </w:r>
      <w:r w:rsidR="00FA0F66" w:rsidRPr="00956EDD">
        <w:rPr>
          <w:sz w:val="24"/>
          <w:szCs w:val="24"/>
        </w:rPr>
        <w:t>contribute to the local economy</w:t>
      </w:r>
      <w:r w:rsidR="00A26BDD">
        <w:rPr>
          <w:sz w:val="24"/>
          <w:szCs w:val="24"/>
        </w:rPr>
        <w:t xml:space="preserve"> and promote the </w:t>
      </w:r>
      <w:r w:rsidR="00A26BDD" w:rsidRPr="00956EDD">
        <w:rPr>
          <w:sz w:val="24"/>
          <w:szCs w:val="24"/>
        </w:rPr>
        <w:t>area as a vibrant cultural destination</w:t>
      </w:r>
      <w:r w:rsidR="00FA0F66" w:rsidRPr="00956EDD">
        <w:rPr>
          <w:sz w:val="24"/>
          <w:szCs w:val="24"/>
        </w:rPr>
        <w:t>.</w:t>
      </w:r>
      <w:r w:rsidR="009334D7" w:rsidRPr="002D0757">
        <w:rPr>
          <w:sz w:val="24"/>
          <w:szCs w:val="24"/>
        </w:rPr>
        <w:t xml:space="preserve"> </w:t>
      </w:r>
    </w:p>
    <w:p w14:paraId="3D88EDB9" w14:textId="04125C55" w:rsidR="002D0757" w:rsidRPr="002D0757" w:rsidRDefault="002D0757" w:rsidP="002D0757">
      <w:pPr>
        <w:rPr>
          <w:sz w:val="24"/>
          <w:szCs w:val="24"/>
        </w:rPr>
      </w:pPr>
      <w:r w:rsidRPr="2965F99D">
        <w:rPr>
          <w:sz w:val="24"/>
          <w:szCs w:val="24"/>
        </w:rPr>
        <w:t>1.3 Funding is restricted to</w:t>
      </w:r>
      <w:r w:rsidR="00E9459B" w:rsidRPr="2965F99D">
        <w:rPr>
          <w:sz w:val="24"/>
          <w:szCs w:val="24"/>
        </w:rPr>
        <w:t xml:space="preserve"> new/additional</w:t>
      </w:r>
      <w:r w:rsidRPr="2965F99D">
        <w:rPr>
          <w:sz w:val="24"/>
          <w:szCs w:val="24"/>
        </w:rPr>
        <w:t xml:space="preserve"> promotional and marketing activity</w:t>
      </w:r>
      <w:r w:rsidR="001845B6" w:rsidRPr="2965F99D">
        <w:rPr>
          <w:sz w:val="24"/>
          <w:szCs w:val="24"/>
        </w:rPr>
        <w:t xml:space="preserve"> targeting areas</w:t>
      </w:r>
      <w:r w:rsidR="009B0A35" w:rsidRPr="2965F99D">
        <w:rPr>
          <w:sz w:val="24"/>
          <w:szCs w:val="24"/>
        </w:rPr>
        <w:t xml:space="preserve"> and </w:t>
      </w:r>
      <w:r w:rsidR="001845B6" w:rsidRPr="2965F99D">
        <w:rPr>
          <w:sz w:val="24"/>
          <w:szCs w:val="24"/>
        </w:rPr>
        <w:t>audiences outside East Devon</w:t>
      </w:r>
      <w:r w:rsidRPr="2965F99D">
        <w:rPr>
          <w:sz w:val="24"/>
          <w:szCs w:val="24"/>
        </w:rPr>
        <w:t>.</w:t>
      </w:r>
    </w:p>
    <w:p w14:paraId="44A39D30" w14:textId="53B15B1D" w:rsidR="005114ED" w:rsidRDefault="000C3385" w:rsidP="323A6C43">
      <w:pPr>
        <w:rPr>
          <w:sz w:val="24"/>
          <w:szCs w:val="24"/>
        </w:rPr>
      </w:pPr>
      <w:r w:rsidRPr="002D0757">
        <w:rPr>
          <w:sz w:val="24"/>
          <w:szCs w:val="24"/>
        </w:rPr>
        <w:t>1</w:t>
      </w:r>
      <w:r w:rsidR="00213344" w:rsidRPr="002D0757">
        <w:rPr>
          <w:sz w:val="24"/>
          <w:szCs w:val="24"/>
        </w:rPr>
        <w:t>.</w:t>
      </w:r>
      <w:r w:rsidR="002D0757" w:rsidRPr="002D0757">
        <w:rPr>
          <w:sz w:val="24"/>
          <w:szCs w:val="24"/>
        </w:rPr>
        <w:t>4</w:t>
      </w:r>
      <w:r w:rsidR="00213344" w:rsidRPr="002D0757">
        <w:rPr>
          <w:sz w:val="24"/>
          <w:szCs w:val="24"/>
        </w:rPr>
        <w:t xml:space="preserve"> A total of </w:t>
      </w:r>
      <w:r w:rsidR="000E7066" w:rsidRPr="002D0757">
        <w:rPr>
          <w:sz w:val="24"/>
          <w:szCs w:val="24"/>
        </w:rPr>
        <w:t>£</w:t>
      </w:r>
      <w:r w:rsidR="00290163" w:rsidRPr="002D0757">
        <w:rPr>
          <w:sz w:val="24"/>
          <w:szCs w:val="24"/>
        </w:rPr>
        <w:t>10</w:t>
      </w:r>
      <w:r w:rsidR="00AE32C3" w:rsidRPr="002D0757">
        <w:rPr>
          <w:sz w:val="24"/>
          <w:szCs w:val="24"/>
        </w:rPr>
        <w:t>,000</w:t>
      </w:r>
      <w:r w:rsidR="00DB5F45" w:rsidRPr="002D0757">
        <w:rPr>
          <w:sz w:val="24"/>
          <w:szCs w:val="24"/>
        </w:rPr>
        <w:t xml:space="preserve"> </w:t>
      </w:r>
      <w:r w:rsidR="00213344" w:rsidRPr="002D0757">
        <w:rPr>
          <w:sz w:val="24"/>
          <w:szCs w:val="24"/>
        </w:rPr>
        <w:t>has been allocated to this scheme.</w:t>
      </w:r>
      <w:r w:rsidRPr="002D0757">
        <w:rPr>
          <w:sz w:val="24"/>
          <w:szCs w:val="24"/>
        </w:rPr>
        <w:t xml:space="preserve"> </w:t>
      </w:r>
      <w:r w:rsidR="005114ED" w:rsidRPr="002D0757">
        <w:rPr>
          <w:sz w:val="24"/>
          <w:szCs w:val="24"/>
        </w:rPr>
        <w:t>The Council reserves the right to amend the total funding allocated to this scheme</w:t>
      </w:r>
      <w:r w:rsidR="00AE32C3" w:rsidRPr="002D0757">
        <w:rPr>
          <w:sz w:val="24"/>
          <w:szCs w:val="24"/>
        </w:rPr>
        <w:t xml:space="preserve">. </w:t>
      </w:r>
    </w:p>
    <w:p w14:paraId="576CA663" w14:textId="2FCBCEE7" w:rsidR="004D2B52" w:rsidRPr="008C7583" w:rsidRDefault="004D2B52" w:rsidP="00600A61">
      <w:pPr>
        <w:pStyle w:val="Heading1"/>
      </w:pPr>
      <w:bookmarkStart w:id="4" w:name="_Toc226551791"/>
      <w:r w:rsidRPr="008C7583">
        <w:t>2.0 Eligibility Criteria</w:t>
      </w:r>
      <w:bookmarkEnd w:id="4"/>
    </w:p>
    <w:p w14:paraId="7E380897" w14:textId="3C15AB40" w:rsidR="004D2B52" w:rsidRPr="002C4A61" w:rsidRDefault="000E7477" w:rsidP="004D2B52">
      <w:pPr>
        <w:rPr>
          <w:sz w:val="24"/>
          <w:szCs w:val="24"/>
        </w:rPr>
      </w:pPr>
      <w:r w:rsidRPr="002C4A61">
        <w:rPr>
          <w:sz w:val="24"/>
          <w:szCs w:val="24"/>
        </w:rPr>
        <w:t>2</w:t>
      </w:r>
      <w:r w:rsidR="004D2B52" w:rsidRPr="002C4A61">
        <w:rPr>
          <w:sz w:val="24"/>
          <w:szCs w:val="24"/>
        </w:rPr>
        <w:t>.</w:t>
      </w:r>
      <w:r w:rsidR="008861F7" w:rsidRPr="002C4A61">
        <w:rPr>
          <w:sz w:val="24"/>
          <w:szCs w:val="24"/>
        </w:rPr>
        <w:t>1</w:t>
      </w:r>
      <w:r w:rsidR="004D2B52" w:rsidRPr="002C4A61">
        <w:rPr>
          <w:sz w:val="24"/>
          <w:szCs w:val="24"/>
        </w:rPr>
        <w:t xml:space="preserve"> Applicant Eligibility</w:t>
      </w:r>
    </w:p>
    <w:p w14:paraId="46AE86E3" w14:textId="77777777" w:rsidR="004D2B52" w:rsidRPr="00956EDD" w:rsidRDefault="004D2B52" w:rsidP="004D2B52">
      <w:pPr>
        <w:rPr>
          <w:sz w:val="24"/>
          <w:szCs w:val="24"/>
        </w:rPr>
      </w:pPr>
      <w:r w:rsidRPr="00956EDD">
        <w:rPr>
          <w:sz w:val="24"/>
          <w:szCs w:val="24"/>
        </w:rPr>
        <w:t>Applicants must:</w:t>
      </w:r>
    </w:p>
    <w:p w14:paraId="6E1EFA0A" w14:textId="0C221554" w:rsidR="005F7FAD" w:rsidRPr="00B72867" w:rsidRDefault="004D2B52" w:rsidP="001F2F77">
      <w:pPr>
        <w:pStyle w:val="ListParagraph"/>
        <w:numPr>
          <w:ilvl w:val="0"/>
          <w:numId w:val="7"/>
        </w:numPr>
        <w:rPr>
          <w:rFonts w:cstheme="minorHAnsi"/>
          <w:sz w:val="24"/>
          <w:szCs w:val="24"/>
        </w:rPr>
      </w:pPr>
      <w:r w:rsidRPr="00B72867">
        <w:rPr>
          <w:sz w:val="24"/>
          <w:szCs w:val="24"/>
        </w:rPr>
        <w:t xml:space="preserve">Be a constituted organisation, charity, </w:t>
      </w:r>
      <w:r w:rsidR="00070552" w:rsidRPr="00B72867">
        <w:rPr>
          <w:sz w:val="24"/>
          <w:szCs w:val="24"/>
        </w:rPr>
        <w:t>Community Interest Company</w:t>
      </w:r>
      <w:r w:rsidRPr="00B72867">
        <w:rPr>
          <w:sz w:val="24"/>
          <w:szCs w:val="24"/>
        </w:rPr>
        <w:t xml:space="preserve">, social </w:t>
      </w:r>
      <w:r w:rsidRPr="00B72867">
        <w:rPr>
          <w:rFonts w:cstheme="minorHAnsi"/>
          <w:sz w:val="24"/>
          <w:szCs w:val="24"/>
        </w:rPr>
        <w:t>enterprise, community group, or limited company</w:t>
      </w:r>
      <w:r w:rsidR="00CA394A" w:rsidRPr="00B72867">
        <w:rPr>
          <w:rFonts w:cstheme="minorHAnsi"/>
          <w:sz w:val="24"/>
          <w:szCs w:val="24"/>
        </w:rPr>
        <w:t xml:space="preserve"> </w:t>
      </w:r>
    </w:p>
    <w:p w14:paraId="5EED6B9F" w14:textId="0C5E36FD" w:rsidR="005F7FAD" w:rsidRPr="00B72867" w:rsidRDefault="717D10AE" w:rsidP="001F2F77">
      <w:pPr>
        <w:pStyle w:val="ListParagraph"/>
        <w:numPr>
          <w:ilvl w:val="0"/>
          <w:numId w:val="7"/>
        </w:numPr>
        <w:rPr>
          <w:rFonts w:cstheme="minorHAnsi"/>
          <w:sz w:val="24"/>
          <w:szCs w:val="24"/>
        </w:rPr>
      </w:pPr>
      <w:r w:rsidRPr="00B72867">
        <w:rPr>
          <w:rFonts w:cstheme="minorHAnsi"/>
          <w:sz w:val="24"/>
          <w:szCs w:val="24"/>
        </w:rPr>
        <w:t>Be based in or delivering activities within East Devon</w:t>
      </w:r>
    </w:p>
    <w:p w14:paraId="3F4AFD90" w14:textId="78E072AA" w:rsidR="004D2B52" w:rsidRPr="00B72867" w:rsidRDefault="004D2B52" w:rsidP="001F2F77">
      <w:pPr>
        <w:pStyle w:val="ListParagraph"/>
        <w:numPr>
          <w:ilvl w:val="0"/>
          <w:numId w:val="7"/>
        </w:numPr>
        <w:rPr>
          <w:rFonts w:cstheme="minorHAnsi"/>
          <w:sz w:val="24"/>
          <w:szCs w:val="24"/>
        </w:rPr>
      </w:pPr>
      <w:r w:rsidRPr="00B72867">
        <w:rPr>
          <w:rFonts w:cstheme="minorHAnsi"/>
          <w:sz w:val="24"/>
          <w:szCs w:val="24"/>
        </w:rPr>
        <w:t>Have a business bank account</w:t>
      </w:r>
    </w:p>
    <w:p w14:paraId="3AEE5ECB" w14:textId="34153E35" w:rsidR="004D2B52" w:rsidRPr="00B72867" w:rsidRDefault="004D2B52" w:rsidP="001F2F77">
      <w:pPr>
        <w:pStyle w:val="ListParagraph"/>
        <w:numPr>
          <w:ilvl w:val="0"/>
          <w:numId w:val="7"/>
        </w:numPr>
        <w:rPr>
          <w:rFonts w:eastAsia="Calibri" w:cstheme="minorHAnsi"/>
          <w:sz w:val="24"/>
          <w:szCs w:val="24"/>
        </w:rPr>
      </w:pPr>
      <w:r w:rsidRPr="00B72867">
        <w:rPr>
          <w:rFonts w:cstheme="minorHAnsi"/>
          <w:sz w:val="24"/>
          <w:szCs w:val="24"/>
        </w:rPr>
        <w:t>Have appropriate public liability insurance</w:t>
      </w:r>
      <w:r w:rsidR="56846163" w:rsidRPr="00B72867">
        <w:rPr>
          <w:rFonts w:cstheme="minorHAnsi"/>
          <w:sz w:val="24"/>
          <w:szCs w:val="24"/>
        </w:rPr>
        <w:t xml:space="preserve"> (</w:t>
      </w:r>
      <w:r w:rsidR="56846163" w:rsidRPr="00B72867">
        <w:rPr>
          <w:rFonts w:eastAsia="Aptos" w:cstheme="minorHAnsi"/>
          <w:color w:val="000000" w:themeColor="text1"/>
          <w:sz w:val="24"/>
          <w:szCs w:val="24"/>
        </w:rPr>
        <w:t>for a minimum of £5 million)</w:t>
      </w:r>
    </w:p>
    <w:p w14:paraId="4A75F658" w14:textId="77777777" w:rsidR="004D2B52" w:rsidRPr="00B72867" w:rsidRDefault="004D2B52" w:rsidP="001F2F77">
      <w:pPr>
        <w:pStyle w:val="ListParagraph"/>
        <w:numPr>
          <w:ilvl w:val="0"/>
          <w:numId w:val="7"/>
        </w:numPr>
        <w:rPr>
          <w:rFonts w:cstheme="minorHAnsi"/>
          <w:sz w:val="24"/>
          <w:szCs w:val="24"/>
        </w:rPr>
      </w:pPr>
      <w:r w:rsidRPr="00B72867">
        <w:rPr>
          <w:rFonts w:cstheme="minorHAnsi"/>
          <w:sz w:val="24"/>
          <w:szCs w:val="24"/>
        </w:rPr>
        <w:t>Demonstrate the capacity to safely deliver the festival</w:t>
      </w:r>
    </w:p>
    <w:p w14:paraId="2A785C0C" w14:textId="094AE801" w:rsidR="004D2B52" w:rsidRPr="00A92BE0" w:rsidRDefault="29817957" w:rsidP="004D2B52">
      <w:pPr>
        <w:rPr>
          <w:rFonts w:cstheme="minorHAnsi"/>
          <w:sz w:val="24"/>
          <w:szCs w:val="24"/>
        </w:rPr>
      </w:pPr>
      <w:r w:rsidRPr="00A92BE0">
        <w:rPr>
          <w:rFonts w:cstheme="minorHAnsi"/>
          <w:sz w:val="24"/>
          <w:szCs w:val="24"/>
        </w:rPr>
        <w:t>2</w:t>
      </w:r>
      <w:r w:rsidR="004D2B52" w:rsidRPr="00A92BE0">
        <w:rPr>
          <w:rFonts w:cstheme="minorHAnsi"/>
          <w:sz w:val="24"/>
          <w:szCs w:val="24"/>
        </w:rPr>
        <w:t>.</w:t>
      </w:r>
      <w:r w:rsidR="09C3B70A" w:rsidRPr="00A92BE0">
        <w:rPr>
          <w:rFonts w:cstheme="minorHAnsi"/>
          <w:sz w:val="24"/>
          <w:szCs w:val="24"/>
        </w:rPr>
        <w:t>2</w:t>
      </w:r>
      <w:r w:rsidR="004D2B52" w:rsidRPr="00A92BE0">
        <w:rPr>
          <w:rFonts w:cstheme="minorHAnsi"/>
          <w:sz w:val="24"/>
          <w:szCs w:val="24"/>
        </w:rPr>
        <w:t xml:space="preserve"> Festival Eligibility</w:t>
      </w:r>
    </w:p>
    <w:p w14:paraId="48E8D98F" w14:textId="77777777" w:rsidR="00640DA4" w:rsidRPr="00A92BE0" w:rsidRDefault="00640DA4" w:rsidP="00640DA4">
      <w:pPr>
        <w:rPr>
          <w:rFonts w:cstheme="minorHAnsi"/>
          <w:sz w:val="24"/>
          <w:szCs w:val="24"/>
        </w:rPr>
      </w:pPr>
      <w:r w:rsidRPr="00A92BE0">
        <w:rPr>
          <w:rFonts w:cstheme="minorHAnsi"/>
          <w:sz w:val="24"/>
          <w:szCs w:val="24"/>
        </w:rPr>
        <w:t>A festival must demonstrate the following characteristics to be eligible for support under this fund:</w:t>
      </w:r>
    </w:p>
    <w:p w14:paraId="39037C51" w14:textId="2E1F50E8" w:rsidR="006A3E86" w:rsidRPr="00B72867" w:rsidRDefault="00C8314A" w:rsidP="001F2F77">
      <w:pPr>
        <w:pStyle w:val="ListParagraph"/>
        <w:numPr>
          <w:ilvl w:val="0"/>
          <w:numId w:val="8"/>
        </w:numPr>
        <w:rPr>
          <w:rFonts w:eastAsiaTheme="minorEastAsia" w:cstheme="minorHAnsi"/>
          <w:sz w:val="24"/>
          <w:szCs w:val="24"/>
        </w:rPr>
      </w:pPr>
      <w:r w:rsidRPr="00B72867">
        <w:rPr>
          <w:rFonts w:eastAsiaTheme="minorEastAsia" w:cstheme="minorHAnsi"/>
          <w:sz w:val="24"/>
          <w:szCs w:val="24"/>
        </w:rPr>
        <w:t>Be an established festival in East Devon</w:t>
      </w:r>
      <w:r w:rsidR="00D44DF7" w:rsidRPr="00B72867">
        <w:rPr>
          <w:rFonts w:eastAsiaTheme="minorEastAsia" w:cstheme="minorHAnsi"/>
          <w:sz w:val="24"/>
          <w:szCs w:val="24"/>
        </w:rPr>
        <w:t xml:space="preserve"> with</w:t>
      </w:r>
      <w:r w:rsidRPr="00B72867">
        <w:rPr>
          <w:rFonts w:eastAsiaTheme="minorEastAsia" w:cstheme="minorHAnsi"/>
          <w:sz w:val="24"/>
          <w:szCs w:val="24"/>
        </w:rPr>
        <w:t xml:space="preserve"> at least</w:t>
      </w:r>
      <w:r w:rsidR="7D3EB8BF" w:rsidRPr="00B72867">
        <w:rPr>
          <w:rFonts w:eastAsiaTheme="minorEastAsia" w:cstheme="minorHAnsi"/>
          <w:sz w:val="24"/>
          <w:szCs w:val="24"/>
        </w:rPr>
        <w:t xml:space="preserve"> one </w:t>
      </w:r>
      <w:r w:rsidRPr="00B72867">
        <w:rPr>
          <w:rFonts w:eastAsiaTheme="minorEastAsia" w:cstheme="minorHAnsi"/>
          <w:sz w:val="24"/>
          <w:szCs w:val="24"/>
        </w:rPr>
        <w:t xml:space="preserve">previous edition </w:t>
      </w:r>
      <w:r w:rsidR="56467B30" w:rsidRPr="00B72867">
        <w:rPr>
          <w:rFonts w:eastAsiaTheme="minorEastAsia" w:cstheme="minorHAnsi"/>
          <w:color w:val="000000" w:themeColor="text1"/>
          <w:sz w:val="24"/>
          <w:szCs w:val="24"/>
        </w:rPr>
        <w:t xml:space="preserve">(the borders of East Devon can be viewed on </w:t>
      </w:r>
      <w:hyperlink r:id="rId13">
        <w:r w:rsidR="56467B30" w:rsidRPr="00B72867">
          <w:rPr>
            <w:rStyle w:val="Hyperlink"/>
            <w:rFonts w:eastAsiaTheme="minorEastAsia" w:cstheme="minorHAnsi"/>
            <w:b/>
            <w:bCs/>
            <w:color w:val="000000" w:themeColor="text1"/>
            <w:sz w:val="24"/>
            <w:szCs w:val="24"/>
          </w:rPr>
          <w:t>Google Maps</w:t>
        </w:r>
      </w:hyperlink>
      <w:r w:rsidR="56467B30" w:rsidRPr="00B72867">
        <w:rPr>
          <w:rFonts w:eastAsiaTheme="minorEastAsia" w:cstheme="minorHAnsi"/>
          <w:color w:val="000000" w:themeColor="text1"/>
          <w:sz w:val="24"/>
          <w:szCs w:val="24"/>
        </w:rPr>
        <w:t>)</w:t>
      </w:r>
      <w:r w:rsidR="56467B30" w:rsidRPr="00B72867">
        <w:rPr>
          <w:rFonts w:eastAsiaTheme="minorEastAsia" w:cstheme="minorHAnsi"/>
          <w:sz w:val="24"/>
          <w:szCs w:val="24"/>
        </w:rPr>
        <w:t xml:space="preserve"> </w:t>
      </w:r>
    </w:p>
    <w:p w14:paraId="16A0D3D4" w14:textId="6DE9E14D" w:rsidR="006A3E86" w:rsidRPr="00B72867" w:rsidRDefault="200E20CF" w:rsidP="001F2F77">
      <w:pPr>
        <w:pStyle w:val="ListParagraph"/>
        <w:numPr>
          <w:ilvl w:val="0"/>
          <w:numId w:val="8"/>
        </w:numPr>
        <w:rPr>
          <w:rFonts w:cstheme="minorHAnsi"/>
          <w:sz w:val="24"/>
          <w:szCs w:val="24"/>
        </w:rPr>
      </w:pPr>
      <w:r w:rsidRPr="00B72867">
        <w:rPr>
          <w:rFonts w:cstheme="minorHAnsi"/>
          <w:sz w:val="24"/>
          <w:szCs w:val="24"/>
        </w:rPr>
        <w:t xml:space="preserve">Be open to the </w:t>
      </w:r>
      <w:proofErr w:type="gramStart"/>
      <w:r w:rsidRPr="00B72867">
        <w:rPr>
          <w:rFonts w:cstheme="minorHAnsi"/>
          <w:sz w:val="24"/>
          <w:szCs w:val="24"/>
        </w:rPr>
        <w:t>general public</w:t>
      </w:r>
      <w:proofErr w:type="gramEnd"/>
      <w:r w:rsidRPr="00B72867">
        <w:rPr>
          <w:rFonts w:cstheme="minorHAnsi"/>
          <w:sz w:val="24"/>
          <w:szCs w:val="24"/>
        </w:rPr>
        <w:t>, either free of charge or through ticketed entry</w:t>
      </w:r>
    </w:p>
    <w:p w14:paraId="75534747" w14:textId="5251A788" w:rsidR="004543BF" w:rsidRPr="00B72867" w:rsidRDefault="004543BF" w:rsidP="001F2F77">
      <w:pPr>
        <w:pStyle w:val="ListParagraph"/>
        <w:numPr>
          <w:ilvl w:val="0"/>
          <w:numId w:val="8"/>
        </w:numPr>
        <w:rPr>
          <w:rFonts w:cstheme="minorHAnsi"/>
          <w:sz w:val="24"/>
          <w:szCs w:val="24"/>
        </w:rPr>
      </w:pPr>
      <w:r w:rsidRPr="00B72867">
        <w:rPr>
          <w:rFonts w:cstheme="minorHAnsi"/>
          <w:sz w:val="24"/>
          <w:szCs w:val="24"/>
        </w:rPr>
        <w:t>Demonstrate a clear theme or cultural/creative focus</w:t>
      </w:r>
    </w:p>
    <w:p w14:paraId="7970CACE" w14:textId="08C2017E" w:rsidR="004D2B52" w:rsidRPr="00B72867" w:rsidRDefault="004D2B52" w:rsidP="001F2F77">
      <w:pPr>
        <w:pStyle w:val="ListParagraph"/>
        <w:numPr>
          <w:ilvl w:val="0"/>
          <w:numId w:val="8"/>
        </w:numPr>
        <w:rPr>
          <w:rFonts w:cstheme="minorHAnsi"/>
          <w:sz w:val="24"/>
          <w:szCs w:val="24"/>
        </w:rPr>
      </w:pPr>
      <w:r w:rsidRPr="00B72867">
        <w:rPr>
          <w:rFonts w:cstheme="minorHAnsi"/>
          <w:sz w:val="24"/>
          <w:szCs w:val="24"/>
        </w:rPr>
        <w:t>Include a</w:t>
      </w:r>
      <w:r w:rsidR="005A5B3F" w:rsidRPr="00B72867">
        <w:rPr>
          <w:rFonts w:cstheme="minorHAnsi"/>
          <w:sz w:val="24"/>
          <w:szCs w:val="24"/>
        </w:rPr>
        <w:t xml:space="preserve"> </w:t>
      </w:r>
      <w:r w:rsidR="00F520DD" w:rsidRPr="00B72867">
        <w:rPr>
          <w:rFonts w:cstheme="minorHAnsi"/>
          <w:sz w:val="24"/>
          <w:szCs w:val="24"/>
        </w:rPr>
        <w:t xml:space="preserve">coordinated </w:t>
      </w:r>
      <w:r w:rsidRPr="00B72867">
        <w:rPr>
          <w:rFonts w:cstheme="minorHAnsi"/>
          <w:sz w:val="24"/>
          <w:szCs w:val="24"/>
        </w:rPr>
        <w:t>programme of multiple activities</w:t>
      </w:r>
      <w:r w:rsidR="005A5B3F" w:rsidRPr="00B72867">
        <w:rPr>
          <w:rFonts w:cstheme="minorHAnsi"/>
          <w:sz w:val="24"/>
          <w:szCs w:val="24"/>
        </w:rPr>
        <w:t xml:space="preserve"> (e.g., performances, activities, workshops, exhibitions)</w:t>
      </w:r>
      <w:r w:rsidR="002568D1" w:rsidRPr="00B72867">
        <w:rPr>
          <w:rFonts w:cstheme="minorHAnsi"/>
          <w:sz w:val="24"/>
          <w:szCs w:val="24"/>
        </w:rPr>
        <w:t xml:space="preserve"> </w:t>
      </w:r>
    </w:p>
    <w:p w14:paraId="0E94F77E" w14:textId="026F8D61" w:rsidR="00033BFB" w:rsidRPr="00B72867" w:rsidRDefault="6C0632C9" w:rsidP="001F2F77">
      <w:pPr>
        <w:pStyle w:val="ListParagraph"/>
        <w:numPr>
          <w:ilvl w:val="0"/>
          <w:numId w:val="8"/>
        </w:numPr>
        <w:rPr>
          <w:sz w:val="24"/>
          <w:szCs w:val="24"/>
        </w:rPr>
      </w:pPr>
      <w:r w:rsidRPr="00B72867">
        <w:rPr>
          <w:sz w:val="24"/>
          <w:szCs w:val="24"/>
        </w:rPr>
        <w:t>Take</w:t>
      </w:r>
      <w:r w:rsidR="4AA7761F" w:rsidRPr="00B72867">
        <w:rPr>
          <w:sz w:val="24"/>
          <w:szCs w:val="24"/>
        </w:rPr>
        <w:t xml:space="preserve"> place within a defined period (e.g., a day, weekend, or series of dates)</w:t>
      </w:r>
    </w:p>
    <w:p w14:paraId="772142D5" w14:textId="452000E3" w:rsidR="004D2B52" w:rsidRPr="00B72867" w:rsidRDefault="004D2B52" w:rsidP="001F2F77">
      <w:pPr>
        <w:pStyle w:val="ListParagraph"/>
        <w:numPr>
          <w:ilvl w:val="0"/>
          <w:numId w:val="8"/>
        </w:numPr>
        <w:rPr>
          <w:sz w:val="24"/>
          <w:szCs w:val="24"/>
        </w:rPr>
      </w:pPr>
      <w:r w:rsidRPr="00B72867">
        <w:rPr>
          <w:sz w:val="24"/>
          <w:szCs w:val="24"/>
        </w:rPr>
        <w:t>Have a clear visitor attraction objective</w:t>
      </w:r>
      <w:r w:rsidR="40DBE0D1" w:rsidRPr="00B72867">
        <w:rPr>
          <w:sz w:val="24"/>
          <w:szCs w:val="24"/>
        </w:rPr>
        <w:t xml:space="preserve">: </w:t>
      </w:r>
      <w:r w:rsidR="79C00B82" w:rsidRPr="00B72867">
        <w:rPr>
          <w:sz w:val="24"/>
          <w:szCs w:val="24"/>
        </w:rPr>
        <w:t xml:space="preserve">aim to </w:t>
      </w:r>
      <w:r w:rsidR="40DBE0D1" w:rsidRPr="00B72867">
        <w:rPr>
          <w:sz w:val="24"/>
          <w:szCs w:val="24"/>
        </w:rPr>
        <w:t>attract visitors from outside the local area</w:t>
      </w:r>
      <w:r w:rsidR="3540DED3" w:rsidRPr="00B72867">
        <w:rPr>
          <w:sz w:val="24"/>
          <w:szCs w:val="24"/>
        </w:rPr>
        <w:t xml:space="preserve"> and increase footfall and dwell time</w:t>
      </w:r>
    </w:p>
    <w:p w14:paraId="2342DA56" w14:textId="77777777" w:rsidR="00A02B5B" w:rsidRPr="00B72867" w:rsidRDefault="00A02B5B" w:rsidP="001F2F77">
      <w:pPr>
        <w:pStyle w:val="ListParagraph"/>
        <w:numPr>
          <w:ilvl w:val="0"/>
          <w:numId w:val="8"/>
        </w:numPr>
        <w:rPr>
          <w:sz w:val="24"/>
          <w:szCs w:val="24"/>
        </w:rPr>
      </w:pPr>
      <w:r w:rsidRPr="00B72867">
        <w:rPr>
          <w:sz w:val="24"/>
          <w:szCs w:val="24"/>
        </w:rPr>
        <w:t>Demonstrate visitor attraction potential (e.g., marketing plan, partnerships, expected footfall)</w:t>
      </w:r>
    </w:p>
    <w:p w14:paraId="716D255D" w14:textId="297CC9C9" w:rsidR="007A5E00" w:rsidRPr="00B72867" w:rsidRDefault="007A5E00" w:rsidP="001F2F77">
      <w:pPr>
        <w:pStyle w:val="ListParagraph"/>
        <w:numPr>
          <w:ilvl w:val="0"/>
          <w:numId w:val="8"/>
        </w:numPr>
        <w:rPr>
          <w:sz w:val="24"/>
          <w:szCs w:val="24"/>
        </w:rPr>
      </w:pPr>
      <w:r w:rsidRPr="00B72867">
        <w:rPr>
          <w:sz w:val="24"/>
          <w:szCs w:val="24"/>
        </w:rPr>
        <w:lastRenderedPageBreak/>
        <w:t>Enhance the visibility and reputation of East Devon as a cultural and visitor destination</w:t>
      </w:r>
    </w:p>
    <w:p w14:paraId="7B07CD0B" w14:textId="18A2D365" w:rsidR="004D2B52" w:rsidRPr="00B72867" w:rsidRDefault="004D2B52" w:rsidP="001F2F77">
      <w:pPr>
        <w:pStyle w:val="ListParagraph"/>
        <w:numPr>
          <w:ilvl w:val="0"/>
          <w:numId w:val="8"/>
        </w:numPr>
        <w:rPr>
          <w:sz w:val="24"/>
          <w:szCs w:val="24"/>
        </w:rPr>
      </w:pPr>
      <w:r w:rsidRPr="00B72867">
        <w:rPr>
          <w:sz w:val="24"/>
          <w:szCs w:val="24"/>
        </w:rPr>
        <w:t xml:space="preserve">Provide </w:t>
      </w:r>
      <w:r w:rsidR="12EFA79E" w:rsidRPr="00B72867">
        <w:rPr>
          <w:sz w:val="24"/>
          <w:szCs w:val="24"/>
        </w:rPr>
        <w:t xml:space="preserve">economic, cultural and </w:t>
      </w:r>
      <w:r w:rsidRPr="00B72867">
        <w:rPr>
          <w:sz w:val="24"/>
          <w:szCs w:val="24"/>
        </w:rPr>
        <w:t>communit</w:t>
      </w:r>
      <w:r w:rsidR="12EFA79E" w:rsidRPr="00B72867">
        <w:rPr>
          <w:sz w:val="24"/>
          <w:szCs w:val="24"/>
        </w:rPr>
        <w:t>y</w:t>
      </w:r>
      <w:r w:rsidRPr="00B72867">
        <w:rPr>
          <w:sz w:val="24"/>
          <w:szCs w:val="24"/>
        </w:rPr>
        <w:t xml:space="preserve"> benefit</w:t>
      </w:r>
      <w:r w:rsidR="09C3B70A" w:rsidRPr="00B72867">
        <w:rPr>
          <w:sz w:val="24"/>
          <w:szCs w:val="24"/>
        </w:rPr>
        <w:t xml:space="preserve"> to the local area </w:t>
      </w:r>
    </w:p>
    <w:p w14:paraId="439D0D72" w14:textId="0AA70319" w:rsidR="007B5397" w:rsidRDefault="34157A9F" w:rsidP="007B5397">
      <w:pPr>
        <w:rPr>
          <w:sz w:val="24"/>
          <w:szCs w:val="24"/>
        </w:rPr>
      </w:pPr>
      <w:r w:rsidRPr="568FDA10">
        <w:rPr>
          <w:sz w:val="24"/>
          <w:szCs w:val="24"/>
        </w:rPr>
        <w:t xml:space="preserve">2.3 For the purposes of this scheme, regular markets, commercial promotions, </w:t>
      </w:r>
      <w:r w:rsidR="08BE30D0" w:rsidRPr="568FDA10">
        <w:rPr>
          <w:sz w:val="24"/>
          <w:szCs w:val="24"/>
        </w:rPr>
        <w:t xml:space="preserve">trade fairs, </w:t>
      </w:r>
      <w:r w:rsidRPr="568FDA10">
        <w:rPr>
          <w:sz w:val="24"/>
          <w:szCs w:val="24"/>
        </w:rPr>
        <w:t>private events, or ongoing organisational activities are not considered festivals.</w:t>
      </w:r>
      <w:r w:rsidR="79C00B82" w:rsidRPr="568FDA10">
        <w:rPr>
          <w:b/>
          <w:bCs/>
          <w:sz w:val="24"/>
          <w:szCs w:val="24"/>
        </w:rPr>
        <w:t xml:space="preserve"> </w:t>
      </w:r>
      <w:r w:rsidR="502226F1" w:rsidRPr="568FDA10">
        <w:rPr>
          <w:sz w:val="24"/>
          <w:szCs w:val="24"/>
        </w:rPr>
        <w:t>The Fund</w:t>
      </w:r>
      <w:r w:rsidR="45DFE572" w:rsidRPr="568FDA10">
        <w:rPr>
          <w:sz w:val="24"/>
          <w:szCs w:val="24"/>
        </w:rPr>
        <w:t xml:space="preserve"> does not support</w:t>
      </w:r>
      <w:r w:rsidR="79C00B82" w:rsidRPr="568FDA10">
        <w:rPr>
          <w:sz w:val="24"/>
          <w:szCs w:val="24"/>
        </w:rPr>
        <w:t xml:space="preserve"> </w:t>
      </w:r>
      <w:r w:rsidR="135F975E" w:rsidRPr="568FDA10">
        <w:rPr>
          <w:sz w:val="24"/>
          <w:szCs w:val="24"/>
        </w:rPr>
        <w:t>standalone,</w:t>
      </w:r>
      <w:r w:rsidR="79C00B82" w:rsidRPr="568FDA10">
        <w:rPr>
          <w:sz w:val="24"/>
          <w:szCs w:val="24"/>
        </w:rPr>
        <w:t xml:space="preserve"> </w:t>
      </w:r>
      <w:r w:rsidR="554D8745" w:rsidRPr="568FDA10">
        <w:rPr>
          <w:sz w:val="24"/>
          <w:szCs w:val="24"/>
        </w:rPr>
        <w:t>one-off</w:t>
      </w:r>
      <w:r w:rsidR="79C00B82" w:rsidRPr="568FDA10">
        <w:rPr>
          <w:sz w:val="24"/>
          <w:szCs w:val="24"/>
        </w:rPr>
        <w:t xml:space="preserve"> events, unless th</w:t>
      </w:r>
      <w:r w:rsidR="45DFE572" w:rsidRPr="568FDA10">
        <w:rPr>
          <w:sz w:val="24"/>
          <w:szCs w:val="24"/>
        </w:rPr>
        <w:t xml:space="preserve">ey </w:t>
      </w:r>
      <w:r w:rsidR="79C00B82" w:rsidRPr="568FDA10">
        <w:rPr>
          <w:sz w:val="24"/>
          <w:szCs w:val="24"/>
        </w:rPr>
        <w:t>form part of a broader festival programme.</w:t>
      </w:r>
      <w:r w:rsidR="6840D1D0" w:rsidRPr="568FDA10">
        <w:rPr>
          <w:sz w:val="24"/>
          <w:szCs w:val="24"/>
        </w:rPr>
        <w:t xml:space="preserve"> Only one application per festival will be permitted. </w:t>
      </w:r>
    </w:p>
    <w:p w14:paraId="088191D5" w14:textId="581E96CE" w:rsidR="00E70E55" w:rsidRPr="00147648" w:rsidRDefault="00E70E55" w:rsidP="00E70E55">
      <w:pPr>
        <w:rPr>
          <w:sz w:val="24"/>
          <w:szCs w:val="24"/>
        </w:rPr>
      </w:pPr>
      <w:r>
        <w:rPr>
          <w:sz w:val="24"/>
          <w:szCs w:val="24"/>
        </w:rPr>
        <w:t>2</w:t>
      </w:r>
      <w:r w:rsidRPr="008410D9">
        <w:rPr>
          <w:sz w:val="24"/>
          <w:szCs w:val="24"/>
        </w:rPr>
        <w:t>.</w:t>
      </w:r>
      <w:r>
        <w:rPr>
          <w:sz w:val="24"/>
          <w:szCs w:val="24"/>
        </w:rPr>
        <w:t>4</w:t>
      </w:r>
      <w:r w:rsidRPr="008410D9">
        <w:rPr>
          <w:sz w:val="24"/>
          <w:szCs w:val="24"/>
        </w:rPr>
        <w:t xml:space="preserve"> </w:t>
      </w:r>
      <w:r w:rsidRPr="003517EC">
        <w:rPr>
          <w:sz w:val="24"/>
          <w:szCs w:val="24"/>
        </w:rPr>
        <w:t xml:space="preserve">To discuss any concerns regarding the eligibility of your </w:t>
      </w:r>
      <w:r>
        <w:rPr>
          <w:sz w:val="24"/>
          <w:szCs w:val="24"/>
        </w:rPr>
        <w:t>festival</w:t>
      </w:r>
      <w:r w:rsidRPr="003517EC">
        <w:rPr>
          <w:sz w:val="24"/>
          <w:szCs w:val="24"/>
        </w:rPr>
        <w:t xml:space="preserve">, please contact the team at </w:t>
      </w:r>
      <w:hyperlink r:id="rId14" w:history="1">
        <w:r w:rsidR="00797864" w:rsidRPr="00A36447">
          <w:rPr>
            <w:rStyle w:val="Hyperlink"/>
            <w:sz w:val="24"/>
            <w:szCs w:val="24"/>
          </w:rPr>
          <w:t>aced@eastdevon.gov.uk</w:t>
        </w:r>
      </w:hyperlink>
      <w:r>
        <w:t xml:space="preserve"> </w:t>
      </w:r>
    </w:p>
    <w:p w14:paraId="75521F6C" w14:textId="059C1C03" w:rsidR="004D2B52" w:rsidRPr="008C7583" w:rsidRDefault="004D2B52" w:rsidP="00600A61">
      <w:pPr>
        <w:pStyle w:val="Heading1"/>
      </w:pPr>
      <w:bookmarkStart w:id="5" w:name="_Toc226551792"/>
      <w:r w:rsidRPr="008C7583">
        <w:t>3</w:t>
      </w:r>
      <w:r w:rsidR="00D24CBB" w:rsidRPr="008C7583">
        <w:t>.0</w:t>
      </w:r>
      <w:r w:rsidRPr="008C7583">
        <w:t xml:space="preserve"> Eligible </w:t>
      </w:r>
      <w:r w:rsidR="00E67F67" w:rsidRPr="008C7583">
        <w:t>Expenditure</w:t>
      </w:r>
      <w:bookmarkEnd w:id="5"/>
    </w:p>
    <w:p w14:paraId="0A9D8C30" w14:textId="0C9CCC6D" w:rsidR="00E67F67" w:rsidRDefault="00E67F67" w:rsidP="00E67F67">
      <w:pPr>
        <w:rPr>
          <w:sz w:val="24"/>
          <w:szCs w:val="24"/>
        </w:rPr>
      </w:pPr>
      <w:r w:rsidRPr="568FDA10">
        <w:rPr>
          <w:sz w:val="24"/>
          <w:szCs w:val="24"/>
        </w:rPr>
        <w:t xml:space="preserve">3.1 </w:t>
      </w:r>
      <w:r w:rsidR="00D24CBB" w:rsidRPr="568FDA10">
        <w:rPr>
          <w:sz w:val="24"/>
          <w:szCs w:val="24"/>
        </w:rPr>
        <w:t>EDFF</w:t>
      </w:r>
      <w:r w:rsidRPr="568FDA10">
        <w:rPr>
          <w:sz w:val="24"/>
          <w:szCs w:val="24"/>
        </w:rPr>
        <w:t xml:space="preserve"> grants can </w:t>
      </w:r>
      <w:r w:rsidR="00775A29" w:rsidRPr="568FDA10">
        <w:rPr>
          <w:sz w:val="24"/>
          <w:szCs w:val="24"/>
        </w:rPr>
        <w:t xml:space="preserve">only </w:t>
      </w:r>
      <w:r w:rsidRPr="568FDA10">
        <w:rPr>
          <w:sz w:val="24"/>
          <w:szCs w:val="24"/>
        </w:rPr>
        <w:t>be used for</w:t>
      </w:r>
      <w:r w:rsidR="00DD0BAD" w:rsidRPr="568FDA10">
        <w:rPr>
          <w:sz w:val="24"/>
          <w:szCs w:val="24"/>
        </w:rPr>
        <w:t xml:space="preserve"> new/additional</w:t>
      </w:r>
      <w:r w:rsidRPr="568FDA10">
        <w:rPr>
          <w:sz w:val="24"/>
          <w:szCs w:val="24"/>
        </w:rPr>
        <w:t xml:space="preserve"> </w:t>
      </w:r>
      <w:r w:rsidR="005D2AF4" w:rsidRPr="568FDA10">
        <w:rPr>
          <w:sz w:val="24"/>
          <w:szCs w:val="24"/>
        </w:rPr>
        <w:t>marketing and promotional activity</w:t>
      </w:r>
      <w:r w:rsidR="00F64451" w:rsidRPr="568FDA10">
        <w:rPr>
          <w:sz w:val="24"/>
          <w:szCs w:val="24"/>
        </w:rPr>
        <w:t xml:space="preserve"> that </w:t>
      </w:r>
      <w:r w:rsidRPr="568FDA10">
        <w:rPr>
          <w:sz w:val="24"/>
          <w:szCs w:val="24"/>
        </w:rPr>
        <w:t xml:space="preserve">will assist the applicant in </w:t>
      </w:r>
      <w:r w:rsidR="00F64451" w:rsidRPr="568FDA10">
        <w:rPr>
          <w:sz w:val="24"/>
          <w:szCs w:val="24"/>
        </w:rPr>
        <w:t>attracting more visitors outside of East Devon district</w:t>
      </w:r>
      <w:r w:rsidRPr="568FDA10">
        <w:rPr>
          <w:sz w:val="24"/>
          <w:szCs w:val="24"/>
        </w:rPr>
        <w:t xml:space="preserve">. </w:t>
      </w:r>
    </w:p>
    <w:p w14:paraId="44BBDC1B" w14:textId="1C2E0C36" w:rsidR="00401745" w:rsidRPr="00C66E58" w:rsidRDefault="17E1C0DB" w:rsidP="00C66E58">
      <w:pPr>
        <w:rPr>
          <w:sz w:val="24"/>
          <w:szCs w:val="24"/>
        </w:rPr>
      </w:pPr>
      <w:r w:rsidRPr="568FDA10">
        <w:rPr>
          <w:sz w:val="24"/>
          <w:szCs w:val="24"/>
        </w:rPr>
        <w:t>3.2 T</w:t>
      </w:r>
      <w:r w:rsidR="734B4409" w:rsidRPr="568FDA10">
        <w:rPr>
          <w:sz w:val="24"/>
          <w:szCs w:val="24"/>
        </w:rPr>
        <w:t xml:space="preserve">he promotional activity needs to be delivered </w:t>
      </w:r>
      <w:r w:rsidR="21CFB5FE" w:rsidRPr="568FDA10">
        <w:rPr>
          <w:sz w:val="24"/>
          <w:szCs w:val="24"/>
        </w:rPr>
        <w:t xml:space="preserve">and paid for </w:t>
      </w:r>
      <w:r w:rsidR="610A7756" w:rsidRPr="568FDA10">
        <w:rPr>
          <w:sz w:val="24"/>
          <w:szCs w:val="24"/>
        </w:rPr>
        <w:t xml:space="preserve">by </w:t>
      </w:r>
      <w:r w:rsidR="446033D6" w:rsidRPr="568FDA10">
        <w:rPr>
          <w:sz w:val="24"/>
          <w:szCs w:val="24"/>
        </w:rPr>
        <w:t xml:space="preserve">the end of </w:t>
      </w:r>
      <w:r w:rsidR="610A7756" w:rsidRPr="568FDA10">
        <w:rPr>
          <w:sz w:val="24"/>
          <w:szCs w:val="24"/>
        </w:rPr>
        <w:t>March 2027</w:t>
      </w:r>
      <w:r w:rsidR="00775A29" w:rsidRPr="568FDA10">
        <w:rPr>
          <w:sz w:val="24"/>
          <w:szCs w:val="24"/>
        </w:rPr>
        <w:t>, but festivals can take place after this date</w:t>
      </w:r>
      <w:r w:rsidRPr="568FDA10">
        <w:rPr>
          <w:sz w:val="24"/>
          <w:szCs w:val="24"/>
        </w:rPr>
        <w:t xml:space="preserve">. </w:t>
      </w:r>
    </w:p>
    <w:p w14:paraId="133D2850" w14:textId="49A8A599" w:rsidR="00204C11" w:rsidRDefault="7CD14196" w:rsidP="00204C11">
      <w:pPr>
        <w:rPr>
          <w:sz w:val="24"/>
          <w:szCs w:val="24"/>
        </w:rPr>
      </w:pPr>
      <w:r w:rsidRPr="568FDA10">
        <w:rPr>
          <w:sz w:val="24"/>
          <w:szCs w:val="24"/>
        </w:rPr>
        <w:t>3.</w:t>
      </w:r>
      <w:r w:rsidR="20F1C565" w:rsidRPr="568FDA10">
        <w:rPr>
          <w:sz w:val="24"/>
          <w:szCs w:val="24"/>
        </w:rPr>
        <w:t>3</w:t>
      </w:r>
      <w:r w:rsidRPr="568FDA10">
        <w:rPr>
          <w:sz w:val="24"/>
          <w:szCs w:val="24"/>
        </w:rPr>
        <w:t xml:space="preserve"> A broad range of </w:t>
      </w:r>
      <w:r w:rsidR="40EBAA22" w:rsidRPr="568FDA10">
        <w:rPr>
          <w:sz w:val="24"/>
          <w:szCs w:val="24"/>
        </w:rPr>
        <w:t>festival related</w:t>
      </w:r>
      <w:r w:rsidR="57B4B7F8" w:rsidRPr="568FDA10">
        <w:rPr>
          <w:sz w:val="24"/>
          <w:szCs w:val="24"/>
        </w:rPr>
        <w:t xml:space="preserve"> marketing and promotional costs</w:t>
      </w:r>
      <w:r w:rsidR="57B4B7F8" w:rsidRPr="568FDA10">
        <w:rPr>
          <w:i/>
          <w:iCs/>
          <w:sz w:val="24"/>
          <w:szCs w:val="24"/>
        </w:rPr>
        <w:t xml:space="preserve"> </w:t>
      </w:r>
      <w:r w:rsidRPr="568FDA10">
        <w:rPr>
          <w:sz w:val="24"/>
          <w:szCs w:val="24"/>
        </w:rPr>
        <w:t>will be considered including, but not limited to:</w:t>
      </w:r>
    </w:p>
    <w:p w14:paraId="2894D823" w14:textId="09D9480C" w:rsidR="00FE3BED" w:rsidRPr="00FE3BED" w:rsidRDefault="00FE3BED" w:rsidP="001F2F77">
      <w:pPr>
        <w:pStyle w:val="ListParagraph"/>
        <w:numPr>
          <w:ilvl w:val="0"/>
          <w:numId w:val="2"/>
        </w:numPr>
        <w:rPr>
          <w:sz w:val="24"/>
          <w:szCs w:val="24"/>
        </w:rPr>
      </w:pPr>
      <w:r w:rsidRPr="2965F99D">
        <w:rPr>
          <w:sz w:val="24"/>
          <w:szCs w:val="24"/>
        </w:rPr>
        <w:t>Design</w:t>
      </w:r>
      <w:r w:rsidR="004B74FC" w:rsidRPr="2965F99D">
        <w:rPr>
          <w:sz w:val="24"/>
          <w:szCs w:val="24"/>
        </w:rPr>
        <w:t xml:space="preserve">, </w:t>
      </w:r>
      <w:r w:rsidRPr="2965F99D">
        <w:rPr>
          <w:sz w:val="24"/>
          <w:szCs w:val="24"/>
        </w:rPr>
        <w:t>production</w:t>
      </w:r>
      <w:r w:rsidR="004B74FC" w:rsidRPr="2965F99D">
        <w:rPr>
          <w:sz w:val="24"/>
          <w:szCs w:val="24"/>
        </w:rPr>
        <w:t xml:space="preserve"> and distribution</w:t>
      </w:r>
      <w:r w:rsidRPr="2965F99D">
        <w:rPr>
          <w:sz w:val="24"/>
          <w:szCs w:val="24"/>
        </w:rPr>
        <w:t xml:space="preserve"> of marketing materials </w:t>
      </w:r>
      <w:r w:rsidR="00D44DBF" w:rsidRPr="2965F99D">
        <w:rPr>
          <w:sz w:val="24"/>
          <w:szCs w:val="24"/>
        </w:rPr>
        <w:t>tailored to attract audience</w:t>
      </w:r>
      <w:r w:rsidR="00CF75CA" w:rsidRPr="2965F99D">
        <w:rPr>
          <w:sz w:val="24"/>
          <w:szCs w:val="24"/>
        </w:rPr>
        <w:t>s</w:t>
      </w:r>
      <w:r w:rsidR="00D44DBF" w:rsidRPr="2965F99D">
        <w:rPr>
          <w:sz w:val="24"/>
          <w:szCs w:val="24"/>
        </w:rPr>
        <w:t xml:space="preserve"> from </w:t>
      </w:r>
      <w:r w:rsidR="00BD061F" w:rsidRPr="2965F99D">
        <w:rPr>
          <w:sz w:val="24"/>
          <w:szCs w:val="24"/>
        </w:rPr>
        <w:t>outside East Devon</w:t>
      </w:r>
      <w:r w:rsidR="00D44DBF" w:rsidRPr="2965F99D">
        <w:rPr>
          <w:sz w:val="24"/>
          <w:szCs w:val="24"/>
        </w:rPr>
        <w:t xml:space="preserve"> </w:t>
      </w:r>
      <w:r w:rsidR="00C1622C" w:rsidRPr="2965F99D">
        <w:rPr>
          <w:sz w:val="24"/>
          <w:szCs w:val="24"/>
        </w:rPr>
        <w:t>(e.g. posters, banners, flyers, programmes</w:t>
      </w:r>
      <w:r w:rsidR="00DB6A0D" w:rsidRPr="2965F99D">
        <w:rPr>
          <w:sz w:val="24"/>
          <w:szCs w:val="24"/>
        </w:rPr>
        <w:t xml:space="preserve">) </w:t>
      </w:r>
    </w:p>
    <w:p w14:paraId="05461F9B" w14:textId="574BCFB1" w:rsidR="00FE3BED" w:rsidRPr="00DB6A0D" w:rsidRDefault="00DB6A0D" w:rsidP="001F2F77">
      <w:pPr>
        <w:pStyle w:val="ListParagraph"/>
        <w:numPr>
          <w:ilvl w:val="0"/>
          <w:numId w:val="2"/>
        </w:numPr>
        <w:rPr>
          <w:sz w:val="24"/>
          <w:szCs w:val="24"/>
        </w:rPr>
      </w:pPr>
      <w:r w:rsidRPr="00D32719">
        <w:rPr>
          <w:sz w:val="24"/>
          <w:szCs w:val="24"/>
        </w:rPr>
        <w:t>Digital marketing and online promotion</w:t>
      </w:r>
      <w:r w:rsidR="00C70DCB">
        <w:rPr>
          <w:sz w:val="24"/>
          <w:szCs w:val="24"/>
        </w:rPr>
        <w:t xml:space="preserve"> (e.g. social media campaigns, sea</w:t>
      </w:r>
      <w:r w:rsidR="00C50F8D">
        <w:rPr>
          <w:sz w:val="24"/>
          <w:szCs w:val="24"/>
        </w:rPr>
        <w:t>r</w:t>
      </w:r>
      <w:r w:rsidR="00C70DCB">
        <w:rPr>
          <w:sz w:val="24"/>
          <w:szCs w:val="24"/>
        </w:rPr>
        <w:t>ch engine marketing</w:t>
      </w:r>
      <w:r w:rsidR="00C50F8D">
        <w:rPr>
          <w:sz w:val="24"/>
          <w:szCs w:val="24"/>
        </w:rPr>
        <w:t xml:space="preserve">, paid promotion on </w:t>
      </w:r>
      <w:r w:rsidR="00C50F8D" w:rsidRPr="00D32719">
        <w:rPr>
          <w:sz w:val="24"/>
          <w:szCs w:val="24"/>
        </w:rPr>
        <w:t>event listing platforms</w:t>
      </w:r>
      <w:r w:rsidR="00C50F8D">
        <w:rPr>
          <w:sz w:val="24"/>
          <w:szCs w:val="24"/>
        </w:rPr>
        <w:t xml:space="preserve">) </w:t>
      </w:r>
    </w:p>
    <w:p w14:paraId="3D30F3FA" w14:textId="77777777" w:rsidR="00B60435" w:rsidRDefault="00215871" w:rsidP="001F2F77">
      <w:pPr>
        <w:pStyle w:val="ListParagraph"/>
        <w:numPr>
          <w:ilvl w:val="0"/>
          <w:numId w:val="2"/>
        </w:numPr>
        <w:rPr>
          <w:sz w:val="24"/>
          <w:szCs w:val="24"/>
        </w:rPr>
      </w:pPr>
      <w:r w:rsidRPr="00D32719">
        <w:rPr>
          <w:sz w:val="24"/>
          <w:szCs w:val="24"/>
        </w:rPr>
        <w:t>Photography, videography and content creation</w:t>
      </w:r>
    </w:p>
    <w:p w14:paraId="12B6FB48" w14:textId="77777777" w:rsidR="0066077D" w:rsidRDefault="008966CC" w:rsidP="001F2F77">
      <w:pPr>
        <w:pStyle w:val="ListParagraph"/>
        <w:numPr>
          <w:ilvl w:val="0"/>
          <w:numId w:val="2"/>
        </w:numPr>
        <w:rPr>
          <w:sz w:val="24"/>
          <w:szCs w:val="24"/>
        </w:rPr>
      </w:pPr>
      <w:r>
        <w:rPr>
          <w:sz w:val="24"/>
          <w:szCs w:val="24"/>
        </w:rPr>
        <w:t>Press, PR and media reach (press release distribution, media partnerships</w:t>
      </w:r>
      <w:r w:rsidR="00A83521">
        <w:rPr>
          <w:sz w:val="24"/>
          <w:szCs w:val="24"/>
        </w:rPr>
        <w:t xml:space="preserve">, radio/print/TV advertising) </w:t>
      </w:r>
    </w:p>
    <w:p w14:paraId="10D2A584" w14:textId="127B06C1" w:rsidR="0066077D" w:rsidRPr="00991F16" w:rsidRDefault="2D23E68E" w:rsidP="001F2F77">
      <w:pPr>
        <w:pStyle w:val="ListParagraph"/>
        <w:numPr>
          <w:ilvl w:val="0"/>
          <w:numId w:val="2"/>
        </w:numPr>
        <w:rPr>
          <w:sz w:val="24"/>
          <w:szCs w:val="24"/>
        </w:rPr>
      </w:pPr>
      <w:r w:rsidRPr="568FDA10">
        <w:rPr>
          <w:sz w:val="24"/>
          <w:szCs w:val="24"/>
        </w:rPr>
        <w:t>Audience research and insight gathering (e.g. commissioning visitor surveys, data analysis, and audience insight reports</w:t>
      </w:r>
      <w:r w:rsidR="5C1B2C98" w:rsidRPr="568FDA10">
        <w:rPr>
          <w:sz w:val="24"/>
          <w:szCs w:val="24"/>
        </w:rPr>
        <w:t xml:space="preserve">; </w:t>
      </w:r>
      <w:r w:rsidR="19F05C75" w:rsidRPr="568FDA10">
        <w:rPr>
          <w:sz w:val="24"/>
          <w:szCs w:val="24"/>
        </w:rPr>
        <w:t>t</w:t>
      </w:r>
      <w:r w:rsidRPr="568FDA10">
        <w:rPr>
          <w:sz w:val="24"/>
          <w:szCs w:val="24"/>
        </w:rPr>
        <w:t>ools to measure reach, attendance, or demographic information</w:t>
      </w:r>
      <w:r w:rsidR="19F05C75" w:rsidRPr="568FDA10">
        <w:rPr>
          <w:sz w:val="24"/>
          <w:szCs w:val="24"/>
        </w:rPr>
        <w:t>)</w:t>
      </w:r>
    </w:p>
    <w:p w14:paraId="20DF6F10" w14:textId="07C44B8D" w:rsidR="00F767A4" w:rsidRPr="00F767A4" w:rsidRDefault="00F767A4" w:rsidP="001F2F77">
      <w:pPr>
        <w:pStyle w:val="ListParagraph"/>
        <w:numPr>
          <w:ilvl w:val="0"/>
          <w:numId w:val="2"/>
        </w:numPr>
        <w:rPr>
          <w:sz w:val="24"/>
          <w:szCs w:val="24"/>
        </w:rPr>
      </w:pPr>
      <w:r w:rsidRPr="00F767A4">
        <w:rPr>
          <w:sz w:val="24"/>
          <w:szCs w:val="24"/>
        </w:rPr>
        <w:t>Partnership marketing with tourism or business organisations</w:t>
      </w:r>
      <w:r>
        <w:rPr>
          <w:sz w:val="24"/>
          <w:szCs w:val="24"/>
        </w:rPr>
        <w:t xml:space="preserve"> (e.g. c</w:t>
      </w:r>
      <w:r w:rsidRPr="00F767A4">
        <w:rPr>
          <w:sz w:val="24"/>
          <w:szCs w:val="24"/>
        </w:rPr>
        <w:t>o</w:t>
      </w:r>
      <w:r w:rsidRPr="00F767A4">
        <w:rPr>
          <w:sz w:val="24"/>
          <w:szCs w:val="24"/>
        </w:rPr>
        <w:noBreakHyphen/>
        <w:t>branded campaigns</w:t>
      </w:r>
      <w:r>
        <w:rPr>
          <w:sz w:val="24"/>
          <w:szCs w:val="24"/>
        </w:rPr>
        <w:t>, i</w:t>
      </w:r>
      <w:r w:rsidRPr="00F767A4">
        <w:rPr>
          <w:sz w:val="24"/>
          <w:szCs w:val="24"/>
        </w:rPr>
        <w:t>nclusion in regional tourism promotion or printed guides</w:t>
      </w:r>
      <w:r>
        <w:rPr>
          <w:sz w:val="24"/>
          <w:szCs w:val="24"/>
        </w:rPr>
        <w:t>)</w:t>
      </w:r>
    </w:p>
    <w:p w14:paraId="500D38CC" w14:textId="7C7705D8" w:rsidR="00B963BD" w:rsidRDefault="00E13F8B" w:rsidP="001F2F77">
      <w:pPr>
        <w:pStyle w:val="ListParagraph"/>
        <w:numPr>
          <w:ilvl w:val="0"/>
          <w:numId w:val="2"/>
        </w:numPr>
        <w:rPr>
          <w:sz w:val="24"/>
          <w:szCs w:val="24"/>
        </w:rPr>
      </w:pPr>
      <w:r w:rsidRPr="00B963BD">
        <w:rPr>
          <w:sz w:val="24"/>
          <w:szCs w:val="24"/>
        </w:rPr>
        <w:t xml:space="preserve">PR/event stunts to </w:t>
      </w:r>
      <w:r w:rsidR="00850288" w:rsidRPr="00B963BD">
        <w:rPr>
          <w:sz w:val="24"/>
          <w:szCs w:val="24"/>
        </w:rPr>
        <w:t>promot</w:t>
      </w:r>
      <w:r w:rsidRPr="00B963BD">
        <w:rPr>
          <w:sz w:val="24"/>
          <w:szCs w:val="24"/>
        </w:rPr>
        <w:t xml:space="preserve">e </w:t>
      </w:r>
      <w:r w:rsidR="00625734" w:rsidRPr="00B963BD">
        <w:rPr>
          <w:sz w:val="24"/>
          <w:szCs w:val="24"/>
        </w:rPr>
        <w:t xml:space="preserve">festivals at key markets outside East Devon </w:t>
      </w:r>
      <w:r w:rsidR="00850288" w:rsidRPr="00B963BD">
        <w:rPr>
          <w:sz w:val="24"/>
          <w:szCs w:val="24"/>
        </w:rPr>
        <w:t xml:space="preserve"> </w:t>
      </w:r>
    </w:p>
    <w:p w14:paraId="4E58F9C6" w14:textId="77777777" w:rsidR="00E05B0E" w:rsidRDefault="7CD14196" w:rsidP="00B963BD">
      <w:pPr>
        <w:rPr>
          <w:sz w:val="24"/>
          <w:szCs w:val="24"/>
        </w:rPr>
      </w:pPr>
      <w:r w:rsidRPr="568FDA10">
        <w:rPr>
          <w:sz w:val="24"/>
          <w:szCs w:val="24"/>
        </w:rPr>
        <w:t>3.</w:t>
      </w:r>
      <w:r w:rsidR="20F1C565" w:rsidRPr="568FDA10">
        <w:rPr>
          <w:sz w:val="24"/>
          <w:szCs w:val="24"/>
        </w:rPr>
        <w:t>4</w:t>
      </w:r>
      <w:r w:rsidRPr="568FDA10">
        <w:rPr>
          <w:sz w:val="24"/>
          <w:szCs w:val="24"/>
        </w:rPr>
        <w:t xml:space="preserve"> All applicants must demonstrate that the </w:t>
      </w:r>
      <w:r w:rsidR="0796323D" w:rsidRPr="568FDA10">
        <w:rPr>
          <w:sz w:val="24"/>
          <w:szCs w:val="24"/>
        </w:rPr>
        <w:t>costs</w:t>
      </w:r>
      <w:r w:rsidRPr="568FDA10">
        <w:rPr>
          <w:sz w:val="24"/>
          <w:szCs w:val="24"/>
        </w:rPr>
        <w:t xml:space="preserve"> link directly to their </w:t>
      </w:r>
      <w:r w:rsidR="6B3B79EA" w:rsidRPr="568FDA10">
        <w:rPr>
          <w:sz w:val="24"/>
          <w:szCs w:val="24"/>
        </w:rPr>
        <w:t xml:space="preserve">ability to attract audience outside of East Devon and </w:t>
      </w:r>
      <w:r w:rsidRPr="568FDA10">
        <w:rPr>
          <w:sz w:val="24"/>
          <w:szCs w:val="24"/>
        </w:rPr>
        <w:t xml:space="preserve">be able to lay out a clear case </w:t>
      </w:r>
      <w:r w:rsidR="38B3C790" w:rsidRPr="568FDA10">
        <w:rPr>
          <w:sz w:val="24"/>
          <w:szCs w:val="24"/>
        </w:rPr>
        <w:t xml:space="preserve">how this will be achieved.  </w:t>
      </w:r>
    </w:p>
    <w:p w14:paraId="2A821A0A" w14:textId="7511FE62" w:rsidR="00382F0E" w:rsidRPr="00B963BD" w:rsidRDefault="04089755" w:rsidP="00B963BD">
      <w:pPr>
        <w:rPr>
          <w:sz w:val="24"/>
          <w:szCs w:val="24"/>
        </w:rPr>
      </w:pPr>
      <w:r w:rsidRPr="568FDA10">
        <w:rPr>
          <w:sz w:val="24"/>
          <w:szCs w:val="24"/>
        </w:rPr>
        <w:t xml:space="preserve">3.5 </w:t>
      </w:r>
      <w:r w:rsidR="33735992" w:rsidRPr="568FDA10">
        <w:rPr>
          <w:sz w:val="24"/>
          <w:szCs w:val="24"/>
        </w:rPr>
        <w:t xml:space="preserve">The applicant must be able to demonstrate that the grant will provide additional marketing and promotional activity. The grant cannot be used to substitute funds previously budgeted for marketing promotional activity. </w:t>
      </w:r>
      <w:r w:rsidRPr="568FDA10">
        <w:rPr>
          <w:sz w:val="24"/>
          <w:szCs w:val="24"/>
        </w:rPr>
        <w:t xml:space="preserve">Applicants must be able to </w:t>
      </w:r>
      <w:r w:rsidR="0DE5F314" w:rsidRPr="568FDA10">
        <w:rPr>
          <w:sz w:val="24"/>
          <w:szCs w:val="24"/>
        </w:rPr>
        <w:t xml:space="preserve">outline any existing marketing budget for the festival </w:t>
      </w:r>
      <w:r w:rsidR="52762932" w:rsidRPr="568FDA10">
        <w:rPr>
          <w:sz w:val="24"/>
          <w:szCs w:val="24"/>
        </w:rPr>
        <w:t xml:space="preserve">seeking grant support, </w:t>
      </w:r>
      <w:r w:rsidR="11423631" w:rsidRPr="568FDA10">
        <w:rPr>
          <w:sz w:val="24"/>
          <w:szCs w:val="24"/>
        </w:rPr>
        <w:t>and evidence</w:t>
      </w:r>
      <w:r w:rsidR="52762932" w:rsidRPr="568FDA10">
        <w:rPr>
          <w:sz w:val="24"/>
          <w:szCs w:val="24"/>
        </w:rPr>
        <w:t xml:space="preserve"> marketing budget</w:t>
      </w:r>
      <w:r w:rsidR="6A388E1E" w:rsidRPr="568FDA10">
        <w:rPr>
          <w:sz w:val="24"/>
          <w:szCs w:val="24"/>
        </w:rPr>
        <w:t>s</w:t>
      </w:r>
      <w:r w:rsidR="52762932" w:rsidRPr="568FDA10">
        <w:rPr>
          <w:sz w:val="24"/>
          <w:szCs w:val="24"/>
        </w:rPr>
        <w:t xml:space="preserve"> for any previous iterations of the festival within the last three years. </w:t>
      </w:r>
    </w:p>
    <w:p w14:paraId="644D38FA" w14:textId="6C8292E4" w:rsidR="00813E70" w:rsidRPr="008C7583" w:rsidRDefault="7107A388" w:rsidP="568FDA10">
      <w:pPr>
        <w:pStyle w:val="Heading1"/>
      </w:pPr>
      <w:bookmarkStart w:id="6" w:name="_Toc225846576"/>
      <w:bookmarkStart w:id="7" w:name="_Toc226551793"/>
      <w:r>
        <w:lastRenderedPageBreak/>
        <w:t>4</w:t>
      </w:r>
      <w:r w:rsidR="689A7CA3">
        <w:t xml:space="preserve">.0 Funding </w:t>
      </w:r>
      <w:r w:rsidR="70553B97">
        <w:t>Amounts</w:t>
      </w:r>
      <w:bookmarkEnd w:id="6"/>
      <w:bookmarkEnd w:id="7"/>
    </w:p>
    <w:p w14:paraId="0539D0D4" w14:textId="51594BD1" w:rsidR="0030150D" w:rsidRDefault="003517EC" w:rsidP="0030150D">
      <w:pPr>
        <w:rPr>
          <w:sz w:val="24"/>
          <w:szCs w:val="24"/>
        </w:rPr>
      </w:pPr>
      <w:r>
        <w:rPr>
          <w:sz w:val="24"/>
          <w:szCs w:val="24"/>
        </w:rPr>
        <w:t>4</w:t>
      </w:r>
      <w:r w:rsidR="0030150D" w:rsidRPr="008410D9">
        <w:rPr>
          <w:sz w:val="24"/>
          <w:szCs w:val="24"/>
        </w:rPr>
        <w:t>.</w:t>
      </w:r>
      <w:r w:rsidR="00D36275">
        <w:rPr>
          <w:sz w:val="24"/>
          <w:szCs w:val="24"/>
        </w:rPr>
        <w:t>1</w:t>
      </w:r>
      <w:r w:rsidR="0030150D" w:rsidRPr="008410D9">
        <w:rPr>
          <w:sz w:val="24"/>
          <w:szCs w:val="24"/>
        </w:rPr>
        <w:t xml:space="preserve"> Project funding of up to £</w:t>
      </w:r>
      <w:r w:rsidR="002B4470">
        <w:rPr>
          <w:sz w:val="24"/>
          <w:szCs w:val="24"/>
        </w:rPr>
        <w:t>2,</w:t>
      </w:r>
      <w:r w:rsidR="005321B4">
        <w:rPr>
          <w:sz w:val="24"/>
          <w:szCs w:val="24"/>
        </w:rPr>
        <w:t>0</w:t>
      </w:r>
      <w:r w:rsidR="002B4470">
        <w:rPr>
          <w:sz w:val="24"/>
          <w:szCs w:val="24"/>
        </w:rPr>
        <w:t>00</w:t>
      </w:r>
      <w:r w:rsidR="0030150D" w:rsidRPr="008410D9">
        <w:rPr>
          <w:sz w:val="24"/>
          <w:szCs w:val="24"/>
        </w:rPr>
        <w:t xml:space="preserve"> is available per </w:t>
      </w:r>
      <w:r w:rsidR="164F25A3" w:rsidRPr="008410D9">
        <w:rPr>
          <w:sz w:val="24"/>
          <w:szCs w:val="24"/>
        </w:rPr>
        <w:t>application</w:t>
      </w:r>
      <w:r w:rsidR="0030150D" w:rsidRPr="008410D9">
        <w:rPr>
          <w:sz w:val="24"/>
          <w:szCs w:val="24"/>
        </w:rPr>
        <w:t>. The minimum grant amount that can be requested by any applicant is £</w:t>
      </w:r>
      <w:r w:rsidR="002B4470">
        <w:rPr>
          <w:sz w:val="24"/>
          <w:szCs w:val="24"/>
        </w:rPr>
        <w:t>500. If the cost of the requested items exceeds £2,</w:t>
      </w:r>
      <w:r w:rsidR="000B60D0">
        <w:rPr>
          <w:sz w:val="24"/>
          <w:szCs w:val="24"/>
        </w:rPr>
        <w:t>0</w:t>
      </w:r>
      <w:r w:rsidR="002B4470">
        <w:rPr>
          <w:sz w:val="24"/>
          <w:szCs w:val="24"/>
        </w:rPr>
        <w:t>00, applicants must commit to paying the remain</w:t>
      </w:r>
      <w:r w:rsidR="0038629B">
        <w:rPr>
          <w:sz w:val="24"/>
          <w:szCs w:val="24"/>
        </w:rPr>
        <w:t>ing amount</w:t>
      </w:r>
      <w:r w:rsidR="00402DC4">
        <w:rPr>
          <w:sz w:val="24"/>
          <w:szCs w:val="24"/>
        </w:rPr>
        <w:t xml:space="preserve"> as match funding</w:t>
      </w:r>
      <w:r w:rsidR="0038629B">
        <w:rPr>
          <w:sz w:val="24"/>
          <w:szCs w:val="24"/>
        </w:rPr>
        <w:t xml:space="preserve">. </w:t>
      </w:r>
    </w:p>
    <w:p w14:paraId="5A879DAB" w14:textId="4C90AAA7" w:rsidR="008A3372" w:rsidRPr="008410D9" w:rsidRDefault="008A3372" w:rsidP="0030150D">
      <w:pPr>
        <w:rPr>
          <w:sz w:val="24"/>
          <w:szCs w:val="24"/>
        </w:rPr>
      </w:pPr>
      <w:r>
        <w:rPr>
          <w:sz w:val="24"/>
          <w:szCs w:val="24"/>
        </w:rPr>
        <w:t>4.</w:t>
      </w:r>
      <w:r w:rsidR="00D36275">
        <w:rPr>
          <w:sz w:val="24"/>
          <w:szCs w:val="24"/>
        </w:rPr>
        <w:t>2</w:t>
      </w:r>
      <w:r>
        <w:rPr>
          <w:sz w:val="24"/>
          <w:szCs w:val="24"/>
        </w:rPr>
        <w:t xml:space="preserve"> </w:t>
      </w:r>
      <w:r w:rsidRPr="008A3372">
        <w:rPr>
          <w:sz w:val="24"/>
          <w:szCs w:val="24"/>
        </w:rPr>
        <w:t xml:space="preserve">In cases where the applicant is seeking to purchase </w:t>
      </w:r>
      <w:r>
        <w:rPr>
          <w:sz w:val="24"/>
          <w:szCs w:val="24"/>
        </w:rPr>
        <w:t>services</w:t>
      </w:r>
      <w:r w:rsidRPr="008A3372">
        <w:rPr>
          <w:sz w:val="24"/>
          <w:szCs w:val="24"/>
        </w:rPr>
        <w:t xml:space="preserve"> which </w:t>
      </w:r>
      <w:r>
        <w:rPr>
          <w:sz w:val="24"/>
          <w:szCs w:val="24"/>
        </w:rPr>
        <w:t>are</w:t>
      </w:r>
      <w:r w:rsidRPr="008A3372">
        <w:rPr>
          <w:sz w:val="24"/>
          <w:szCs w:val="24"/>
        </w:rPr>
        <w:t xml:space="preserve"> VAT rated, </w:t>
      </w:r>
      <w:r>
        <w:rPr>
          <w:sz w:val="24"/>
          <w:szCs w:val="24"/>
        </w:rPr>
        <w:t>EDFF</w:t>
      </w:r>
      <w:r w:rsidR="007A6725">
        <w:rPr>
          <w:sz w:val="24"/>
          <w:szCs w:val="24"/>
        </w:rPr>
        <w:t xml:space="preserve"> funding</w:t>
      </w:r>
      <w:r w:rsidRPr="008A3372">
        <w:rPr>
          <w:sz w:val="24"/>
          <w:szCs w:val="24"/>
        </w:rPr>
        <w:t xml:space="preserve"> cannot be used to pay the VAT element of this cost. </w:t>
      </w:r>
    </w:p>
    <w:p w14:paraId="68D4526D" w14:textId="5B8FE07D" w:rsidR="00813E70" w:rsidRPr="008410D9" w:rsidRDefault="003517EC" w:rsidP="00813E70">
      <w:pPr>
        <w:rPr>
          <w:rFonts w:cstheme="minorHAnsi"/>
          <w:sz w:val="24"/>
          <w:szCs w:val="24"/>
        </w:rPr>
      </w:pPr>
      <w:r>
        <w:rPr>
          <w:rFonts w:cstheme="minorHAnsi"/>
          <w:sz w:val="24"/>
          <w:szCs w:val="24"/>
        </w:rPr>
        <w:t>4</w:t>
      </w:r>
      <w:r w:rsidR="00813E70" w:rsidRPr="008410D9">
        <w:rPr>
          <w:rFonts w:cstheme="minorHAnsi"/>
          <w:sz w:val="24"/>
          <w:szCs w:val="24"/>
        </w:rPr>
        <w:t>.</w:t>
      </w:r>
      <w:r w:rsidR="00D36275">
        <w:rPr>
          <w:rFonts w:cstheme="minorHAnsi"/>
          <w:sz w:val="24"/>
          <w:szCs w:val="24"/>
        </w:rPr>
        <w:t>3</w:t>
      </w:r>
      <w:r w:rsidR="00813E70" w:rsidRPr="008410D9">
        <w:rPr>
          <w:rFonts w:cstheme="minorHAnsi"/>
          <w:sz w:val="24"/>
          <w:szCs w:val="24"/>
        </w:rPr>
        <w:t xml:space="preserve"> The Council will undertake both </w:t>
      </w:r>
      <w:proofErr w:type="gramStart"/>
      <w:r w:rsidR="00813E70" w:rsidRPr="008410D9">
        <w:rPr>
          <w:rFonts w:cstheme="minorHAnsi"/>
          <w:sz w:val="24"/>
          <w:szCs w:val="24"/>
        </w:rPr>
        <w:t>pre</w:t>
      </w:r>
      <w:proofErr w:type="gramEnd"/>
      <w:r w:rsidR="00813E70" w:rsidRPr="008410D9">
        <w:rPr>
          <w:rFonts w:cstheme="minorHAnsi"/>
          <w:sz w:val="24"/>
          <w:szCs w:val="24"/>
        </w:rPr>
        <w:t xml:space="preserve"> and post-payment anti-fraud checks. Any attempt to fraudulently claim public grant funding will result in funds being recovered and legal action being taken</w:t>
      </w:r>
      <w:r w:rsidR="00513429" w:rsidRPr="008410D9">
        <w:rPr>
          <w:rFonts w:cstheme="minorHAnsi"/>
          <w:sz w:val="24"/>
          <w:szCs w:val="24"/>
        </w:rPr>
        <w:t xml:space="preserve"> in every instance</w:t>
      </w:r>
      <w:r w:rsidR="00813E70" w:rsidRPr="008410D9">
        <w:rPr>
          <w:rFonts w:cstheme="minorHAnsi"/>
          <w:sz w:val="24"/>
          <w:szCs w:val="24"/>
        </w:rPr>
        <w:t>.</w:t>
      </w:r>
    </w:p>
    <w:p w14:paraId="2BFAF8EE" w14:textId="22CF91DD" w:rsidR="00924725" w:rsidRPr="00A766DD" w:rsidRDefault="7107A388" w:rsidP="005A34C1">
      <w:pPr>
        <w:pStyle w:val="Heading1"/>
      </w:pPr>
      <w:bookmarkStart w:id="8" w:name="_Toc225846577"/>
      <w:bookmarkStart w:id="9" w:name="_Toc226551794"/>
      <w:r>
        <w:t>5</w:t>
      </w:r>
      <w:r w:rsidR="6CF2408C">
        <w:t xml:space="preserve">.0 Making an </w:t>
      </w:r>
      <w:proofErr w:type="gramStart"/>
      <w:r w:rsidR="6CF2408C">
        <w:t>Application</w:t>
      </w:r>
      <w:bookmarkEnd w:id="8"/>
      <w:bookmarkEnd w:id="9"/>
      <w:proofErr w:type="gramEnd"/>
    </w:p>
    <w:p w14:paraId="00F207E4" w14:textId="126E0F96" w:rsidR="00CC5424" w:rsidRDefault="003517EC" w:rsidP="00891861">
      <w:pPr>
        <w:rPr>
          <w:sz w:val="24"/>
          <w:szCs w:val="24"/>
        </w:rPr>
      </w:pPr>
      <w:r>
        <w:rPr>
          <w:sz w:val="24"/>
          <w:szCs w:val="24"/>
        </w:rPr>
        <w:t>5</w:t>
      </w:r>
      <w:r w:rsidR="00852075" w:rsidRPr="008410D9">
        <w:rPr>
          <w:sz w:val="24"/>
          <w:szCs w:val="24"/>
        </w:rPr>
        <w:t>.</w:t>
      </w:r>
      <w:r>
        <w:rPr>
          <w:sz w:val="24"/>
          <w:szCs w:val="24"/>
        </w:rPr>
        <w:t>1</w:t>
      </w:r>
      <w:r w:rsidR="00E72737" w:rsidRPr="008410D9">
        <w:rPr>
          <w:sz w:val="24"/>
          <w:szCs w:val="24"/>
        </w:rPr>
        <w:t xml:space="preserve"> </w:t>
      </w:r>
      <w:r w:rsidR="00752D2A" w:rsidRPr="008410D9">
        <w:rPr>
          <w:sz w:val="24"/>
          <w:szCs w:val="24"/>
        </w:rPr>
        <w:t>A</w:t>
      </w:r>
      <w:r w:rsidR="00E72737" w:rsidRPr="008410D9">
        <w:rPr>
          <w:sz w:val="24"/>
          <w:szCs w:val="24"/>
        </w:rPr>
        <w:t>pplicant</w:t>
      </w:r>
      <w:r w:rsidR="00752D2A" w:rsidRPr="008410D9">
        <w:rPr>
          <w:sz w:val="24"/>
          <w:szCs w:val="24"/>
        </w:rPr>
        <w:t>s</w:t>
      </w:r>
      <w:r w:rsidR="00E72737" w:rsidRPr="008410D9">
        <w:rPr>
          <w:sz w:val="24"/>
          <w:szCs w:val="24"/>
        </w:rPr>
        <w:t xml:space="preserve"> must complete</w:t>
      </w:r>
      <w:r w:rsidR="00752D2A" w:rsidRPr="008410D9">
        <w:rPr>
          <w:sz w:val="24"/>
          <w:szCs w:val="24"/>
        </w:rPr>
        <w:t xml:space="preserve"> th</w:t>
      </w:r>
      <w:r w:rsidR="009A10BD">
        <w:rPr>
          <w:sz w:val="24"/>
          <w:szCs w:val="24"/>
        </w:rPr>
        <w:t>e</w:t>
      </w:r>
      <w:r w:rsidR="00752D2A" w:rsidRPr="008410D9">
        <w:rPr>
          <w:sz w:val="24"/>
          <w:szCs w:val="24"/>
        </w:rPr>
        <w:t xml:space="preserve"> application form</w:t>
      </w:r>
      <w:r w:rsidR="00E72737" w:rsidRPr="008410D9">
        <w:rPr>
          <w:sz w:val="24"/>
          <w:szCs w:val="24"/>
        </w:rPr>
        <w:t xml:space="preserve"> and return to the Council </w:t>
      </w:r>
      <w:r w:rsidR="00752D2A" w:rsidRPr="008410D9">
        <w:rPr>
          <w:sz w:val="24"/>
          <w:szCs w:val="24"/>
        </w:rPr>
        <w:t xml:space="preserve">via email </w:t>
      </w:r>
      <w:r w:rsidR="553679BD" w:rsidRPr="008410D9">
        <w:rPr>
          <w:sz w:val="24"/>
          <w:szCs w:val="24"/>
        </w:rPr>
        <w:t>(in Microsoft Word format)</w:t>
      </w:r>
      <w:r w:rsidR="006855B7">
        <w:rPr>
          <w:sz w:val="24"/>
          <w:szCs w:val="24"/>
        </w:rPr>
        <w:t xml:space="preserve"> to </w:t>
      </w:r>
      <w:hyperlink r:id="rId15" w:history="1">
        <w:r w:rsidR="006855B7" w:rsidRPr="00040217">
          <w:rPr>
            <w:rStyle w:val="Hyperlink"/>
            <w:sz w:val="24"/>
            <w:szCs w:val="24"/>
          </w:rPr>
          <w:t>aced@eastdevon.gov.uk</w:t>
        </w:r>
      </w:hyperlink>
      <w:r w:rsidR="007C2786">
        <w:rPr>
          <w:sz w:val="24"/>
          <w:szCs w:val="24"/>
        </w:rPr>
        <w:t xml:space="preserve">  </w:t>
      </w:r>
    </w:p>
    <w:p w14:paraId="4E41D35E" w14:textId="5BBDD280" w:rsidR="00776983" w:rsidRPr="00956EDD" w:rsidRDefault="000C2987" w:rsidP="00776983">
      <w:pPr>
        <w:rPr>
          <w:sz w:val="24"/>
          <w:szCs w:val="24"/>
        </w:rPr>
      </w:pPr>
      <w:r w:rsidRPr="00551AB8">
        <w:rPr>
          <w:sz w:val="24"/>
          <w:szCs w:val="24"/>
        </w:rPr>
        <w:t xml:space="preserve">5.2 Applicants should submit </w:t>
      </w:r>
      <w:r w:rsidR="00962FC3">
        <w:rPr>
          <w:sz w:val="24"/>
          <w:szCs w:val="24"/>
        </w:rPr>
        <w:t xml:space="preserve">any </w:t>
      </w:r>
      <w:r w:rsidRPr="00551AB8">
        <w:rPr>
          <w:sz w:val="24"/>
          <w:szCs w:val="24"/>
        </w:rPr>
        <w:t>supporting</w:t>
      </w:r>
      <w:r w:rsidR="00776983" w:rsidRPr="00551AB8">
        <w:rPr>
          <w:sz w:val="24"/>
          <w:szCs w:val="24"/>
        </w:rPr>
        <w:t xml:space="preserve"> documents</w:t>
      </w:r>
      <w:r w:rsidR="00D01A27" w:rsidRPr="00551AB8">
        <w:rPr>
          <w:sz w:val="24"/>
          <w:szCs w:val="24"/>
        </w:rPr>
        <w:t xml:space="preserve"> as attachments</w:t>
      </w:r>
      <w:r w:rsidR="00776983" w:rsidRPr="00551AB8">
        <w:rPr>
          <w:sz w:val="24"/>
          <w:szCs w:val="24"/>
        </w:rPr>
        <w:t>:</w:t>
      </w:r>
      <w:r w:rsidR="00776983">
        <w:rPr>
          <w:sz w:val="24"/>
          <w:szCs w:val="24"/>
        </w:rPr>
        <w:t xml:space="preserve"> </w:t>
      </w:r>
      <w:r w:rsidR="0087141C">
        <w:rPr>
          <w:sz w:val="24"/>
          <w:szCs w:val="24"/>
        </w:rPr>
        <w:t xml:space="preserve">e.g. </w:t>
      </w:r>
      <w:r w:rsidR="00D01A27">
        <w:rPr>
          <w:sz w:val="24"/>
          <w:szCs w:val="24"/>
        </w:rPr>
        <w:t>p</w:t>
      </w:r>
      <w:r w:rsidR="00776983" w:rsidRPr="00956EDD">
        <w:rPr>
          <w:sz w:val="24"/>
          <w:szCs w:val="24"/>
        </w:rPr>
        <w:t>rogramme outline</w:t>
      </w:r>
      <w:r w:rsidR="00776983">
        <w:rPr>
          <w:sz w:val="24"/>
          <w:szCs w:val="24"/>
        </w:rPr>
        <w:t xml:space="preserve">, </w:t>
      </w:r>
      <w:r w:rsidR="003F52AF">
        <w:rPr>
          <w:sz w:val="24"/>
          <w:szCs w:val="24"/>
        </w:rPr>
        <w:t xml:space="preserve">marketing </w:t>
      </w:r>
      <w:r w:rsidR="00776983">
        <w:rPr>
          <w:sz w:val="24"/>
          <w:szCs w:val="24"/>
        </w:rPr>
        <w:t>budget,</w:t>
      </w:r>
      <w:r w:rsidR="00AE46EB">
        <w:rPr>
          <w:sz w:val="24"/>
          <w:szCs w:val="24"/>
        </w:rPr>
        <w:t xml:space="preserve"> marketing plan.  </w:t>
      </w:r>
    </w:p>
    <w:p w14:paraId="57CC5CEE" w14:textId="79EF24AB" w:rsidR="00AD1850" w:rsidRPr="00AD1850" w:rsidRDefault="00B370E1" w:rsidP="00AD1850">
      <w:pPr>
        <w:rPr>
          <w:sz w:val="24"/>
          <w:szCs w:val="24"/>
        </w:rPr>
      </w:pPr>
      <w:r>
        <w:rPr>
          <w:sz w:val="24"/>
          <w:szCs w:val="24"/>
        </w:rPr>
        <w:t>5.</w:t>
      </w:r>
      <w:r w:rsidR="00165EB8">
        <w:rPr>
          <w:sz w:val="24"/>
          <w:szCs w:val="24"/>
        </w:rPr>
        <w:t>3</w:t>
      </w:r>
      <w:r>
        <w:rPr>
          <w:sz w:val="24"/>
          <w:szCs w:val="24"/>
        </w:rPr>
        <w:t xml:space="preserve"> </w:t>
      </w:r>
      <w:r w:rsidR="00AD1850" w:rsidRPr="00AD1850">
        <w:rPr>
          <w:sz w:val="24"/>
          <w:szCs w:val="24"/>
        </w:rPr>
        <w:t xml:space="preserve">The Council reserves the right to request any supplementary information from applicants, and they should look to provide this, where requested, as soon as possible. The Council will suspend an application in the event an applicant fails to provide sufficient requested evidence. If this is not provided within the required timeframe communicated to the applicant in the request, the application may then be rejected. </w:t>
      </w:r>
    </w:p>
    <w:p w14:paraId="52E37B00" w14:textId="5EEFC95A" w:rsidR="00465B4D" w:rsidRDefault="00465B4D" w:rsidP="00891861">
      <w:pPr>
        <w:rPr>
          <w:sz w:val="24"/>
          <w:szCs w:val="24"/>
        </w:rPr>
      </w:pPr>
      <w:r>
        <w:rPr>
          <w:sz w:val="24"/>
          <w:szCs w:val="24"/>
        </w:rPr>
        <w:t>5.</w:t>
      </w:r>
      <w:r w:rsidR="00165EB8">
        <w:rPr>
          <w:sz w:val="24"/>
          <w:szCs w:val="24"/>
        </w:rPr>
        <w:t>4</w:t>
      </w:r>
      <w:r>
        <w:rPr>
          <w:sz w:val="24"/>
          <w:szCs w:val="24"/>
        </w:rPr>
        <w:t xml:space="preserve"> An application to the fund is </w:t>
      </w:r>
      <w:r w:rsidR="00CA1DA3">
        <w:rPr>
          <w:sz w:val="24"/>
          <w:szCs w:val="24"/>
        </w:rPr>
        <w:t>deemed to have been</w:t>
      </w:r>
      <w:r w:rsidR="00496722">
        <w:rPr>
          <w:sz w:val="24"/>
          <w:szCs w:val="24"/>
        </w:rPr>
        <w:t xml:space="preserve"> made once a</w:t>
      </w:r>
      <w:r w:rsidR="00D97404">
        <w:rPr>
          <w:sz w:val="24"/>
          <w:szCs w:val="24"/>
        </w:rPr>
        <w:t xml:space="preserve"> duly</w:t>
      </w:r>
      <w:r w:rsidR="00496722">
        <w:rPr>
          <w:sz w:val="24"/>
          <w:szCs w:val="24"/>
        </w:rPr>
        <w:t xml:space="preserve"> completed application form and all necessary attachments </w:t>
      </w:r>
      <w:r w:rsidR="00FB76FE">
        <w:rPr>
          <w:sz w:val="24"/>
          <w:szCs w:val="24"/>
        </w:rPr>
        <w:t>are</w:t>
      </w:r>
      <w:r w:rsidR="00D97404">
        <w:rPr>
          <w:sz w:val="24"/>
          <w:szCs w:val="24"/>
        </w:rPr>
        <w:t xml:space="preserve"> received via the Council’s inbox </w:t>
      </w:r>
      <w:hyperlink r:id="rId16" w:history="1">
        <w:r w:rsidR="004960D5" w:rsidRPr="00040217">
          <w:rPr>
            <w:rStyle w:val="Hyperlink"/>
            <w:sz w:val="24"/>
            <w:szCs w:val="24"/>
          </w:rPr>
          <w:t>aced@eastdevon.gov.uk</w:t>
        </w:r>
      </w:hyperlink>
      <w:r w:rsidR="00D97404">
        <w:rPr>
          <w:sz w:val="24"/>
          <w:szCs w:val="24"/>
        </w:rPr>
        <w:t xml:space="preserve">. </w:t>
      </w:r>
      <w:r w:rsidR="00496722">
        <w:rPr>
          <w:sz w:val="24"/>
          <w:szCs w:val="24"/>
        </w:rPr>
        <w:t xml:space="preserve"> </w:t>
      </w:r>
    </w:p>
    <w:p w14:paraId="669D8297" w14:textId="71E6D0D3" w:rsidR="005A2294" w:rsidRDefault="7107A388" w:rsidP="4F697909">
      <w:pPr>
        <w:rPr>
          <w:sz w:val="24"/>
          <w:szCs w:val="24"/>
        </w:rPr>
      </w:pPr>
      <w:r w:rsidRPr="2965F99D">
        <w:rPr>
          <w:sz w:val="24"/>
          <w:szCs w:val="24"/>
        </w:rPr>
        <w:t>5</w:t>
      </w:r>
      <w:r w:rsidR="333D7729" w:rsidRPr="2965F99D">
        <w:rPr>
          <w:sz w:val="24"/>
          <w:szCs w:val="24"/>
        </w:rPr>
        <w:t>.</w:t>
      </w:r>
      <w:r w:rsidR="4D49CE95" w:rsidRPr="2965F99D">
        <w:rPr>
          <w:sz w:val="24"/>
          <w:szCs w:val="24"/>
        </w:rPr>
        <w:t>5</w:t>
      </w:r>
      <w:r w:rsidR="089AE3D3" w:rsidRPr="2965F99D">
        <w:rPr>
          <w:sz w:val="24"/>
          <w:szCs w:val="24"/>
        </w:rPr>
        <w:t xml:space="preserve"> </w:t>
      </w:r>
      <w:r w:rsidR="4F1E9DB2" w:rsidRPr="2965F99D">
        <w:rPr>
          <w:sz w:val="24"/>
          <w:szCs w:val="24"/>
        </w:rPr>
        <w:t>T</w:t>
      </w:r>
      <w:r w:rsidR="25B695CB" w:rsidRPr="2965F99D">
        <w:rPr>
          <w:sz w:val="24"/>
          <w:szCs w:val="24"/>
        </w:rPr>
        <w:t xml:space="preserve">he </w:t>
      </w:r>
      <w:r w:rsidR="4E0DD278" w:rsidRPr="2965F99D">
        <w:rPr>
          <w:sz w:val="24"/>
          <w:szCs w:val="24"/>
        </w:rPr>
        <w:t>EDFF</w:t>
      </w:r>
      <w:r w:rsidR="33944E0F" w:rsidRPr="2965F99D">
        <w:rPr>
          <w:sz w:val="24"/>
          <w:szCs w:val="24"/>
        </w:rPr>
        <w:t xml:space="preserve"> will</w:t>
      </w:r>
      <w:r w:rsidR="271B769C" w:rsidRPr="2965F99D">
        <w:rPr>
          <w:sz w:val="24"/>
          <w:szCs w:val="24"/>
        </w:rPr>
        <w:t xml:space="preserve"> be </w:t>
      </w:r>
      <w:r w:rsidR="4F1E9DB2" w:rsidRPr="2965F99D">
        <w:rPr>
          <w:sz w:val="24"/>
          <w:szCs w:val="24"/>
        </w:rPr>
        <w:t xml:space="preserve">open for applications from </w:t>
      </w:r>
      <w:r w:rsidR="53EE6375" w:rsidRPr="2965F99D">
        <w:rPr>
          <w:sz w:val="24"/>
          <w:szCs w:val="24"/>
        </w:rPr>
        <w:t>9</w:t>
      </w:r>
      <w:r w:rsidR="4695CC95" w:rsidRPr="2965F99D">
        <w:rPr>
          <w:sz w:val="24"/>
          <w:szCs w:val="24"/>
          <w:vertAlign w:val="superscript"/>
        </w:rPr>
        <w:t>th</w:t>
      </w:r>
      <w:r w:rsidR="4695CC95" w:rsidRPr="2965F99D">
        <w:rPr>
          <w:sz w:val="24"/>
          <w:szCs w:val="24"/>
        </w:rPr>
        <w:t xml:space="preserve"> April 2026 </w:t>
      </w:r>
      <w:r w:rsidR="023F2976" w:rsidRPr="2965F99D">
        <w:rPr>
          <w:sz w:val="24"/>
          <w:szCs w:val="24"/>
        </w:rPr>
        <w:t>and close on</w:t>
      </w:r>
      <w:r w:rsidR="4F1E9DB2" w:rsidRPr="2965F99D">
        <w:rPr>
          <w:sz w:val="24"/>
          <w:szCs w:val="24"/>
        </w:rPr>
        <w:t xml:space="preserve"> </w:t>
      </w:r>
      <w:r w:rsidR="79B3FA83" w:rsidRPr="2965F99D">
        <w:rPr>
          <w:sz w:val="24"/>
          <w:szCs w:val="24"/>
        </w:rPr>
        <w:t>30</w:t>
      </w:r>
      <w:r w:rsidR="6201ADF8" w:rsidRPr="2965F99D">
        <w:rPr>
          <w:sz w:val="24"/>
          <w:szCs w:val="24"/>
          <w:vertAlign w:val="superscript"/>
        </w:rPr>
        <w:t>th</w:t>
      </w:r>
      <w:r w:rsidR="6201ADF8" w:rsidRPr="2965F99D">
        <w:rPr>
          <w:sz w:val="24"/>
          <w:szCs w:val="24"/>
        </w:rPr>
        <w:t xml:space="preserve"> April 2026 at 5pm</w:t>
      </w:r>
      <w:r w:rsidR="271B769C" w:rsidRPr="2965F99D">
        <w:rPr>
          <w:sz w:val="24"/>
          <w:szCs w:val="24"/>
        </w:rPr>
        <w:t>.</w:t>
      </w:r>
      <w:r w:rsidR="67A8A69A" w:rsidRPr="2965F99D">
        <w:rPr>
          <w:sz w:val="24"/>
          <w:szCs w:val="24"/>
        </w:rPr>
        <w:t xml:space="preserve"> </w:t>
      </w:r>
      <w:r w:rsidR="023F2976" w:rsidRPr="2965F99D">
        <w:rPr>
          <w:sz w:val="24"/>
          <w:szCs w:val="24"/>
        </w:rPr>
        <w:t xml:space="preserve">The Council reserves the right to close the scheme at an earlier time and date or extend the duration of the scheme. </w:t>
      </w:r>
      <w:r w:rsidR="57F0E5C6" w:rsidRPr="2965F99D">
        <w:rPr>
          <w:sz w:val="24"/>
          <w:szCs w:val="24"/>
        </w:rPr>
        <w:t>The Council reserves the right to change any element of this scheme at any time.</w:t>
      </w:r>
      <w:r w:rsidR="62936023" w:rsidRPr="2965F99D">
        <w:rPr>
          <w:rFonts w:ascii="Calibri" w:hAnsi="Calibri" w:cs="Calibri"/>
          <w:color w:val="000000" w:themeColor="text1"/>
          <w:sz w:val="24"/>
          <w:szCs w:val="24"/>
        </w:rPr>
        <w:t xml:space="preserve"> </w:t>
      </w:r>
      <w:r w:rsidR="62936023" w:rsidRPr="2965F99D">
        <w:rPr>
          <w:sz w:val="24"/>
          <w:szCs w:val="24"/>
        </w:rPr>
        <w:t>Significant changes will be communicated via the</w:t>
      </w:r>
      <w:r w:rsidR="0C951A01" w:rsidRPr="2965F99D">
        <w:rPr>
          <w:sz w:val="24"/>
          <w:szCs w:val="24"/>
        </w:rPr>
        <w:t xml:space="preserve"> Council’s website.</w:t>
      </w:r>
      <w:r w:rsidR="62936023" w:rsidRPr="2965F99D">
        <w:rPr>
          <w:sz w:val="24"/>
          <w:szCs w:val="24"/>
        </w:rPr>
        <w:t xml:space="preserve"> </w:t>
      </w:r>
    </w:p>
    <w:p w14:paraId="26BDE745" w14:textId="4E21332D" w:rsidR="00813E70" w:rsidRPr="0036033F" w:rsidRDefault="00B53A93" w:rsidP="005A34C1">
      <w:pPr>
        <w:pStyle w:val="Heading1"/>
      </w:pPr>
      <w:bookmarkStart w:id="10" w:name="_Toc225846578"/>
      <w:bookmarkStart w:id="11" w:name="_Toc226551795"/>
      <w:r>
        <w:t>6</w:t>
      </w:r>
      <w:r w:rsidR="70553B97">
        <w:t xml:space="preserve">.0 </w:t>
      </w:r>
      <w:r w:rsidR="532B3D0E">
        <w:t>A</w:t>
      </w:r>
      <w:r w:rsidR="59953666">
        <w:t>ssessing Applications</w:t>
      </w:r>
      <w:bookmarkEnd w:id="10"/>
      <w:bookmarkEnd w:id="11"/>
    </w:p>
    <w:p w14:paraId="4A12F59E" w14:textId="23A498CD" w:rsidR="00F143CA" w:rsidRPr="00DE7F69" w:rsidRDefault="00B53A93" w:rsidP="00F143CA">
      <w:pPr>
        <w:rPr>
          <w:sz w:val="24"/>
          <w:szCs w:val="24"/>
        </w:rPr>
      </w:pPr>
      <w:r w:rsidRPr="00DE7F69">
        <w:rPr>
          <w:sz w:val="24"/>
          <w:szCs w:val="24"/>
        </w:rPr>
        <w:t>6</w:t>
      </w:r>
      <w:r w:rsidR="00F143CA" w:rsidRPr="00DE7F69">
        <w:rPr>
          <w:sz w:val="24"/>
          <w:szCs w:val="24"/>
        </w:rPr>
        <w:t xml:space="preserve">.1 All applications will be </w:t>
      </w:r>
      <w:r w:rsidR="002765A8" w:rsidRPr="00DE7F69">
        <w:rPr>
          <w:sz w:val="24"/>
          <w:szCs w:val="24"/>
        </w:rPr>
        <w:t xml:space="preserve">checked for their eligibility against the criteria set out in Section </w:t>
      </w:r>
      <w:r w:rsidR="006D5AE6">
        <w:rPr>
          <w:sz w:val="24"/>
          <w:szCs w:val="24"/>
        </w:rPr>
        <w:t xml:space="preserve">2 and </w:t>
      </w:r>
      <w:r w:rsidR="00D543E1">
        <w:rPr>
          <w:sz w:val="24"/>
          <w:szCs w:val="24"/>
        </w:rPr>
        <w:t>3</w:t>
      </w:r>
      <w:r w:rsidR="00DE7F69">
        <w:rPr>
          <w:sz w:val="24"/>
          <w:szCs w:val="24"/>
        </w:rPr>
        <w:t xml:space="preserve">. </w:t>
      </w:r>
    </w:p>
    <w:p w14:paraId="4C3420CF" w14:textId="77FC7E74" w:rsidR="00B35E61" w:rsidRPr="008410D9" w:rsidRDefault="00B53A93" w:rsidP="00A81A3D">
      <w:pPr>
        <w:rPr>
          <w:sz w:val="24"/>
          <w:szCs w:val="24"/>
        </w:rPr>
      </w:pPr>
      <w:r w:rsidRPr="2F821DEE">
        <w:rPr>
          <w:sz w:val="24"/>
          <w:szCs w:val="24"/>
        </w:rPr>
        <w:t>6</w:t>
      </w:r>
      <w:r w:rsidR="00813E70" w:rsidRPr="2F821DEE">
        <w:rPr>
          <w:sz w:val="24"/>
          <w:szCs w:val="24"/>
        </w:rPr>
        <w:t>.</w:t>
      </w:r>
      <w:r w:rsidRPr="2F821DEE">
        <w:rPr>
          <w:sz w:val="24"/>
          <w:szCs w:val="24"/>
        </w:rPr>
        <w:t>2</w:t>
      </w:r>
      <w:r w:rsidR="00813E70" w:rsidRPr="2F821DEE">
        <w:rPr>
          <w:sz w:val="24"/>
          <w:szCs w:val="24"/>
        </w:rPr>
        <w:t xml:space="preserve"> </w:t>
      </w:r>
      <w:r w:rsidR="002765A8" w:rsidRPr="2F821DEE">
        <w:rPr>
          <w:sz w:val="24"/>
          <w:szCs w:val="24"/>
        </w:rPr>
        <w:t>Eligible</w:t>
      </w:r>
      <w:r w:rsidR="00813E70" w:rsidRPr="2F821DEE">
        <w:rPr>
          <w:sz w:val="24"/>
          <w:szCs w:val="24"/>
        </w:rPr>
        <w:t xml:space="preserve"> applications will be scored by </w:t>
      </w:r>
      <w:r w:rsidR="004F530A" w:rsidRPr="2F821DEE">
        <w:rPr>
          <w:sz w:val="24"/>
          <w:szCs w:val="24"/>
        </w:rPr>
        <w:t xml:space="preserve">officers </w:t>
      </w:r>
      <w:r w:rsidR="00F143CA" w:rsidRPr="2F821DEE">
        <w:rPr>
          <w:sz w:val="24"/>
          <w:szCs w:val="24"/>
        </w:rPr>
        <w:t xml:space="preserve">on the following </w:t>
      </w:r>
      <w:r w:rsidR="0063383E">
        <w:rPr>
          <w:sz w:val="24"/>
          <w:szCs w:val="24"/>
        </w:rPr>
        <w:t>criteria</w:t>
      </w:r>
      <w:r w:rsidR="00F143CA" w:rsidRPr="2F821DEE">
        <w:rPr>
          <w:sz w:val="24"/>
          <w:szCs w:val="24"/>
        </w:rPr>
        <w:t>:</w:t>
      </w:r>
      <w:r w:rsidR="00FE2A7D" w:rsidRPr="2F821DEE">
        <w:rPr>
          <w:sz w:val="24"/>
          <w:szCs w:val="24"/>
        </w:rPr>
        <w:t xml:space="preserve"> </w:t>
      </w:r>
    </w:p>
    <w:tbl>
      <w:tblPr>
        <w:tblStyle w:val="TableGridLigh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6025"/>
      </w:tblGrid>
      <w:tr w:rsidR="0014157D" w:rsidRPr="00D47BBB" w14:paraId="3900ADDE" w14:textId="77777777" w:rsidTr="2965F99D">
        <w:trPr>
          <w:trHeight w:val="288"/>
        </w:trPr>
        <w:tc>
          <w:tcPr>
            <w:tcW w:w="3042" w:type="dxa"/>
            <w:noWrap/>
            <w:hideMark/>
          </w:tcPr>
          <w:p w14:paraId="650BD020" w14:textId="244BCA37" w:rsidR="0014157D" w:rsidRPr="008410D9" w:rsidRDefault="0063383E">
            <w:pPr>
              <w:rPr>
                <w:b/>
                <w:bCs/>
                <w:sz w:val="24"/>
                <w:szCs w:val="24"/>
              </w:rPr>
            </w:pPr>
            <w:r>
              <w:rPr>
                <w:b/>
                <w:bCs/>
                <w:sz w:val="24"/>
                <w:szCs w:val="24"/>
              </w:rPr>
              <w:t xml:space="preserve">Assessment criteria </w:t>
            </w:r>
          </w:p>
        </w:tc>
        <w:tc>
          <w:tcPr>
            <w:tcW w:w="6025" w:type="dxa"/>
            <w:noWrap/>
            <w:hideMark/>
          </w:tcPr>
          <w:p w14:paraId="51655F2A" w14:textId="77777777" w:rsidR="0014157D" w:rsidRPr="008410D9" w:rsidRDefault="0014157D">
            <w:pPr>
              <w:rPr>
                <w:b/>
                <w:bCs/>
                <w:sz w:val="24"/>
                <w:szCs w:val="24"/>
              </w:rPr>
            </w:pPr>
            <w:r w:rsidRPr="008410D9">
              <w:rPr>
                <w:b/>
                <w:bCs/>
                <w:sz w:val="24"/>
                <w:szCs w:val="24"/>
              </w:rPr>
              <w:t>Description</w:t>
            </w:r>
          </w:p>
        </w:tc>
      </w:tr>
      <w:tr w:rsidR="00F13A35" w:rsidRPr="00D47BBB" w14:paraId="5A50F282" w14:textId="77777777" w:rsidTr="2965F99D">
        <w:trPr>
          <w:trHeight w:val="288"/>
        </w:trPr>
        <w:tc>
          <w:tcPr>
            <w:tcW w:w="3042" w:type="dxa"/>
            <w:noWrap/>
          </w:tcPr>
          <w:p w14:paraId="1D619121" w14:textId="035AE4A6" w:rsidR="00F13A35" w:rsidRPr="008410D9" w:rsidRDefault="003B4C00" w:rsidP="009C6F24">
            <w:pPr>
              <w:rPr>
                <w:sz w:val="24"/>
                <w:szCs w:val="24"/>
              </w:rPr>
            </w:pPr>
            <w:r>
              <w:rPr>
                <w:sz w:val="24"/>
                <w:szCs w:val="24"/>
              </w:rPr>
              <w:t xml:space="preserve">Visitor impact </w:t>
            </w:r>
          </w:p>
        </w:tc>
        <w:tc>
          <w:tcPr>
            <w:tcW w:w="6025" w:type="dxa"/>
            <w:noWrap/>
          </w:tcPr>
          <w:p w14:paraId="51026516" w14:textId="25111E6D" w:rsidR="003B4C00" w:rsidRDefault="003B4C00" w:rsidP="003B4C00">
            <w:pPr>
              <w:spacing w:after="160" w:line="259" w:lineRule="auto"/>
              <w:rPr>
                <w:sz w:val="24"/>
                <w:szCs w:val="24"/>
              </w:rPr>
            </w:pPr>
            <w:r>
              <w:rPr>
                <w:sz w:val="24"/>
                <w:szCs w:val="24"/>
              </w:rPr>
              <w:t>Has the applicant provided e</w:t>
            </w:r>
            <w:r w:rsidRPr="00C44DA3">
              <w:rPr>
                <w:sz w:val="24"/>
                <w:szCs w:val="24"/>
              </w:rPr>
              <w:t xml:space="preserve">vidence the festival </w:t>
            </w:r>
            <w:r w:rsidR="00B27DC3">
              <w:rPr>
                <w:sz w:val="24"/>
                <w:szCs w:val="24"/>
              </w:rPr>
              <w:t>has potential to</w:t>
            </w:r>
            <w:r w:rsidRPr="00C44DA3">
              <w:rPr>
                <w:sz w:val="24"/>
                <w:szCs w:val="24"/>
              </w:rPr>
              <w:t xml:space="preserve"> attract visitors</w:t>
            </w:r>
            <w:r w:rsidR="00B27DC3">
              <w:rPr>
                <w:sz w:val="24"/>
                <w:szCs w:val="24"/>
              </w:rPr>
              <w:t xml:space="preserve"> outside of the district? </w:t>
            </w:r>
          </w:p>
          <w:p w14:paraId="3A4E7B3C" w14:textId="119A2076" w:rsidR="002D0BEE" w:rsidRPr="00C44DA3" w:rsidRDefault="00B27DC3" w:rsidP="002D0BEE">
            <w:pPr>
              <w:spacing w:after="160" w:line="259" w:lineRule="auto"/>
              <w:rPr>
                <w:sz w:val="24"/>
                <w:szCs w:val="24"/>
              </w:rPr>
            </w:pPr>
            <w:r>
              <w:rPr>
                <w:sz w:val="24"/>
                <w:szCs w:val="24"/>
              </w:rPr>
              <w:lastRenderedPageBreak/>
              <w:t xml:space="preserve">Is there </w:t>
            </w:r>
            <w:r w:rsidR="00532F20">
              <w:rPr>
                <w:sz w:val="24"/>
                <w:szCs w:val="24"/>
              </w:rPr>
              <w:t>clear</w:t>
            </w:r>
            <w:r w:rsidR="002D0BEE">
              <w:rPr>
                <w:sz w:val="24"/>
                <w:szCs w:val="24"/>
              </w:rPr>
              <w:t xml:space="preserve"> </w:t>
            </w:r>
            <w:r w:rsidR="002D0BEE" w:rsidRPr="00C44DA3">
              <w:rPr>
                <w:sz w:val="24"/>
                <w:szCs w:val="24"/>
              </w:rPr>
              <w:t>audience development plan</w:t>
            </w:r>
            <w:r w:rsidR="002D0BEE">
              <w:rPr>
                <w:sz w:val="24"/>
                <w:szCs w:val="24"/>
              </w:rPr>
              <w:t>?</w:t>
            </w:r>
          </w:p>
          <w:p w14:paraId="0F0DF02A" w14:textId="77777777" w:rsidR="00F13A35" w:rsidRDefault="002D0BEE" w:rsidP="00437E82">
            <w:pPr>
              <w:spacing w:after="160" w:line="259" w:lineRule="auto"/>
              <w:rPr>
                <w:sz w:val="24"/>
                <w:szCs w:val="24"/>
              </w:rPr>
            </w:pPr>
            <w:r>
              <w:rPr>
                <w:sz w:val="24"/>
                <w:szCs w:val="24"/>
              </w:rPr>
              <w:t xml:space="preserve">Is there potential to increase </w:t>
            </w:r>
            <w:r w:rsidRPr="00C44DA3">
              <w:rPr>
                <w:sz w:val="24"/>
                <w:szCs w:val="24"/>
              </w:rPr>
              <w:t>footfall and/or overnight stays</w:t>
            </w:r>
            <w:r>
              <w:rPr>
                <w:sz w:val="24"/>
                <w:szCs w:val="24"/>
              </w:rPr>
              <w:t>?</w:t>
            </w:r>
          </w:p>
          <w:p w14:paraId="43096413" w14:textId="74C29298" w:rsidR="003E2CE8" w:rsidRPr="008410D9" w:rsidRDefault="7FFCC6D2" w:rsidP="00437E82">
            <w:pPr>
              <w:spacing w:after="160" w:line="259" w:lineRule="auto"/>
              <w:rPr>
                <w:sz w:val="24"/>
                <w:szCs w:val="24"/>
              </w:rPr>
            </w:pPr>
            <w:r w:rsidRPr="568FDA10">
              <w:rPr>
                <w:sz w:val="24"/>
                <w:szCs w:val="24"/>
              </w:rPr>
              <w:t xml:space="preserve">Is there alignment with East Devon </w:t>
            </w:r>
            <w:r w:rsidR="25482BCC" w:rsidRPr="568FDA10">
              <w:rPr>
                <w:sz w:val="24"/>
                <w:szCs w:val="24"/>
              </w:rPr>
              <w:t>T</w:t>
            </w:r>
            <w:r w:rsidRPr="568FDA10">
              <w:rPr>
                <w:sz w:val="24"/>
                <w:szCs w:val="24"/>
              </w:rPr>
              <w:t xml:space="preserve">ourism </w:t>
            </w:r>
            <w:r w:rsidR="25482BCC" w:rsidRPr="568FDA10">
              <w:rPr>
                <w:sz w:val="24"/>
                <w:szCs w:val="24"/>
              </w:rPr>
              <w:t>S</w:t>
            </w:r>
            <w:r w:rsidRPr="568FDA10">
              <w:rPr>
                <w:sz w:val="24"/>
                <w:szCs w:val="24"/>
              </w:rPr>
              <w:t>trategy?</w:t>
            </w:r>
          </w:p>
        </w:tc>
      </w:tr>
      <w:tr w:rsidR="00DA2762" w:rsidRPr="00D47BBB" w14:paraId="5C764AEC" w14:textId="77777777" w:rsidTr="2965F99D">
        <w:trPr>
          <w:trHeight w:val="288"/>
        </w:trPr>
        <w:tc>
          <w:tcPr>
            <w:tcW w:w="3042" w:type="dxa"/>
            <w:noWrap/>
          </w:tcPr>
          <w:p w14:paraId="24A3FA8E" w14:textId="4EA5EFD9" w:rsidR="00DA2762" w:rsidRDefault="00DA2762" w:rsidP="009C6F24">
            <w:pPr>
              <w:rPr>
                <w:sz w:val="24"/>
                <w:szCs w:val="24"/>
              </w:rPr>
            </w:pPr>
            <w:r>
              <w:rPr>
                <w:sz w:val="24"/>
                <w:szCs w:val="24"/>
              </w:rPr>
              <w:lastRenderedPageBreak/>
              <w:t xml:space="preserve">Marketing strength </w:t>
            </w:r>
          </w:p>
        </w:tc>
        <w:tc>
          <w:tcPr>
            <w:tcW w:w="6025" w:type="dxa"/>
            <w:noWrap/>
          </w:tcPr>
          <w:p w14:paraId="41CFD049" w14:textId="29CBF887" w:rsidR="00DA2762" w:rsidRDefault="00532F20" w:rsidP="00532F20">
            <w:pPr>
              <w:rPr>
                <w:sz w:val="24"/>
                <w:szCs w:val="24"/>
              </w:rPr>
            </w:pPr>
            <w:r w:rsidRPr="00532F20">
              <w:rPr>
                <w:sz w:val="24"/>
                <w:szCs w:val="24"/>
              </w:rPr>
              <w:t>Do the proposed marketing activities demonstrate a strong potential to produce effective results?</w:t>
            </w:r>
          </w:p>
        </w:tc>
      </w:tr>
      <w:tr w:rsidR="00C82502" w:rsidRPr="00D47BBB" w14:paraId="27467DB3" w14:textId="77777777" w:rsidTr="2965F99D">
        <w:trPr>
          <w:trHeight w:val="288"/>
        </w:trPr>
        <w:tc>
          <w:tcPr>
            <w:tcW w:w="3042" w:type="dxa"/>
            <w:noWrap/>
          </w:tcPr>
          <w:p w14:paraId="49F6EFA1" w14:textId="66D8390D" w:rsidR="00C82502" w:rsidRPr="00C82502" w:rsidRDefault="00C82502" w:rsidP="009C6F24">
            <w:pPr>
              <w:rPr>
                <w:sz w:val="24"/>
                <w:szCs w:val="24"/>
              </w:rPr>
            </w:pPr>
            <w:r w:rsidRPr="00C44DA3">
              <w:rPr>
                <w:sz w:val="24"/>
                <w:szCs w:val="24"/>
              </w:rPr>
              <w:t>Cultural</w:t>
            </w:r>
            <w:r w:rsidR="003E2CE8">
              <w:rPr>
                <w:sz w:val="24"/>
                <w:szCs w:val="24"/>
              </w:rPr>
              <w:t xml:space="preserve"> and </w:t>
            </w:r>
            <w:r w:rsidRPr="00C44DA3">
              <w:rPr>
                <w:sz w:val="24"/>
                <w:szCs w:val="24"/>
              </w:rPr>
              <w:t>Creative Value</w:t>
            </w:r>
          </w:p>
        </w:tc>
        <w:tc>
          <w:tcPr>
            <w:tcW w:w="6025" w:type="dxa"/>
            <w:noWrap/>
          </w:tcPr>
          <w:p w14:paraId="7A8253B6" w14:textId="37474988" w:rsidR="00C82502" w:rsidRDefault="00C103C7" w:rsidP="00C103C7">
            <w:pPr>
              <w:spacing w:after="160" w:line="259" w:lineRule="auto"/>
              <w:rPr>
                <w:sz w:val="24"/>
                <w:szCs w:val="24"/>
              </w:rPr>
            </w:pPr>
            <w:r>
              <w:rPr>
                <w:sz w:val="24"/>
                <w:szCs w:val="24"/>
              </w:rPr>
              <w:t>What is the q</w:t>
            </w:r>
            <w:r w:rsidR="00C82502" w:rsidRPr="00C44DA3">
              <w:rPr>
                <w:sz w:val="24"/>
                <w:szCs w:val="24"/>
              </w:rPr>
              <w:t>uality of the festival's artistic/cultural programme</w:t>
            </w:r>
            <w:r>
              <w:rPr>
                <w:sz w:val="24"/>
                <w:szCs w:val="24"/>
              </w:rPr>
              <w:t xml:space="preserve">? </w:t>
            </w:r>
          </w:p>
          <w:p w14:paraId="2153CF5A" w14:textId="08C14B76" w:rsidR="00C82502" w:rsidRDefault="6964D57F" w:rsidP="0084101F">
            <w:pPr>
              <w:spacing w:after="160" w:line="259" w:lineRule="auto"/>
              <w:rPr>
                <w:sz w:val="24"/>
                <w:szCs w:val="24"/>
              </w:rPr>
            </w:pPr>
            <w:r w:rsidRPr="568FDA10">
              <w:rPr>
                <w:sz w:val="24"/>
                <w:szCs w:val="24"/>
              </w:rPr>
              <w:t xml:space="preserve">Is there alignment with East Devon </w:t>
            </w:r>
            <w:r w:rsidR="53896EDE" w:rsidRPr="568FDA10">
              <w:rPr>
                <w:sz w:val="24"/>
                <w:szCs w:val="24"/>
              </w:rPr>
              <w:t>C</w:t>
            </w:r>
            <w:r w:rsidRPr="568FDA10">
              <w:rPr>
                <w:sz w:val="24"/>
                <w:szCs w:val="24"/>
              </w:rPr>
              <w:t xml:space="preserve">ultural </w:t>
            </w:r>
            <w:r w:rsidR="53896EDE" w:rsidRPr="568FDA10">
              <w:rPr>
                <w:sz w:val="24"/>
                <w:szCs w:val="24"/>
              </w:rPr>
              <w:t>S</w:t>
            </w:r>
            <w:r w:rsidRPr="568FDA10">
              <w:rPr>
                <w:sz w:val="24"/>
                <w:szCs w:val="24"/>
              </w:rPr>
              <w:t xml:space="preserve">trategy? </w:t>
            </w:r>
          </w:p>
        </w:tc>
      </w:tr>
      <w:tr w:rsidR="009C6F24" w:rsidRPr="00D47BBB" w14:paraId="2119EC5A" w14:textId="77777777" w:rsidTr="2965F99D">
        <w:trPr>
          <w:trHeight w:val="80"/>
        </w:trPr>
        <w:tc>
          <w:tcPr>
            <w:tcW w:w="3042" w:type="dxa"/>
            <w:noWrap/>
            <w:hideMark/>
          </w:tcPr>
          <w:p w14:paraId="1D7E1DEE" w14:textId="764F5F4B" w:rsidR="009C6F24" w:rsidRPr="0094105C" w:rsidRDefault="6ACB5B20" w:rsidP="009C6F24">
            <w:pPr>
              <w:rPr>
                <w:sz w:val="24"/>
                <w:szCs w:val="24"/>
              </w:rPr>
            </w:pPr>
            <w:r w:rsidRPr="568FDA10">
              <w:rPr>
                <w:sz w:val="24"/>
                <w:szCs w:val="24"/>
              </w:rPr>
              <w:t>Priority</w:t>
            </w:r>
          </w:p>
        </w:tc>
        <w:tc>
          <w:tcPr>
            <w:tcW w:w="6025" w:type="dxa"/>
            <w:noWrap/>
            <w:hideMark/>
          </w:tcPr>
          <w:p w14:paraId="1CCB789E" w14:textId="120002B6" w:rsidR="009C6F24" w:rsidRPr="00C04109" w:rsidRDefault="2D12E319" w:rsidP="009C6F24">
            <w:pPr>
              <w:rPr>
                <w:sz w:val="24"/>
                <w:szCs w:val="24"/>
              </w:rPr>
            </w:pPr>
            <w:r w:rsidRPr="568FDA10">
              <w:rPr>
                <w:sz w:val="24"/>
                <w:szCs w:val="24"/>
              </w:rPr>
              <w:t xml:space="preserve">Priority will be given to festivals that </w:t>
            </w:r>
            <w:r w:rsidR="76A4D082" w:rsidRPr="568FDA10">
              <w:rPr>
                <w:sz w:val="24"/>
                <w:szCs w:val="24"/>
              </w:rPr>
              <w:t>take place</w:t>
            </w:r>
            <w:r w:rsidRPr="568FDA10">
              <w:rPr>
                <w:sz w:val="24"/>
                <w:szCs w:val="24"/>
              </w:rPr>
              <w:t xml:space="preserve"> outside of the peak </w:t>
            </w:r>
            <w:r w:rsidR="39F5F2E6" w:rsidRPr="568FDA10">
              <w:rPr>
                <w:sz w:val="24"/>
                <w:szCs w:val="24"/>
              </w:rPr>
              <w:t xml:space="preserve">tourism season (July and August) </w:t>
            </w:r>
            <w:r w:rsidR="1A942F1F" w:rsidRPr="568FDA10">
              <w:rPr>
                <w:sz w:val="24"/>
                <w:szCs w:val="24"/>
              </w:rPr>
              <w:t xml:space="preserve">to align with the ambition of the Tourism Strategy </w:t>
            </w:r>
            <w:r w:rsidR="76A4D082" w:rsidRPr="568FDA10">
              <w:rPr>
                <w:sz w:val="24"/>
                <w:szCs w:val="24"/>
              </w:rPr>
              <w:t xml:space="preserve">for East Devon to </w:t>
            </w:r>
            <w:r w:rsidR="40533D5D" w:rsidRPr="568FDA10">
              <w:rPr>
                <w:sz w:val="24"/>
                <w:szCs w:val="24"/>
              </w:rPr>
              <w:t>be a year-</w:t>
            </w:r>
            <w:r w:rsidR="51C44DE5" w:rsidRPr="568FDA10">
              <w:rPr>
                <w:sz w:val="24"/>
                <w:szCs w:val="24"/>
              </w:rPr>
              <w:t>round</w:t>
            </w:r>
            <w:r w:rsidR="40533D5D" w:rsidRPr="568FDA10">
              <w:rPr>
                <w:sz w:val="24"/>
                <w:szCs w:val="24"/>
              </w:rPr>
              <w:t xml:space="preserve"> destination</w:t>
            </w:r>
            <w:r w:rsidR="303F30AE" w:rsidRPr="568FDA10">
              <w:rPr>
                <w:sz w:val="24"/>
                <w:szCs w:val="24"/>
              </w:rPr>
              <w:t xml:space="preserve"> and to grow shoulder season trade</w:t>
            </w:r>
          </w:p>
          <w:p w14:paraId="44DEF3C7" w14:textId="3D4CCD1F" w:rsidR="00735783" w:rsidRPr="00C04109" w:rsidRDefault="303F30AE" w:rsidP="00735783">
            <w:pPr>
              <w:rPr>
                <w:sz w:val="24"/>
                <w:szCs w:val="24"/>
              </w:rPr>
            </w:pPr>
            <w:r w:rsidRPr="568FDA10">
              <w:rPr>
                <w:sz w:val="24"/>
                <w:szCs w:val="24"/>
              </w:rPr>
              <w:t>(</w:t>
            </w:r>
            <w:r w:rsidR="5E6961F0" w:rsidRPr="568FDA10">
              <w:rPr>
                <w:sz w:val="24"/>
                <w:szCs w:val="24"/>
              </w:rPr>
              <w:t>June/early July and September/October</w:t>
            </w:r>
            <w:r w:rsidRPr="568FDA10">
              <w:rPr>
                <w:sz w:val="24"/>
                <w:szCs w:val="24"/>
              </w:rPr>
              <w:t>)</w:t>
            </w:r>
          </w:p>
          <w:p w14:paraId="7E4BED51" w14:textId="21ECE1E5" w:rsidR="568FDA10" w:rsidRDefault="568FDA10" w:rsidP="568FDA10">
            <w:pPr>
              <w:rPr>
                <w:sz w:val="24"/>
                <w:szCs w:val="24"/>
              </w:rPr>
            </w:pPr>
          </w:p>
          <w:p w14:paraId="731C9B60" w14:textId="1B0578B7" w:rsidR="0B151BC2" w:rsidRDefault="0B151BC2" w:rsidP="568FDA10">
            <w:pPr>
              <w:rPr>
                <w:sz w:val="24"/>
                <w:szCs w:val="24"/>
              </w:rPr>
            </w:pPr>
            <w:r w:rsidRPr="568FDA10">
              <w:rPr>
                <w:sz w:val="24"/>
                <w:szCs w:val="24"/>
              </w:rPr>
              <w:t xml:space="preserve">Priority will be given to festivals in or close to town centres </w:t>
            </w:r>
            <w:proofErr w:type="gramStart"/>
            <w:r w:rsidRPr="568FDA10">
              <w:rPr>
                <w:sz w:val="24"/>
                <w:szCs w:val="24"/>
              </w:rPr>
              <w:t>as a way to</w:t>
            </w:r>
            <w:proofErr w:type="gramEnd"/>
            <w:r w:rsidRPr="568FDA10">
              <w:rPr>
                <w:sz w:val="24"/>
                <w:szCs w:val="24"/>
              </w:rPr>
              <w:t xml:space="preserve"> drive footfall. </w:t>
            </w:r>
          </w:p>
          <w:p w14:paraId="1259FBB4" w14:textId="73574C2E" w:rsidR="00735783" w:rsidRPr="00AD5C52" w:rsidRDefault="00735783" w:rsidP="009C6F24">
            <w:pPr>
              <w:rPr>
                <w:sz w:val="24"/>
                <w:szCs w:val="24"/>
              </w:rPr>
            </w:pPr>
          </w:p>
        </w:tc>
      </w:tr>
      <w:tr w:rsidR="003D40F3" w:rsidRPr="00D47BBB" w14:paraId="30D3D971" w14:textId="77777777" w:rsidTr="2965F99D">
        <w:trPr>
          <w:trHeight w:val="80"/>
        </w:trPr>
        <w:tc>
          <w:tcPr>
            <w:tcW w:w="3042" w:type="dxa"/>
            <w:noWrap/>
          </w:tcPr>
          <w:p w14:paraId="7B6E67B5" w14:textId="60CA1289" w:rsidR="003D40F3" w:rsidRPr="009F47D6" w:rsidRDefault="003D40F3" w:rsidP="009C6F24">
            <w:pPr>
              <w:rPr>
                <w:sz w:val="24"/>
                <w:szCs w:val="24"/>
              </w:rPr>
            </w:pPr>
            <w:r>
              <w:rPr>
                <w:sz w:val="24"/>
                <w:szCs w:val="24"/>
              </w:rPr>
              <w:t xml:space="preserve">Deliverability </w:t>
            </w:r>
          </w:p>
        </w:tc>
        <w:tc>
          <w:tcPr>
            <w:tcW w:w="6025" w:type="dxa"/>
            <w:noWrap/>
          </w:tcPr>
          <w:p w14:paraId="637693FB" w14:textId="77777777" w:rsidR="00887B55" w:rsidRDefault="00AA5254" w:rsidP="00313C72">
            <w:pPr>
              <w:spacing w:after="100" w:afterAutospacing="1"/>
              <w:rPr>
                <w:sz w:val="24"/>
                <w:szCs w:val="24"/>
              </w:rPr>
            </w:pPr>
            <w:r>
              <w:rPr>
                <w:sz w:val="24"/>
                <w:szCs w:val="24"/>
              </w:rPr>
              <w:t>What evidence is provided in terms of</w:t>
            </w:r>
            <w:r w:rsidR="00887B55">
              <w:rPr>
                <w:sz w:val="24"/>
                <w:szCs w:val="24"/>
              </w:rPr>
              <w:t xml:space="preserve">: </w:t>
            </w:r>
          </w:p>
          <w:p w14:paraId="7F700908" w14:textId="618224AB" w:rsidR="00EE6A44" w:rsidRPr="00887B55" w:rsidRDefault="00B82CC3" w:rsidP="001F2F77">
            <w:pPr>
              <w:pStyle w:val="ListParagraph"/>
              <w:numPr>
                <w:ilvl w:val="0"/>
                <w:numId w:val="6"/>
              </w:numPr>
              <w:spacing w:after="100" w:afterAutospacing="1"/>
              <w:rPr>
                <w:sz w:val="24"/>
                <w:szCs w:val="24"/>
              </w:rPr>
            </w:pPr>
            <w:r>
              <w:rPr>
                <w:sz w:val="24"/>
                <w:szCs w:val="24"/>
              </w:rPr>
              <w:t xml:space="preserve">Feasible </w:t>
            </w:r>
            <w:r w:rsidR="002459A1">
              <w:rPr>
                <w:sz w:val="24"/>
                <w:szCs w:val="24"/>
              </w:rPr>
              <w:t xml:space="preserve">activities and </w:t>
            </w:r>
            <w:r>
              <w:rPr>
                <w:sz w:val="24"/>
                <w:szCs w:val="24"/>
              </w:rPr>
              <w:t>r</w:t>
            </w:r>
            <w:r w:rsidRPr="00887B55">
              <w:rPr>
                <w:sz w:val="24"/>
                <w:szCs w:val="24"/>
              </w:rPr>
              <w:t xml:space="preserve">ealistic </w:t>
            </w:r>
            <w:r w:rsidR="003D40F3" w:rsidRPr="00887B55">
              <w:rPr>
                <w:sz w:val="24"/>
                <w:szCs w:val="24"/>
              </w:rPr>
              <w:t>timelines</w:t>
            </w:r>
          </w:p>
          <w:p w14:paraId="7082593C" w14:textId="7E63843F" w:rsidR="003D40F3" w:rsidRPr="00EE6A44" w:rsidRDefault="0E108554" w:rsidP="2965F99D">
            <w:pPr>
              <w:pStyle w:val="ListParagraph"/>
              <w:numPr>
                <w:ilvl w:val="0"/>
                <w:numId w:val="3"/>
              </w:numPr>
              <w:spacing w:after="100" w:afterAutospacing="1"/>
              <w:ind w:left="714" w:hanging="357"/>
              <w:rPr>
                <w:sz w:val="24"/>
                <w:szCs w:val="24"/>
              </w:rPr>
            </w:pPr>
            <w:r w:rsidRPr="2965F99D">
              <w:rPr>
                <w:sz w:val="24"/>
                <w:szCs w:val="24"/>
              </w:rPr>
              <w:t>E</w:t>
            </w:r>
            <w:r w:rsidR="5C1549CA" w:rsidRPr="2965F99D">
              <w:rPr>
                <w:sz w:val="24"/>
                <w:szCs w:val="24"/>
              </w:rPr>
              <w:t xml:space="preserve">xperience of </w:t>
            </w:r>
            <w:r w:rsidR="3F205253" w:rsidRPr="2965F99D">
              <w:rPr>
                <w:sz w:val="24"/>
                <w:szCs w:val="24"/>
              </w:rPr>
              <w:t xml:space="preserve">delivering the festival </w:t>
            </w:r>
          </w:p>
          <w:p w14:paraId="558D827D" w14:textId="5705E8FC" w:rsidR="003D40F3" w:rsidRDefault="5C1549CA" w:rsidP="2965F99D">
            <w:pPr>
              <w:numPr>
                <w:ilvl w:val="0"/>
                <w:numId w:val="3"/>
              </w:numPr>
              <w:spacing w:after="100" w:afterAutospacing="1" w:line="259" w:lineRule="auto"/>
              <w:ind w:left="714" w:hanging="357"/>
              <w:rPr>
                <w:sz w:val="24"/>
                <w:szCs w:val="24"/>
              </w:rPr>
            </w:pPr>
            <w:r w:rsidRPr="2965F99D">
              <w:rPr>
                <w:sz w:val="24"/>
                <w:szCs w:val="24"/>
              </w:rPr>
              <w:t>Appropriate budgeting and match funding</w:t>
            </w:r>
          </w:p>
        </w:tc>
      </w:tr>
      <w:tr w:rsidR="000B5C73" w:rsidRPr="00D47BBB" w14:paraId="05E73334" w14:textId="77777777" w:rsidTr="2965F99D">
        <w:trPr>
          <w:trHeight w:val="80"/>
        </w:trPr>
        <w:tc>
          <w:tcPr>
            <w:tcW w:w="3042" w:type="dxa"/>
            <w:noWrap/>
          </w:tcPr>
          <w:p w14:paraId="7C3EC42E" w14:textId="77E9D7E7" w:rsidR="000B5C73" w:rsidRDefault="50CD531F" w:rsidP="009C6F24">
            <w:pPr>
              <w:rPr>
                <w:sz w:val="24"/>
                <w:szCs w:val="24"/>
              </w:rPr>
            </w:pPr>
            <w:r w:rsidRPr="568FDA10">
              <w:rPr>
                <w:sz w:val="24"/>
                <w:szCs w:val="24"/>
              </w:rPr>
              <w:t xml:space="preserve">Value for money </w:t>
            </w:r>
          </w:p>
        </w:tc>
        <w:tc>
          <w:tcPr>
            <w:tcW w:w="6025" w:type="dxa"/>
            <w:noWrap/>
          </w:tcPr>
          <w:p w14:paraId="67ADAABE" w14:textId="5B722890" w:rsidR="63E6DBF9" w:rsidRDefault="7AAFCC69" w:rsidP="568FDA10">
            <w:pPr>
              <w:spacing w:after="160" w:line="259" w:lineRule="auto"/>
              <w:rPr>
                <w:sz w:val="24"/>
                <w:szCs w:val="24"/>
              </w:rPr>
            </w:pPr>
            <w:r w:rsidRPr="568FDA10">
              <w:rPr>
                <w:sz w:val="24"/>
                <w:szCs w:val="24"/>
              </w:rPr>
              <w:t>Has the applicant selected a marketing/PR approach that represents good value for money?</w:t>
            </w:r>
          </w:p>
          <w:p w14:paraId="4D140DC9" w14:textId="6DEB2AB1" w:rsidR="00563DCB" w:rsidRDefault="00563DCB" w:rsidP="00563DCB">
            <w:pPr>
              <w:spacing w:after="160" w:line="259" w:lineRule="auto"/>
              <w:rPr>
                <w:sz w:val="24"/>
                <w:szCs w:val="24"/>
              </w:rPr>
            </w:pPr>
            <w:r>
              <w:rPr>
                <w:sz w:val="24"/>
                <w:szCs w:val="24"/>
              </w:rPr>
              <w:t xml:space="preserve">Does the application demonstrate: </w:t>
            </w:r>
          </w:p>
          <w:p w14:paraId="4DC8E5A9" w14:textId="447163F2" w:rsidR="000B5C73" w:rsidRPr="00C44DA3" w:rsidRDefault="000B5C73" w:rsidP="001F2F77">
            <w:pPr>
              <w:numPr>
                <w:ilvl w:val="0"/>
                <w:numId w:val="4"/>
              </w:numPr>
              <w:ind w:left="714" w:hanging="357"/>
              <w:rPr>
                <w:sz w:val="24"/>
                <w:szCs w:val="24"/>
              </w:rPr>
            </w:pPr>
            <w:r w:rsidRPr="00C44DA3">
              <w:rPr>
                <w:sz w:val="24"/>
                <w:szCs w:val="24"/>
              </w:rPr>
              <w:t>Clear and reasonable costs</w:t>
            </w:r>
          </w:p>
          <w:p w14:paraId="2F1F70F8" w14:textId="77777777" w:rsidR="000B5C73" w:rsidRPr="00C44DA3" w:rsidRDefault="000B5C73" w:rsidP="001F2F77">
            <w:pPr>
              <w:numPr>
                <w:ilvl w:val="0"/>
                <w:numId w:val="4"/>
              </w:numPr>
              <w:ind w:left="714" w:hanging="357"/>
              <w:rPr>
                <w:sz w:val="24"/>
                <w:szCs w:val="24"/>
              </w:rPr>
            </w:pPr>
            <w:r w:rsidRPr="00C44DA3">
              <w:rPr>
                <w:sz w:val="24"/>
                <w:szCs w:val="24"/>
              </w:rPr>
              <w:t>Efficient use of public funding</w:t>
            </w:r>
          </w:p>
          <w:p w14:paraId="0EF91D56" w14:textId="2EAF855A" w:rsidR="000B5C73" w:rsidRPr="000B5C73" w:rsidRDefault="000B5C73" w:rsidP="000A35FC">
            <w:pPr>
              <w:ind w:left="714"/>
              <w:rPr>
                <w:sz w:val="24"/>
                <w:szCs w:val="24"/>
              </w:rPr>
            </w:pPr>
          </w:p>
        </w:tc>
      </w:tr>
    </w:tbl>
    <w:p w14:paraId="74D6158E" w14:textId="4B2D1F92" w:rsidR="001476A1" w:rsidRDefault="001476A1" w:rsidP="001476A1"/>
    <w:p w14:paraId="1EF4531A" w14:textId="04734055" w:rsidR="00CE4297" w:rsidRDefault="00B53A93" w:rsidP="00DE005D">
      <w:pPr>
        <w:rPr>
          <w:sz w:val="24"/>
          <w:szCs w:val="24"/>
        </w:rPr>
      </w:pPr>
      <w:r>
        <w:rPr>
          <w:sz w:val="24"/>
          <w:szCs w:val="24"/>
        </w:rPr>
        <w:t>6</w:t>
      </w:r>
      <w:r w:rsidR="00DE005D" w:rsidRPr="008410D9">
        <w:rPr>
          <w:sz w:val="24"/>
          <w:szCs w:val="24"/>
        </w:rPr>
        <w:t>.</w:t>
      </w:r>
      <w:r>
        <w:rPr>
          <w:sz w:val="24"/>
          <w:szCs w:val="24"/>
        </w:rPr>
        <w:t>3</w:t>
      </w:r>
      <w:r w:rsidR="00DE005D" w:rsidRPr="008410D9">
        <w:rPr>
          <w:sz w:val="24"/>
          <w:szCs w:val="24"/>
        </w:rPr>
        <w:t xml:space="preserve"> Officers will use their </w:t>
      </w:r>
      <w:r w:rsidR="00C455A9" w:rsidRPr="008410D9">
        <w:rPr>
          <w:sz w:val="24"/>
          <w:szCs w:val="24"/>
        </w:rPr>
        <w:t xml:space="preserve">professional judgement and </w:t>
      </w:r>
      <w:r w:rsidR="00DE005D" w:rsidRPr="008410D9">
        <w:rPr>
          <w:sz w:val="24"/>
          <w:szCs w:val="24"/>
        </w:rPr>
        <w:t>discretion to determine how many points are awarded to each application</w:t>
      </w:r>
      <w:r w:rsidR="00610D9E" w:rsidRPr="008410D9">
        <w:rPr>
          <w:sz w:val="24"/>
          <w:szCs w:val="24"/>
        </w:rPr>
        <w:t xml:space="preserve"> based </w:t>
      </w:r>
      <w:r w:rsidR="0071227D" w:rsidRPr="008410D9">
        <w:rPr>
          <w:sz w:val="24"/>
          <w:szCs w:val="24"/>
        </w:rPr>
        <w:t>o</w:t>
      </w:r>
      <w:r w:rsidR="00610D9E" w:rsidRPr="008410D9">
        <w:rPr>
          <w:sz w:val="24"/>
          <w:szCs w:val="24"/>
        </w:rPr>
        <w:t>n the information provided</w:t>
      </w:r>
      <w:r w:rsidR="001C34D3" w:rsidRPr="008410D9">
        <w:rPr>
          <w:sz w:val="24"/>
          <w:szCs w:val="24"/>
        </w:rPr>
        <w:t xml:space="preserve">. </w:t>
      </w:r>
      <w:r w:rsidR="00F055F6">
        <w:rPr>
          <w:sz w:val="24"/>
          <w:szCs w:val="24"/>
        </w:rPr>
        <w:t xml:space="preserve">Both the scores and the overall quality of the application will determine whether an application is </w:t>
      </w:r>
      <w:r w:rsidR="004D2AAC">
        <w:rPr>
          <w:sz w:val="24"/>
          <w:szCs w:val="24"/>
        </w:rPr>
        <w:t xml:space="preserve">recommended for </w:t>
      </w:r>
      <w:r w:rsidR="00F055F6">
        <w:rPr>
          <w:sz w:val="24"/>
          <w:szCs w:val="24"/>
        </w:rPr>
        <w:t>approv</w:t>
      </w:r>
      <w:r w:rsidR="004D2AAC">
        <w:rPr>
          <w:sz w:val="24"/>
          <w:szCs w:val="24"/>
        </w:rPr>
        <w:t>al</w:t>
      </w:r>
      <w:r w:rsidR="00F055F6">
        <w:rPr>
          <w:sz w:val="24"/>
          <w:szCs w:val="24"/>
        </w:rPr>
        <w:t xml:space="preserve"> or reject</w:t>
      </w:r>
      <w:r w:rsidR="004D2AAC">
        <w:rPr>
          <w:sz w:val="24"/>
          <w:szCs w:val="24"/>
        </w:rPr>
        <w:t>ion.</w:t>
      </w:r>
    </w:p>
    <w:p w14:paraId="7BC2311A" w14:textId="532451CD" w:rsidR="00DE005D" w:rsidRPr="008410D9" w:rsidRDefault="2459F3CE" w:rsidP="00DE005D">
      <w:pPr>
        <w:rPr>
          <w:sz w:val="24"/>
          <w:szCs w:val="24"/>
        </w:rPr>
      </w:pPr>
      <w:r w:rsidRPr="568FDA10">
        <w:rPr>
          <w:sz w:val="24"/>
          <w:szCs w:val="24"/>
        </w:rPr>
        <w:t xml:space="preserve">6.4 </w:t>
      </w:r>
      <w:r w:rsidR="40EBAD41" w:rsidRPr="568FDA10">
        <w:rPr>
          <w:sz w:val="24"/>
          <w:szCs w:val="24"/>
        </w:rPr>
        <w:t xml:space="preserve">The Portfolio Holder for </w:t>
      </w:r>
      <w:r w:rsidR="7D541DD1" w:rsidRPr="568FDA10">
        <w:rPr>
          <w:sz w:val="24"/>
          <w:szCs w:val="24"/>
        </w:rPr>
        <w:t xml:space="preserve">Culture, Leisure Sport and Tourism </w:t>
      </w:r>
      <w:r w:rsidR="0CF00E36" w:rsidRPr="568FDA10">
        <w:rPr>
          <w:sz w:val="24"/>
          <w:szCs w:val="24"/>
        </w:rPr>
        <w:t xml:space="preserve">will review submissions and can choose to approve the application, reject the application </w:t>
      </w:r>
      <w:r w:rsidR="017186D9" w:rsidRPr="568FDA10">
        <w:rPr>
          <w:sz w:val="24"/>
          <w:szCs w:val="24"/>
        </w:rPr>
        <w:t xml:space="preserve">or ask the applicant to amend their application </w:t>
      </w:r>
      <w:r w:rsidR="6B64C78A" w:rsidRPr="568FDA10">
        <w:rPr>
          <w:sz w:val="24"/>
          <w:szCs w:val="24"/>
        </w:rPr>
        <w:t>and resubmit with the required informatio</w:t>
      </w:r>
      <w:r w:rsidR="28C911F6" w:rsidRPr="568FDA10">
        <w:rPr>
          <w:sz w:val="24"/>
          <w:szCs w:val="24"/>
        </w:rPr>
        <w:t>n</w:t>
      </w:r>
      <w:r w:rsidR="6B64C78A" w:rsidRPr="568FDA10">
        <w:rPr>
          <w:sz w:val="24"/>
          <w:szCs w:val="24"/>
        </w:rPr>
        <w:t xml:space="preserve">. </w:t>
      </w:r>
    </w:p>
    <w:p w14:paraId="32430173" w14:textId="431FBFB6" w:rsidR="00DE005D" w:rsidRDefault="00B53A93" w:rsidP="00DE005D">
      <w:pPr>
        <w:rPr>
          <w:sz w:val="24"/>
          <w:szCs w:val="24"/>
        </w:rPr>
      </w:pPr>
      <w:r w:rsidRPr="1B8C35E0">
        <w:rPr>
          <w:sz w:val="24"/>
          <w:szCs w:val="24"/>
        </w:rPr>
        <w:lastRenderedPageBreak/>
        <w:t>6</w:t>
      </w:r>
      <w:r w:rsidR="00DE005D" w:rsidRPr="1B8C35E0">
        <w:rPr>
          <w:sz w:val="24"/>
          <w:szCs w:val="24"/>
        </w:rPr>
        <w:t>.</w:t>
      </w:r>
      <w:r w:rsidR="004D2AAC" w:rsidRPr="1B8C35E0">
        <w:rPr>
          <w:sz w:val="24"/>
          <w:szCs w:val="24"/>
        </w:rPr>
        <w:t>5</w:t>
      </w:r>
      <w:r w:rsidR="00DE005D" w:rsidRPr="1B8C35E0">
        <w:rPr>
          <w:sz w:val="24"/>
          <w:szCs w:val="24"/>
        </w:rPr>
        <w:t xml:space="preserve"> All decisions made by the Council shall be notified to the applicant by email</w:t>
      </w:r>
      <w:r w:rsidR="00F055F6" w:rsidRPr="1B8C35E0">
        <w:rPr>
          <w:sz w:val="24"/>
          <w:szCs w:val="24"/>
        </w:rPr>
        <w:t xml:space="preserve"> and are final. </w:t>
      </w:r>
    </w:p>
    <w:p w14:paraId="2BDECA13" w14:textId="283A13B8" w:rsidR="009B7069" w:rsidRPr="009B7069" w:rsidRDefault="03895AF1" w:rsidP="009B7069">
      <w:pPr>
        <w:rPr>
          <w:sz w:val="24"/>
          <w:szCs w:val="24"/>
        </w:rPr>
      </w:pPr>
      <w:r w:rsidRPr="568FDA10">
        <w:rPr>
          <w:sz w:val="24"/>
          <w:szCs w:val="24"/>
        </w:rPr>
        <w:t>6</w:t>
      </w:r>
      <w:r w:rsidR="5EEA166D" w:rsidRPr="568FDA10">
        <w:rPr>
          <w:sz w:val="24"/>
          <w:szCs w:val="24"/>
        </w:rPr>
        <w:t>.</w:t>
      </w:r>
      <w:r w:rsidRPr="568FDA10">
        <w:rPr>
          <w:sz w:val="24"/>
          <w:szCs w:val="24"/>
        </w:rPr>
        <w:t>6</w:t>
      </w:r>
      <w:r w:rsidR="5EEA166D" w:rsidRPr="568FDA10">
        <w:rPr>
          <w:sz w:val="24"/>
          <w:szCs w:val="24"/>
        </w:rPr>
        <w:t xml:space="preserve"> We expect to be oversubscribed and receive more applications than we will be able to fund. </w:t>
      </w:r>
      <w:r w:rsidR="7D9147C3" w:rsidRPr="568FDA10">
        <w:rPr>
          <w:sz w:val="24"/>
          <w:szCs w:val="24"/>
        </w:rPr>
        <w:t>W</w:t>
      </w:r>
      <w:r w:rsidR="5EEA166D" w:rsidRPr="568FDA10">
        <w:rPr>
          <w:sz w:val="24"/>
          <w:szCs w:val="24"/>
        </w:rPr>
        <w:t xml:space="preserve">e will consider the following points </w:t>
      </w:r>
      <w:r w:rsidR="7D9147C3" w:rsidRPr="568FDA10">
        <w:rPr>
          <w:sz w:val="24"/>
          <w:szCs w:val="24"/>
        </w:rPr>
        <w:t>when making</w:t>
      </w:r>
      <w:r w:rsidR="5EEA166D" w:rsidRPr="568FDA10">
        <w:rPr>
          <w:sz w:val="24"/>
          <w:szCs w:val="24"/>
        </w:rPr>
        <w:t xml:space="preserve"> final decision</w:t>
      </w:r>
      <w:r w:rsidR="7D9147C3" w:rsidRPr="568FDA10">
        <w:rPr>
          <w:sz w:val="24"/>
          <w:szCs w:val="24"/>
        </w:rPr>
        <w:t>s on applications of similar strength</w:t>
      </w:r>
      <w:r w:rsidR="5EEA166D" w:rsidRPr="568FDA10">
        <w:rPr>
          <w:sz w:val="24"/>
          <w:szCs w:val="24"/>
        </w:rPr>
        <w:t xml:space="preserve">: </w:t>
      </w:r>
    </w:p>
    <w:p w14:paraId="1CFB0F20" w14:textId="17CB0D32" w:rsidR="009B7069" w:rsidRPr="00F025D5" w:rsidRDefault="5EEA166D" w:rsidP="001F2F77">
      <w:pPr>
        <w:pStyle w:val="ListParagraph"/>
        <w:numPr>
          <w:ilvl w:val="0"/>
          <w:numId w:val="5"/>
        </w:numPr>
        <w:rPr>
          <w:sz w:val="24"/>
          <w:szCs w:val="24"/>
        </w:rPr>
      </w:pPr>
      <w:r w:rsidRPr="568FDA10">
        <w:rPr>
          <w:sz w:val="24"/>
          <w:szCs w:val="24"/>
        </w:rPr>
        <w:t xml:space="preserve">the geographical spread of projects to ensure </w:t>
      </w:r>
      <w:r w:rsidR="7EBD2FA1" w:rsidRPr="568FDA10">
        <w:rPr>
          <w:sz w:val="24"/>
          <w:szCs w:val="24"/>
        </w:rPr>
        <w:t>a more equitable distribution of</w:t>
      </w:r>
      <w:r w:rsidRPr="568FDA10">
        <w:rPr>
          <w:sz w:val="24"/>
          <w:szCs w:val="24"/>
        </w:rPr>
        <w:t xml:space="preserve"> funding across East Devon </w:t>
      </w:r>
    </w:p>
    <w:p w14:paraId="667FF865" w14:textId="3398D664" w:rsidR="009B7069" w:rsidRPr="00F025D5" w:rsidRDefault="00F05D36" w:rsidP="001F2F77">
      <w:pPr>
        <w:pStyle w:val="ListParagraph"/>
        <w:numPr>
          <w:ilvl w:val="0"/>
          <w:numId w:val="5"/>
        </w:numPr>
        <w:rPr>
          <w:sz w:val="24"/>
          <w:szCs w:val="24"/>
        </w:rPr>
      </w:pPr>
      <w:r>
        <w:rPr>
          <w:sz w:val="24"/>
          <w:szCs w:val="24"/>
        </w:rPr>
        <w:t xml:space="preserve">diversity of </w:t>
      </w:r>
      <w:r w:rsidRPr="00F025D5">
        <w:rPr>
          <w:sz w:val="24"/>
          <w:szCs w:val="24"/>
        </w:rPr>
        <w:t>artforms</w:t>
      </w:r>
      <w:r>
        <w:rPr>
          <w:sz w:val="24"/>
          <w:szCs w:val="24"/>
        </w:rPr>
        <w:t xml:space="preserve"> and</w:t>
      </w:r>
      <w:r w:rsidRPr="00F025D5">
        <w:rPr>
          <w:sz w:val="24"/>
          <w:szCs w:val="24"/>
        </w:rPr>
        <w:t xml:space="preserve"> </w:t>
      </w:r>
      <w:r w:rsidR="009B7069" w:rsidRPr="00F025D5">
        <w:rPr>
          <w:sz w:val="24"/>
          <w:szCs w:val="24"/>
        </w:rPr>
        <w:t xml:space="preserve">a range of different projects </w:t>
      </w:r>
    </w:p>
    <w:p w14:paraId="2C49C417" w14:textId="155B0801" w:rsidR="00DE005D" w:rsidRPr="00A766DD" w:rsidRDefault="00B53A93" w:rsidP="00DE005D">
      <w:pPr>
        <w:pStyle w:val="Heading1"/>
      </w:pPr>
      <w:bookmarkStart w:id="12" w:name="_Toc225846579"/>
      <w:bookmarkStart w:id="13" w:name="_Toc226551796"/>
      <w:r>
        <w:t>7</w:t>
      </w:r>
      <w:r w:rsidR="532B3D0E">
        <w:t>.0 Funding</w:t>
      </w:r>
      <w:r w:rsidR="59953666">
        <w:t xml:space="preserve"> Agreement</w:t>
      </w:r>
      <w:bookmarkEnd w:id="12"/>
      <w:bookmarkEnd w:id="13"/>
    </w:p>
    <w:p w14:paraId="6296FFC6" w14:textId="46B29900" w:rsidR="00442C67" w:rsidRDefault="00B53A93" w:rsidP="0019741C">
      <w:pPr>
        <w:rPr>
          <w:sz w:val="24"/>
          <w:szCs w:val="24"/>
        </w:rPr>
      </w:pPr>
      <w:r>
        <w:rPr>
          <w:sz w:val="24"/>
          <w:szCs w:val="24"/>
        </w:rPr>
        <w:t>7</w:t>
      </w:r>
      <w:r w:rsidR="00DE005D" w:rsidRPr="008410D9">
        <w:rPr>
          <w:sz w:val="24"/>
          <w:szCs w:val="24"/>
        </w:rPr>
        <w:t>.1</w:t>
      </w:r>
      <w:r w:rsidR="005A34C1" w:rsidRPr="008410D9">
        <w:rPr>
          <w:sz w:val="24"/>
          <w:szCs w:val="24"/>
        </w:rPr>
        <w:t xml:space="preserve"> Before any funds can be awarded, </w:t>
      </w:r>
      <w:r w:rsidR="006E10BF">
        <w:rPr>
          <w:sz w:val="24"/>
          <w:szCs w:val="24"/>
        </w:rPr>
        <w:t xml:space="preserve">successful </w:t>
      </w:r>
      <w:r w:rsidR="005A34C1" w:rsidRPr="008410D9">
        <w:rPr>
          <w:sz w:val="24"/>
          <w:szCs w:val="24"/>
        </w:rPr>
        <w:t xml:space="preserve">applicants must sign a Funding </w:t>
      </w:r>
      <w:r w:rsidR="000469C1" w:rsidRPr="008410D9">
        <w:rPr>
          <w:sz w:val="24"/>
          <w:szCs w:val="24"/>
        </w:rPr>
        <w:t>A</w:t>
      </w:r>
      <w:r w:rsidR="00AD1ECB" w:rsidRPr="008410D9">
        <w:rPr>
          <w:sz w:val="24"/>
          <w:szCs w:val="24"/>
        </w:rPr>
        <w:t>greement</w:t>
      </w:r>
      <w:r w:rsidR="00837CCF" w:rsidRPr="00837CCF">
        <w:rPr>
          <w:sz w:val="24"/>
          <w:szCs w:val="24"/>
        </w:rPr>
        <w:t xml:space="preserve"> to ensure the organisation agrees to use the grant payment to deliver the specific </w:t>
      </w:r>
      <w:r w:rsidR="00717F38">
        <w:rPr>
          <w:sz w:val="24"/>
          <w:szCs w:val="24"/>
        </w:rPr>
        <w:t>activity</w:t>
      </w:r>
      <w:r w:rsidR="00837CCF" w:rsidRPr="00837CCF">
        <w:rPr>
          <w:sz w:val="24"/>
          <w:szCs w:val="24"/>
        </w:rPr>
        <w:t xml:space="preserve"> detailed in their application and within the delivery timeframe.</w:t>
      </w:r>
    </w:p>
    <w:p w14:paraId="62575ADA" w14:textId="6A1E7953" w:rsidR="00823FAD" w:rsidRPr="008410D9" w:rsidRDefault="00B53A93" w:rsidP="0019741C">
      <w:pPr>
        <w:rPr>
          <w:sz w:val="24"/>
          <w:szCs w:val="24"/>
        </w:rPr>
      </w:pPr>
      <w:r w:rsidRPr="568FDA10">
        <w:rPr>
          <w:sz w:val="24"/>
          <w:szCs w:val="24"/>
        </w:rPr>
        <w:t>7</w:t>
      </w:r>
      <w:r w:rsidR="0977F6C1" w:rsidRPr="568FDA10">
        <w:rPr>
          <w:sz w:val="24"/>
          <w:szCs w:val="24"/>
        </w:rPr>
        <w:t>.</w:t>
      </w:r>
      <w:r w:rsidR="00383DFA" w:rsidRPr="568FDA10">
        <w:rPr>
          <w:sz w:val="24"/>
          <w:szCs w:val="24"/>
        </w:rPr>
        <w:t>2</w:t>
      </w:r>
      <w:r w:rsidR="0977F6C1" w:rsidRPr="568FDA10">
        <w:rPr>
          <w:sz w:val="24"/>
          <w:szCs w:val="24"/>
        </w:rPr>
        <w:t xml:space="preserve"> </w:t>
      </w:r>
      <w:r w:rsidR="591D369D" w:rsidRPr="568FDA10">
        <w:rPr>
          <w:sz w:val="24"/>
          <w:szCs w:val="24"/>
        </w:rPr>
        <w:t>The Funding Agreement will be provided to the applicant by email</w:t>
      </w:r>
      <w:r w:rsidR="462852AB" w:rsidRPr="568FDA10">
        <w:rPr>
          <w:sz w:val="24"/>
          <w:szCs w:val="24"/>
        </w:rPr>
        <w:t xml:space="preserve"> and must be </w:t>
      </w:r>
      <w:r w:rsidR="75AB4AB5" w:rsidRPr="568FDA10">
        <w:rPr>
          <w:sz w:val="24"/>
          <w:szCs w:val="24"/>
        </w:rPr>
        <w:t>signed and returned by the applicant</w:t>
      </w:r>
      <w:r w:rsidR="3A5E6505" w:rsidRPr="568FDA10">
        <w:rPr>
          <w:sz w:val="24"/>
          <w:szCs w:val="24"/>
        </w:rPr>
        <w:t xml:space="preserve"> </w:t>
      </w:r>
      <w:r w:rsidR="75AB4AB5" w:rsidRPr="568FDA10">
        <w:rPr>
          <w:sz w:val="24"/>
          <w:szCs w:val="24"/>
        </w:rPr>
        <w:t>within 10 working days.</w:t>
      </w:r>
      <w:r w:rsidR="6D550DE8" w:rsidRPr="568FDA10">
        <w:rPr>
          <w:sz w:val="24"/>
          <w:szCs w:val="24"/>
        </w:rPr>
        <w:t xml:space="preserve"> The Council will consider an extension to this deadline on a </w:t>
      </w:r>
      <w:r w:rsidR="4FA94161" w:rsidRPr="568FDA10">
        <w:rPr>
          <w:sz w:val="24"/>
          <w:szCs w:val="24"/>
        </w:rPr>
        <w:t>case-by-case</w:t>
      </w:r>
      <w:r w:rsidR="6D550DE8" w:rsidRPr="568FDA10">
        <w:rPr>
          <w:sz w:val="24"/>
          <w:szCs w:val="24"/>
        </w:rPr>
        <w:t xml:space="preserve"> basis</w:t>
      </w:r>
      <w:r w:rsidR="48022236" w:rsidRPr="568FDA10">
        <w:rPr>
          <w:sz w:val="24"/>
          <w:szCs w:val="24"/>
        </w:rPr>
        <w:t>.</w:t>
      </w:r>
      <w:r w:rsidR="6D550DE8" w:rsidRPr="568FDA10">
        <w:rPr>
          <w:sz w:val="24"/>
          <w:szCs w:val="24"/>
        </w:rPr>
        <w:t xml:space="preserve"> </w:t>
      </w:r>
      <w:r w:rsidR="48022236" w:rsidRPr="568FDA10">
        <w:rPr>
          <w:sz w:val="24"/>
          <w:szCs w:val="24"/>
        </w:rPr>
        <w:t xml:space="preserve">All signed Funding Agreements must be returned </w:t>
      </w:r>
      <w:r w:rsidR="6D550DE8" w:rsidRPr="568FDA10">
        <w:rPr>
          <w:sz w:val="24"/>
          <w:szCs w:val="24"/>
        </w:rPr>
        <w:t xml:space="preserve">by email and </w:t>
      </w:r>
      <w:r w:rsidR="4FA94161" w:rsidRPr="568FDA10">
        <w:rPr>
          <w:sz w:val="24"/>
          <w:szCs w:val="24"/>
        </w:rPr>
        <w:t xml:space="preserve">submitted </w:t>
      </w:r>
      <w:r w:rsidR="6D550DE8" w:rsidRPr="568FDA10">
        <w:rPr>
          <w:sz w:val="24"/>
          <w:szCs w:val="24"/>
        </w:rPr>
        <w:t>in Microsoft Word format</w:t>
      </w:r>
      <w:r w:rsidR="285B0602" w:rsidRPr="568FDA10">
        <w:rPr>
          <w:sz w:val="24"/>
          <w:szCs w:val="24"/>
        </w:rPr>
        <w:t xml:space="preserve"> with either a handwritten or digital signature. </w:t>
      </w:r>
    </w:p>
    <w:p w14:paraId="30C8983E" w14:textId="57764FAC" w:rsidR="000469C1" w:rsidRDefault="00B53A93" w:rsidP="0019741C">
      <w:pPr>
        <w:rPr>
          <w:sz w:val="24"/>
          <w:szCs w:val="24"/>
        </w:rPr>
      </w:pPr>
      <w:r w:rsidRPr="568FDA10">
        <w:rPr>
          <w:sz w:val="24"/>
          <w:szCs w:val="24"/>
        </w:rPr>
        <w:t>7</w:t>
      </w:r>
      <w:r w:rsidR="532B3D0E" w:rsidRPr="568FDA10">
        <w:rPr>
          <w:sz w:val="24"/>
          <w:szCs w:val="24"/>
        </w:rPr>
        <w:t>.</w:t>
      </w:r>
      <w:r w:rsidR="00383DFA" w:rsidRPr="568FDA10">
        <w:rPr>
          <w:sz w:val="24"/>
          <w:szCs w:val="24"/>
        </w:rPr>
        <w:t>3</w:t>
      </w:r>
      <w:r w:rsidR="591D369D" w:rsidRPr="568FDA10">
        <w:rPr>
          <w:sz w:val="24"/>
          <w:szCs w:val="24"/>
        </w:rPr>
        <w:t xml:space="preserve"> The purpose of the Funding Agreement is to ensure </w:t>
      </w:r>
      <w:r w:rsidR="75C28FD6" w:rsidRPr="568FDA10">
        <w:rPr>
          <w:sz w:val="24"/>
          <w:szCs w:val="24"/>
        </w:rPr>
        <w:t>that East Devon Festival Fund</w:t>
      </w:r>
      <w:r w:rsidR="591D369D" w:rsidRPr="568FDA10">
        <w:rPr>
          <w:sz w:val="24"/>
          <w:szCs w:val="24"/>
        </w:rPr>
        <w:t xml:space="preserve"> </w:t>
      </w:r>
      <w:r w:rsidR="47CD3231" w:rsidRPr="568FDA10">
        <w:rPr>
          <w:sz w:val="24"/>
          <w:szCs w:val="24"/>
        </w:rPr>
        <w:t>grant</w:t>
      </w:r>
      <w:r w:rsidR="141EEF0A" w:rsidRPr="568FDA10">
        <w:rPr>
          <w:sz w:val="24"/>
          <w:szCs w:val="24"/>
        </w:rPr>
        <w:t>s</w:t>
      </w:r>
      <w:r w:rsidR="47CD3231" w:rsidRPr="568FDA10">
        <w:rPr>
          <w:sz w:val="24"/>
          <w:szCs w:val="24"/>
        </w:rPr>
        <w:t xml:space="preserve"> are</w:t>
      </w:r>
      <w:r w:rsidR="591D369D" w:rsidRPr="568FDA10">
        <w:rPr>
          <w:sz w:val="24"/>
          <w:szCs w:val="24"/>
        </w:rPr>
        <w:t xml:space="preserve"> not used for purposes which the Council considers to be inappropriate. The Funding Agreement is a legal document that will allow the Council to reclaim </w:t>
      </w:r>
      <w:r w:rsidR="4FD1B8CC" w:rsidRPr="568FDA10">
        <w:rPr>
          <w:sz w:val="24"/>
          <w:szCs w:val="24"/>
        </w:rPr>
        <w:t xml:space="preserve">funding </w:t>
      </w:r>
      <w:r w:rsidR="00A55076" w:rsidRPr="568FDA10">
        <w:rPr>
          <w:sz w:val="24"/>
          <w:szCs w:val="24"/>
        </w:rPr>
        <w:t xml:space="preserve">from recipients should the terms and conditions be violated. </w:t>
      </w:r>
    </w:p>
    <w:p w14:paraId="137AE76A" w14:textId="3A88725A" w:rsidR="00340663" w:rsidRDefault="00B53A93" w:rsidP="0058657F">
      <w:pPr>
        <w:rPr>
          <w:sz w:val="24"/>
          <w:szCs w:val="24"/>
        </w:rPr>
      </w:pPr>
      <w:r w:rsidRPr="568FDA10">
        <w:rPr>
          <w:sz w:val="24"/>
          <w:szCs w:val="24"/>
        </w:rPr>
        <w:t>7</w:t>
      </w:r>
      <w:r w:rsidR="00340663" w:rsidRPr="568FDA10">
        <w:rPr>
          <w:sz w:val="24"/>
          <w:szCs w:val="24"/>
        </w:rPr>
        <w:t>.</w:t>
      </w:r>
      <w:r w:rsidR="000604DE" w:rsidRPr="568FDA10">
        <w:rPr>
          <w:sz w:val="24"/>
          <w:szCs w:val="24"/>
        </w:rPr>
        <w:t>4</w:t>
      </w:r>
      <w:r w:rsidR="00340663" w:rsidRPr="568FDA10">
        <w:rPr>
          <w:sz w:val="24"/>
          <w:szCs w:val="24"/>
        </w:rPr>
        <w:t xml:space="preserve"> Applicants should not start the process of purchasing, ordering or </w:t>
      </w:r>
      <w:r w:rsidR="00AD1ECB" w:rsidRPr="568FDA10">
        <w:rPr>
          <w:sz w:val="24"/>
          <w:szCs w:val="24"/>
        </w:rPr>
        <w:t>commissioning</w:t>
      </w:r>
      <w:r w:rsidR="00340663" w:rsidRPr="568FDA10">
        <w:rPr>
          <w:sz w:val="24"/>
          <w:szCs w:val="24"/>
        </w:rPr>
        <w:t xml:space="preserve"> </w:t>
      </w:r>
      <w:r w:rsidR="00AD1ECB" w:rsidRPr="568FDA10">
        <w:rPr>
          <w:sz w:val="24"/>
          <w:szCs w:val="24"/>
        </w:rPr>
        <w:t>items or services</w:t>
      </w:r>
      <w:r w:rsidR="00340663" w:rsidRPr="568FDA10">
        <w:rPr>
          <w:sz w:val="24"/>
          <w:szCs w:val="24"/>
        </w:rPr>
        <w:t xml:space="preserve"> relating to their </w:t>
      </w:r>
      <w:r w:rsidR="007F0713" w:rsidRPr="568FDA10">
        <w:rPr>
          <w:sz w:val="24"/>
          <w:szCs w:val="24"/>
        </w:rPr>
        <w:t xml:space="preserve">East Devon Festival Fund </w:t>
      </w:r>
      <w:r w:rsidR="00110CAB" w:rsidRPr="568FDA10">
        <w:rPr>
          <w:sz w:val="24"/>
          <w:szCs w:val="24"/>
        </w:rPr>
        <w:t>g</w:t>
      </w:r>
      <w:r w:rsidR="00A55076" w:rsidRPr="568FDA10">
        <w:rPr>
          <w:sz w:val="24"/>
          <w:szCs w:val="24"/>
        </w:rPr>
        <w:t xml:space="preserve">rant </w:t>
      </w:r>
      <w:r w:rsidR="00340663" w:rsidRPr="568FDA10">
        <w:rPr>
          <w:sz w:val="24"/>
          <w:szCs w:val="24"/>
        </w:rPr>
        <w:t xml:space="preserve">until the Funding Agreement has been signed by both the applicant and the Council.  </w:t>
      </w:r>
    </w:p>
    <w:p w14:paraId="4F101D9C" w14:textId="18C74819" w:rsidR="006C4CB9" w:rsidRDefault="2BA40B81" w:rsidP="006C4CB9">
      <w:pPr>
        <w:rPr>
          <w:sz w:val="24"/>
          <w:szCs w:val="24"/>
        </w:rPr>
      </w:pPr>
      <w:r w:rsidRPr="568FDA10">
        <w:rPr>
          <w:sz w:val="24"/>
          <w:szCs w:val="24"/>
        </w:rPr>
        <w:t>7</w:t>
      </w:r>
      <w:r w:rsidR="45035DA8" w:rsidRPr="568FDA10">
        <w:rPr>
          <w:sz w:val="24"/>
          <w:szCs w:val="24"/>
        </w:rPr>
        <w:t>.</w:t>
      </w:r>
      <w:r w:rsidR="000604DE" w:rsidRPr="568FDA10">
        <w:rPr>
          <w:sz w:val="24"/>
          <w:szCs w:val="24"/>
        </w:rPr>
        <w:t>5</w:t>
      </w:r>
      <w:r w:rsidR="45035DA8" w:rsidRPr="568FDA10">
        <w:rPr>
          <w:sz w:val="24"/>
          <w:szCs w:val="24"/>
        </w:rPr>
        <w:t xml:space="preserve"> Successful applicants will be required to provide evidence to demonstrate that they have spent their funding appropriately and in line with their supported </w:t>
      </w:r>
      <w:r w:rsidR="6594CE0D" w:rsidRPr="568FDA10">
        <w:rPr>
          <w:sz w:val="24"/>
          <w:szCs w:val="24"/>
        </w:rPr>
        <w:t xml:space="preserve">marketing/PR </w:t>
      </w:r>
      <w:r w:rsidR="45035DA8" w:rsidRPr="568FDA10">
        <w:rPr>
          <w:sz w:val="24"/>
          <w:szCs w:val="24"/>
        </w:rPr>
        <w:t xml:space="preserve">proposal and Funding Agreement. This includes completing a short report and submitting photos and/or videos where appropriate. Further details regarding monitoring and </w:t>
      </w:r>
      <w:r w:rsidR="1497D589" w:rsidRPr="568FDA10">
        <w:rPr>
          <w:sz w:val="24"/>
          <w:szCs w:val="24"/>
        </w:rPr>
        <w:t xml:space="preserve">evaluation </w:t>
      </w:r>
      <w:r w:rsidR="45035DA8" w:rsidRPr="568FDA10">
        <w:rPr>
          <w:sz w:val="24"/>
          <w:szCs w:val="24"/>
        </w:rPr>
        <w:t>will be outlined in the Funding Agreement.</w:t>
      </w:r>
    </w:p>
    <w:p w14:paraId="144F6C87" w14:textId="2CCD0A41" w:rsidR="00466C82" w:rsidRDefault="00B53A93" w:rsidP="00466C82">
      <w:pPr>
        <w:pStyle w:val="Heading1"/>
      </w:pPr>
      <w:bookmarkStart w:id="14" w:name="_Toc225846580"/>
      <w:bookmarkStart w:id="15" w:name="_Toc226551797"/>
      <w:r>
        <w:t>8</w:t>
      </w:r>
      <w:r w:rsidR="15CE8F4C">
        <w:t>.0 Claims Process</w:t>
      </w:r>
      <w:bookmarkEnd w:id="14"/>
      <w:bookmarkEnd w:id="15"/>
    </w:p>
    <w:p w14:paraId="44086BBA" w14:textId="14BFAD38" w:rsidR="00466C82" w:rsidRDefault="00B53A93" w:rsidP="0058657F">
      <w:pPr>
        <w:rPr>
          <w:sz w:val="24"/>
          <w:szCs w:val="24"/>
        </w:rPr>
      </w:pPr>
      <w:r w:rsidRPr="568FDA10">
        <w:rPr>
          <w:sz w:val="24"/>
          <w:szCs w:val="24"/>
        </w:rPr>
        <w:t>8</w:t>
      </w:r>
      <w:r w:rsidR="15CE8F4C" w:rsidRPr="568FDA10">
        <w:rPr>
          <w:sz w:val="24"/>
          <w:szCs w:val="24"/>
        </w:rPr>
        <w:t xml:space="preserve">.1 </w:t>
      </w:r>
      <w:r w:rsidR="7F7C5911" w:rsidRPr="568FDA10">
        <w:rPr>
          <w:sz w:val="24"/>
          <w:szCs w:val="24"/>
        </w:rPr>
        <w:t>EDFF</w:t>
      </w:r>
      <w:r w:rsidR="15CE8F4C" w:rsidRPr="568FDA10">
        <w:rPr>
          <w:sz w:val="24"/>
          <w:szCs w:val="24"/>
        </w:rPr>
        <w:t xml:space="preserve"> </w:t>
      </w:r>
      <w:r w:rsidR="2499B7D2" w:rsidRPr="568FDA10">
        <w:rPr>
          <w:sz w:val="24"/>
          <w:szCs w:val="24"/>
        </w:rPr>
        <w:t xml:space="preserve">grant </w:t>
      </w:r>
      <w:r w:rsidR="15CE8F4C" w:rsidRPr="568FDA10">
        <w:rPr>
          <w:sz w:val="24"/>
          <w:szCs w:val="24"/>
        </w:rPr>
        <w:t>funding will be paid in arrears</w:t>
      </w:r>
      <w:r w:rsidR="2499B7D2" w:rsidRPr="568FDA10">
        <w:rPr>
          <w:sz w:val="24"/>
          <w:szCs w:val="24"/>
        </w:rPr>
        <w:t xml:space="preserve"> unless a Special Exemption is agreed at the application stage</w:t>
      </w:r>
      <w:r w:rsidR="31345B3E" w:rsidRPr="568FDA10">
        <w:rPr>
          <w:sz w:val="24"/>
          <w:szCs w:val="24"/>
        </w:rPr>
        <w:t xml:space="preserve">. </w:t>
      </w:r>
      <w:r w:rsidR="338AFB44" w:rsidRPr="568FDA10">
        <w:rPr>
          <w:sz w:val="24"/>
          <w:szCs w:val="24"/>
        </w:rPr>
        <w:t>Grant payments will be subject to a</w:t>
      </w:r>
      <w:r w:rsidR="2D58F015" w:rsidRPr="568FDA10">
        <w:rPr>
          <w:sz w:val="24"/>
          <w:szCs w:val="24"/>
        </w:rPr>
        <w:t xml:space="preserve"> valid</w:t>
      </w:r>
      <w:r w:rsidR="338AFB44" w:rsidRPr="568FDA10">
        <w:rPr>
          <w:sz w:val="24"/>
          <w:szCs w:val="24"/>
        </w:rPr>
        <w:t xml:space="preserve"> claim form being submitted to and approved by the Council.</w:t>
      </w:r>
    </w:p>
    <w:p w14:paraId="5BD9D72E" w14:textId="5EF4634F" w:rsidR="00641F15" w:rsidRDefault="78ECE543" w:rsidP="0058657F">
      <w:pPr>
        <w:rPr>
          <w:sz w:val="24"/>
          <w:szCs w:val="24"/>
        </w:rPr>
      </w:pPr>
      <w:r w:rsidRPr="568FDA10">
        <w:rPr>
          <w:sz w:val="24"/>
          <w:szCs w:val="24"/>
        </w:rPr>
        <w:lastRenderedPageBreak/>
        <w:t xml:space="preserve">8.2 </w:t>
      </w:r>
      <w:r w:rsidR="4C9C326F" w:rsidRPr="568FDA10">
        <w:rPr>
          <w:sz w:val="24"/>
          <w:szCs w:val="24"/>
        </w:rPr>
        <w:t>A single claim form must be submitted co</w:t>
      </w:r>
      <w:r w:rsidR="42225DB1" w:rsidRPr="568FDA10">
        <w:rPr>
          <w:sz w:val="24"/>
          <w:szCs w:val="24"/>
        </w:rPr>
        <w:t>ntainin</w:t>
      </w:r>
      <w:r w:rsidR="4C9C326F" w:rsidRPr="568FDA10">
        <w:rPr>
          <w:sz w:val="24"/>
          <w:szCs w:val="24"/>
        </w:rPr>
        <w:t xml:space="preserve">g all costs outlined in the application form. </w:t>
      </w:r>
      <w:r w:rsidR="42225DB1" w:rsidRPr="568FDA10">
        <w:rPr>
          <w:sz w:val="24"/>
          <w:szCs w:val="24"/>
        </w:rPr>
        <w:t xml:space="preserve">Evidence of spend must be submitted for each item entered in the claim form. </w:t>
      </w:r>
      <w:r w:rsidR="4E58F0B3" w:rsidRPr="568FDA10">
        <w:rPr>
          <w:sz w:val="24"/>
          <w:szCs w:val="24"/>
        </w:rPr>
        <w:t>Special exemptions may be considere</w:t>
      </w:r>
      <w:r w:rsidR="5E6EC60B" w:rsidRPr="568FDA10">
        <w:rPr>
          <w:sz w:val="24"/>
          <w:szCs w:val="24"/>
        </w:rPr>
        <w:t xml:space="preserve">d to </w:t>
      </w:r>
      <w:r w:rsidR="1F13E9EE" w:rsidRPr="568FDA10">
        <w:rPr>
          <w:sz w:val="24"/>
          <w:szCs w:val="24"/>
        </w:rPr>
        <w:t xml:space="preserve">permit the submission of two claims. </w:t>
      </w:r>
    </w:p>
    <w:p w14:paraId="1C703CAD" w14:textId="4A99D4C1" w:rsidR="00C7664F" w:rsidRDefault="00B53A93" w:rsidP="0058657F">
      <w:pPr>
        <w:rPr>
          <w:sz w:val="24"/>
          <w:szCs w:val="24"/>
        </w:rPr>
      </w:pPr>
      <w:r w:rsidRPr="568FDA10">
        <w:rPr>
          <w:sz w:val="24"/>
          <w:szCs w:val="24"/>
        </w:rPr>
        <w:t>8</w:t>
      </w:r>
      <w:r w:rsidR="31345B3E" w:rsidRPr="568FDA10">
        <w:rPr>
          <w:sz w:val="24"/>
          <w:szCs w:val="24"/>
        </w:rPr>
        <w:t>.</w:t>
      </w:r>
      <w:r w:rsidR="06525F2B" w:rsidRPr="568FDA10">
        <w:rPr>
          <w:sz w:val="24"/>
          <w:szCs w:val="24"/>
        </w:rPr>
        <w:t>3</w:t>
      </w:r>
      <w:r w:rsidR="31345B3E" w:rsidRPr="568FDA10">
        <w:rPr>
          <w:sz w:val="24"/>
          <w:szCs w:val="24"/>
        </w:rPr>
        <w:t xml:space="preserve"> </w:t>
      </w:r>
      <w:r w:rsidR="054F5C62" w:rsidRPr="568FDA10">
        <w:rPr>
          <w:sz w:val="24"/>
          <w:szCs w:val="24"/>
        </w:rPr>
        <w:t xml:space="preserve">Eligible claims must reflect the items/costs </w:t>
      </w:r>
      <w:r w:rsidR="70920E34" w:rsidRPr="568FDA10">
        <w:rPr>
          <w:sz w:val="24"/>
          <w:szCs w:val="24"/>
        </w:rPr>
        <w:t>submitted in the application form. Any changes in the cost of goods o</w:t>
      </w:r>
      <w:r w:rsidR="3071A5AC" w:rsidRPr="568FDA10">
        <w:rPr>
          <w:sz w:val="24"/>
          <w:szCs w:val="24"/>
        </w:rPr>
        <w:t>r</w:t>
      </w:r>
      <w:r w:rsidR="70920E34" w:rsidRPr="568FDA10">
        <w:rPr>
          <w:sz w:val="24"/>
          <w:szCs w:val="24"/>
        </w:rPr>
        <w:t xml:space="preserve"> services between the application submission and the</w:t>
      </w:r>
      <w:r w:rsidR="3071A5AC" w:rsidRPr="568FDA10">
        <w:rPr>
          <w:sz w:val="24"/>
          <w:szCs w:val="24"/>
        </w:rPr>
        <w:t xml:space="preserve"> </w:t>
      </w:r>
      <w:r w:rsidR="70920E34" w:rsidRPr="568FDA10">
        <w:rPr>
          <w:sz w:val="24"/>
          <w:szCs w:val="24"/>
        </w:rPr>
        <w:t>purchase</w:t>
      </w:r>
      <w:r w:rsidR="3071A5AC" w:rsidRPr="568FDA10">
        <w:rPr>
          <w:sz w:val="24"/>
          <w:szCs w:val="24"/>
        </w:rPr>
        <w:t xml:space="preserve"> date</w:t>
      </w:r>
      <w:r w:rsidR="70920E34" w:rsidRPr="568FDA10">
        <w:rPr>
          <w:sz w:val="24"/>
          <w:szCs w:val="24"/>
        </w:rPr>
        <w:t xml:space="preserve"> must be covered by the applicant. </w:t>
      </w:r>
    </w:p>
    <w:p w14:paraId="0A66B2F3" w14:textId="5EEDF549" w:rsidR="00420C3E" w:rsidRDefault="0FF7DCC0" w:rsidP="0058657F">
      <w:pPr>
        <w:rPr>
          <w:sz w:val="24"/>
          <w:szCs w:val="24"/>
        </w:rPr>
      </w:pPr>
      <w:r w:rsidRPr="568FDA10">
        <w:rPr>
          <w:sz w:val="24"/>
          <w:szCs w:val="24"/>
        </w:rPr>
        <w:t>8.</w:t>
      </w:r>
      <w:r w:rsidR="5E5D9DA9" w:rsidRPr="568FDA10">
        <w:rPr>
          <w:sz w:val="24"/>
          <w:szCs w:val="24"/>
        </w:rPr>
        <w:t>4</w:t>
      </w:r>
      <w:r w:rsidR="4F7CE818" w:rsidRPr="568FDA10">
        <w:rPr>
          <w:sz w:val="24"/>
          <w:szCs w:val="24"/>
        </w:rPr>
        <w:t xml:space="preserve"> The Council will </w:t>
      </w:r>
      <w:r w:rsidR="7A770738" w:rsidRPr="568FDA10">
        <w:rPr>
          <w:sz w:val="24"/>
          <w:szCs w:val="24"/>
        </w:rPr>
        <w:t xml:space="preserve">notify recipients when their claim has been approved. Payments will be made within </w:t>
      </w:r>
      <w:r w:rsidR="60B206AB" w:rsidRPr="568FDA10">
        <w:rPr>
          <w:sz w:val="24"/>
          <w:szCs w:val="24"/>
        </w:rPr>
        <w:t xml:space="preserve">10 </w:t>
      </w:r>
      <w:r w:rsidR="7A770738" w:rsidRPr="568FDA10">
        <w:rPr>
          <w:sz w:val="24"/>
          <w:szCs w:val="24"/>
        </w:rPr>
        <w:t xml:space="preserve">working days of a claim being approved. </w:t>
      </w:r>
    </w:p>
    <w:p w14:paraId="438235D7" w14:textId="5147C9B6" w:rsidR="001D56FB" w:rsidRDefault="0FF7DCC0" w:rsidP="0058657F">
      <w:pPr>
        <w:rPr>
          <w:sz w:val="24"/>
          <w:szCs w:val="24"/>
        </w:rPr>
      </w:pPr>
      <w:r w:rsidRPr="568FDA10">
        <w:rPr>
          <w:sz w:val="24"/>
          <w:szCs w:val="24"/>
        </w:rPr>
        <w:t>8</w:t>
      </w:r>
      <w:r w:rsidR="51CC1CF2" w:rsidRPr="568FDA10">
        <w:rPr>
          <w:sz w:val="24"/>
          <w:szCs w:val="24"/>
        </w:rPr>
        <w:t>.</w:t>
      </w:r>
      <w:r w:rsidR="07718477" w:rsidRPr="568FDA10">
        <w:rPr>
          <w:sz w:val="24"/>
          <w:szCs w:val="24"/>
        </w:rPr>
        <w:t>5</w:t>
      </w:r>
      <w:r w:rsidR="51CC1CF2" w:rsidRPr="568FDA10">
        <w:rPr>
          <w:sz w:val="24"/>
          <w:szCs w:val="24"/>
        </w:rPr>
        <w:t xml:space="preserve"> All claims should be submitted within </w:t>
      </w:r>
      <w:r w:rsidR="63B79E78" w:rsidRPr="568FDA10">
        <w:rPr>
          <w:sz w:val="24"/>
          <w:szCs w:val="24"/>
        </w:rPr>
        <w:t xml:space="preserve">six </w:t>
      </w:r>
      <w:r w:rsidR="51CC1CF2" w:rsidRPr="568FDA10">
        <w:rPr>
          <w:sz w:val="24"/>
          <w:szCs w:val="24"/>
        </w:rPr>
        <w:t>months of the Grant Agreement being signed. If no eligible claim has been submitted by this date, the</w:t>
      </w:r>
      <w:r w:rsidR="2CAB7C35" w:rsidRPr="568FDA10">
        <w:rPr>
          <w:sz w:val="24"/>
          <w:szCs w:val="24"/>
        </w:rPr>
        <w:t xml:space="preserve"> offer of grant funding </w:t>
      </w:r>
      <w:r w:rsidR="196E09DE" w:rsidRPr="568FDA10">
        <w:rPr>
          <w:sz w:val="24"/>
          <w:szCs w:val="24"/>
        </w:rPr>
        <w:t>expires,</w:t>
      </w:r>
      <w:r w:rsidR="2CAB7C35" w:rsidRPr="568FDA10">
        <w:rPr>
          <w:sz w:val="24"/>
          <w:szCs w:val="24"/>
        </w:rPr>
        <w:t xml:space="preserve"> and any costs incurred cannot be claimed from the Council. </w:t>
      </w:r>
    </w:p>
    <w:p w14:paraId="3A3F1738" w14:textId="6C027A69" w:rsidR="00DD1E9A" w:rsidRPr="00A766DD" w:rsidRDefault="06525F2B" w:rsidP="005A34C1">
      <w:pPr>
        <w:pStyle w:val="Heading1"/>
      </w:pPr>
      <w:bookmarkStart w:id="16" w:name="_Toc225846581"/>
      <w:bookmarkStart w:id="17" w:name="_Toc226551798"/>
      <w:r>
        <w:t>9</w:t>
      </w:r>
      <w:r w:rsidR="21FEE557">
        <w:t>.0 Complaints</w:t>
      </w:r>
      <w:bookmarkEnd w:id="16"/>
      <w:bookmarkEnd w:id="17"/>
      <w:r w:rsidR="21FEE557">
        <w:t xml:space="preserve"> </w:t>
      </w:r>
    </w:p>
    <w:p w14:paraId="5A67C017" w14:textId="086D5422" w:rsidR="00DD1E9A" w:rsidRPr="008410D9" w:rsidRDefault="06525F2B" w:rsidP="00DD1E9A">
      <w:pPr>
        <w:rPr>
          <w:sz w:val="24"/>
          <w:szCs w:val="24"/>
        </w:rPr>
      </w:pPr>
      <w:r w:rsidRPr="568FDA10">
        <w:rPr>
          <w:sz w:val="24"/>
          <w:szCs w:val="24"/>
        </w:rPr>
        <w:t>9</w:t>
      </w:r>
      <w:r w:rsidR="21FEE557" w:rsidRPr="568FDA10">
        <w:rPr>
          <w:sz w:val="24"/>
          <w:szCs w:val="24"/>
        </w:rPr>
        <w:t>.1 The Council’s ‘Complaints Procedure’ (available on the Council’s website) will be applied in the event of any complaint received about this scheme.</w:t>
      </w:r>
    </w:p>
    <w:p w14:paraId="53946930" w14:textId="3A9A4ED0" w:rsidR="001430C1" w:rsidRPr="00A766DD" w:rsidRDefault="746365A9" w:rsidP="005A34C1">
      <w:pPr>
        <w:pStyle w:val="Heading1"/>
      </w:pPr>
      <w:bookmarkStart w:id="18" w:name="_Toc225846582"/>
      <w:bookmarkStart w:id="19" w:name="_Toc226551799"/>
      <w:r>
        <w:t>1</w:t>
      </w:r>
      <w:r w:rsidR="06525F2B">
        <w:t>0</w:t>
      </w:r>
      <w:r w:rsidR="7862FC9D">
        <w:t>.0 Risk of Fraud</w:t>
      </w:r>
      <w:bookmarkEnd w:id="18"/>
      <w:bookmarkEnd w:id="19"/>
    </w:p>
    <w:p w14:paraId="12733190" w14:textId="7C96E815" w:rsidR="001430C1" w:rsidRPr="008410D9" w:rsidRDefault="1CA2CC26" w:rsidP="001430C1">
      <w:pPr>
        <w:rPr>
          <w:sz w:val="24"/>
          <w:szCs w:val="24"/>
        </w:rPr>
      </w:pPr>
      <w:r w:rsidRPr="568FDA10">
        <w:rPr>
          <w:sz w:val="24"/>
          <w:szCs w:val="24"/>
        </w:rPr>
        <w:t>1</w:t>
      </w:r>
      <w:r w:rsidR="06525F2B" w:rsidRPr="568FDA10">
        <w:rPr>
          <w:sz w:val="24"/>
          <w:szCs w:val="24"/>
        </w:rPr>
        <w:t>0</w:t>
      </w:r>
      <w:r w:rsidR="746365A9" w:rsidRPr="568FDA10">
        <w:rPr>
          <w:sz w:val="24"/>
          <w:szCs w:val="24"/>
        </w:rPr>
        <w:t>.</w:t>
      </w:r>
      <w:r w:rsidR="7862FC9D" w:rsidRPr="568FDA10">
        <w:rPr>
          <w:sz w:val="24"/>
          <w:szCs w:val="24"/>
        </w:rPr>
        <w:t xml:space="preserve">1 </w:t>
      </w:r>
      <w:r w:rsidR="746365A9" w:rsidRPr="568FDA10">
        <w:rPr>
          <w:sz w:val="24"/>
          <w:szCs w:val="24"/>
        </w:rPr>
        <w:t>The Council will not accept</w:t>
      </w:r>
      <w:r w:rsidR="7862FC9D" w:rsidRPr="568FDA10">
        <w:rPr>
          <w:sz w:val="24"/>
          <w:szCs w:val="24"/>
        </w:rPr>
        <w:t xml:space="preserve"> deliberate manipulation of the</w:t>
      </w:r>
      <w:r w:rsidR="13649EFF" w:rsidRPr="568FDA10">
        <w:rPr>
          <w:sz w:val="24"/>
          <w:szCs w:val="24"/>
        </w:rPr>
        <w:t xml:space="preserve"> </w:t>
      </w:r>
      <w:r w:rsidR="2A953436" w:rsidRPr="568FDA10">
        <w:rPr>
          <w:sz w:val="24"/>
          <w:szCs w:val="24"/>
        </w:rPr>
        <w:t>East Devon Festival</w:t>
      </w:r>
      <w:r w:rsidR="0005ACD5" w:rsidRPr="568FDA10">
        <w:rPr>
          <w:sz w:val="24"/>
          <w:szCs w:val="24"/>
        </w:rPr>
        <w:t xml:space="preserve"> </w:t>
      </w:r>
      <w:r w:rsidR="4F2F4E94" w:rsidRPr="568FDA10">
        <w:rPr>
          <w:sz w:val="24"/>
          <w:szCs w:val="24"/>
        </w:rPr>
        <w:t>Fund</w:t>
      </w:r>
      <w:r w:rsidR="0005ACD5" w:rsidRPr="568FDA10">
        <w:rPr>
          <w:sz w:val="24"/>
          <w:szCs w:val="24"/>
        </w:rPr>
        <w:t xml:space="preserve"> </w:t>
      </w:r>
      <w:r w:rsidR="7862FC9D" w:rsidRPr="568FDA10">
        <w:rPr>
          <w:sz w:val="24"/>
          <w:szCs w:val="24"/>
        </w:rPr>
        <w:t xml:space="preserve">scheme or fraud. Any applicant </w:t>
      </w:r>
      <w:r w:rsidR="13649EFF" w:rsidRPr="568FDA10">
        <w:rPr>
          <w:sz w:val="24"/>
          <w:szCs w:val="24"/>
        </w:rPr>
        <w:t xml:space="preserve">found </w:t>
      </w:r>
      <w:r w:rsidR="7862FC9D" w:rsidRPr="568FDA10">
        <w:rPr>
          <w:sz w:val="24"/>
          <w:szCs w:val="24"/>
        </w:rPr>
        <w:t>falsifying information to gain grant money or failing to declare entitlement to any of the specified grant will face prosecution and any</w:t>
      </w:r>
      <w:r w:rsidR="00517319" w:rsidRPr="568FDA10">
        <w:rPr>
          <w:sz w:val="24"/>
          <w:szCs w:val="24"/>
        </w:rPr>
        <w:t xml:space="preserve"> </w:t>
      </w:r>
      <w:r w:rsidR="746365A9" w:rsidRPr="568FDA10">
        <w:rPr>
          <w:sz w:val="24"/>
          <w:szCs w:val="24"/>
        </w:rPr>
        <w:t>grant</w:t>
      </w:r>
      <w:r w:rsidR="7862FC9D" w:rsidRPr="568FDA10">
        <w:rPr>
          <w:sz w:val="24"/>
          <w:szCs w:val="24"/>
        </w:rPr>
        <w:t xml:space="preserve"> issued will be recovered from them.</w:t>
      </w:r>
    </w:p>
    <w:p w14:paraId="5C48E831" w14:textId="3059DB6D" w:rsidR="00861AA6" w:rsidRDefault="4D794872" w:rsidP="001430C1">
      <w:pPr>
        <w:rPr>
          <w:sz w:val="24"/>
          <w:szCs w:val="24"/>
        </w:rPr>
      </w:pPr>
      <w:r w:rsidRPr="568FDA10">
        <w:rPr>
          <w:sz w:val="24"/>
          <w:szCs w:val="24"/>
        </w:rPr>
        <w:t>1</w:t>
      </w:r>
      <w:r w:rsidR="06525F2B" w:rsidRPr="568FDA10">
        <w:rPr>
          <w:sz w:val="24"/>
          <w:szCs w:val="24"/>
        </w:rPr>
        <w:t>0</w:t>
      </w:r>
      <w:r w:rsidRPr="568FDA10">
        <w:rPr>
          <w:sz w:val="24"/>
          <w:szCs w:val="24"/>
        </w:rPr>
        <w:t>.</w:t>
      </w:r>
      <w:r w:rsidR="746365A9" w:rsidRPr="568FDA10">
        <w:rPr>
          <w:sz w:val="24"/>
          <w:szCs w:val="24"/>
        </w:rPr>
        <w:t>2</w:t>
      </w:r>
      <w:r w:rsidRPr="568FDA10">
        <w:rPr>
          <w:sz w:val="24"/>
          <w:szCs w:val="24"/>
        </w:rPr>
        <w:t xml:space="preserve"> </w:t>
      </w:r>
      <w:r w:rsidR="7373D1A5" w:rsidRPr="568FDA10">
        <w:rPr>
          <w:sz w:val="24"/>
          <w:szCs w:val="24"/>
        </w:rPr>
        <w:t xml:space="preserve">It is the responsibility of the applicant to </w:t>
      </w:r>
      <w:r w:rsidR="03613C09" w:rsidRPr="568FDA10">
        <w:rPr>
          <w:sz w:val="24"/>
          <w:szCs w:val="24"/>
        </w:rPr>
        <w:t>have and keep in place systems to deal with the prevention o</w:t>
      </w:r>
      <w:r w:rsidR="2E57AD85" w:rsidRPr="568FDA10">
        <w:rPr>
          <w:sz w:val="24"/>
          <w:szCs w:val="24"/>
        </w:rPr>
        <w:t xml:space="preserve">f fraud and/or administrative malfunction. </w:t>
      </w:r>
    </w:p>
    <w:p w14:paraId="098BA812" w14:textId="114127BB" w:rsidR="00406AD0" w:rsidRDefault="27985DB3" w:rsidP="001430C1">
      <w:pPr>
        <w:rPr>
          <w:sz w:val="24"/>
          <w:szCs w:val="24"/>
        </w:rPr>
      </w:pPr>
      <w:r w:rsidRPr="568FDA10">
        <w:rPr>
          <w:sz w:val="24"/>
          <w:szCs w:val="24"/>
        </w:rPr>
        <w:t>1</w:t>
      </w:r>
      <w:r w:rsidR="06525F2B" w:rsidRPr="568FDA10">
        <w:rPr>
          <w:sz w:val="24"/>
          <w:szCs w:val="24"/>
        </w:rPr>
        <w:t>0</w:t>
      </w:r>
      <w:r w:rsidRPr="568FDA10">
        <w:rPr>
          <w:sz w:val="24"/>
          <w:szCs w:val="24"/>
        </w:rPr>
        <w:t xml:space="preserve">.3 It is the responsibility of the applicant to correctly account for grant income in their accounts and make any required disclosures. </w:t>
      </w:r>
    </w:p>
    <w:p w14:paraId="7FC5C050" w14:textId="355288AF" w:rsidR="001430C1" w:rsidRPr="00A766DD" w:rsidRDefault="1CA2CC26" w:rsidP="005A34C1">
      <w:pPr>
        <w:pStyle w:val="Heading1"/>
      </w:pPr>
      <w:bookmarkStart w:id="20" w:name="_Toc225846583"/>
      <w:bookmarkStart w:id="21" w:name="_Toc226551800"/>
      <w:r>
        <w:t>1</w:t>
      </w:r>
      <w:r w:rsidR="06525F2B">
        <w:t>1</w:t>
      </w:r>
      <w:r w:rsidR="7862FC9D">
        <w:t>.0 Recovery of Amounts Incorrectly Paid</w:t>
      </w:r>
      <w:bookmarkEnd w:id="20"/>
      <w:bookmarkEnd w:id="21"/>
    </w:p>
    <w:p w14:paraId="46523392" w14:textId="7F2DE3DA" w:rsidR="001430C1" w:rsidRPr="008410D9" w:rsidRDefault="1CA2CC26" w:rsidP="001430C1">
      <w:pPr>
        <w:rPr>
          <w:sz w:val="24"/>
          <w:szCs w:val="24"/>
        </w:rPr>
      </w:pPr>
      <w:r w:rsidRPr="568FDA10">
        <w:rPr>
          <w:sz w:val="24"/>
          <w:szCs w:val="24"/>
        </w:rPr>
        <w:t>1</w:t>
      </w:r>
      <w:r w:rsidR="06525F2B" w:rsidRPr="568FDA10">
        <w:rPr>
          <w:sz w:val="24"/>
          <w:szCs w:val="24"/>
        </w:rPr>
        <w:t>1</w:t>
      </w:r>
      <w:r w:rsidR="7862FC9D" w:rsidRPr="568FDA10">
        <w:rPr>
          <w:sz w:val="24"/>
          <w:szCs w:val="24"/>
        </w:rPr>
        <w:t>.1 If it is established that any award has been made incorrectly due to error, misrepresentation or incorrect information provided to the Council by an applicant or their representative(s), the Council will</w:t>
      </w:r>
      <w:r w:rsidR="6DDA24B6" w:rsidRPr="568FDA10">
        <w:rPr>
          <w:sz w:val="24"/>
          <w:szCs w:val="24"/>
        </w:rPr>
        <w:t xml:space="preserve"> take all required action to recover</w:t>
      </w:r>
      <w:r w:rsidR="7862FC9D" w:rsidRPr="568FDA10">
        <w:rPr>
          <w:sz w:val="24"/>
          <w:szCs w:val="24"/>
        </w:rPr>
        <w:t xml:space="preserve"> the amount in full.</w:t>
      </w:r>
    </w:p>
    <w:p w14:paraId="2768CE89" w14:textId="183A4269" w:rsidR="00BD08BF" w:rsidRPr="00A766DD" w:rsidRDefault="1CA2CC26" w:rsidP="005A34C1">
      <w:pPr>
        <w:pStyle w:val="Heading1"/>
      </w:pPr>
      <w:bookmarkStart w:id="22" w:name="_Toc225846584"/>
      <w:bookmarkStart w:id="23" w:name="_Toc226551801"/>
      <w:r>
        <w:t>1</w:t>
      </w:r>
      <w:r w:rsidR="06525F2B">
        <w:t>2</w:t>
      </w:r>
      <w:r w:rsidR="33DD66A8">
        <w:t>.</w:t>
      </w:r>
      <w:r w:rsidR="355AE640">
        <w:t>0</w:t>
      </w:r>
      <w:r w:rsidR="33DD66A8">
        <w:t xml:space="preserve"> </w:t>
      </w:r>
      <w:r w:rsidR="34657AA1">
        <w:t>Data Protection</w:t>
      </w:r>
      <w:bookmarkEnd w:id="22"/>
      <w:bookmarkEnd w:id="23"/>
    </w:p>
    <w:p w14:paraId="39F0BD65" w14:textId="3E66D52B" w:rsidR="000248B6" w:rsidRDefault="639E0E4C" w:rsidP="000248B6">
      <w:pPr>
        <w:rPr>
          <w:sz w:val="24"/>
          <w:szCs w:val="24"/>
        </w:rPr>
      </w:pPr>
      <w:r w:rsidRPr="568FDA10">
        <w:rPr>
          <w:sz w:val="24"/>
          <w:szCs w:val="24"/>
        </w:rPr>
        <w:t>1</w:t>
      </w:r>
      <w:r w:rsidR="06525F2B" w:rsidRPr="568FDA10">
        <w:rPr>
          <w:sz w:val="24"/>
          <w:szCs w:val="24"/>
        </w:rPr>
        <w:t>2</w:t>
      </w:r>
      <w:r w:rsidRPr="568FDA10">
        <w:rPr>
          <w:sz w:val="24"/>
          <w:szCs w:val="24"/>
        </w:rPr>
        <w:t xml:space="preserve">.1 All information and data provided by applicants shall be dealt with in accordance with the Council’s Data Protection policy and Privacy Notices which are available on the Council’s website. </w:t>
      </w:r>
      <w:r w:rsidR="46EB368F" w:rsidRPr="568FDA10">
        <w:rPr>
          <w:sz w:val="24"/>
          <w:szCs w:val="24"/>
        </w:rPr>
        <w:t xml:space="preserve">Information about </w:t>
      </w:r>
      <w:r w:rsidR="38CC40BD" w:rsidRPr="568FDA10">
        <w:rPr>
          <w:sz w:val="24"/>
          <w:szCs w:val="24"/>
        </w:rPr>
        <w:t xml:space="preserve">the applicant may be shared with other Council departments for verification purposes. </w:t>
      </w:r>
    </w:p>
    <w:p w14:paraId="39626F3D" w14:textId="6775954B" w:rsidR="001430C1" w:rsidRDefault="622C6D15" w:rsidP="000248B6">
      <w:pPr>
        <w:rPr>
          <w:sz w:val="24"/>
          <w:szCs w:val="24"/>
        </w:rPr>
      </w:pPr>
      <w:r w:rsidRPr="568FDA10">
        <w:rPr>
          <w:sz w:val="24"/>
          <w:szCs w:val="24"/>
        </w:rPr>
        <w:lastRenderedPageBreak/>
        <w:t>1</w:t>
      </w:r>
      <w:r w:rsidR="663B1CCD" w:rsidRPr="568FDA10">
        <w:rPr>
          <w:sz w:val="24"/>
          <w:szCs w:val="24"/>
        </w:rPr>
        <w:t>2</w:t>
      </w:r>
      <w:r w:rsidRPr="568FDA10">
        <w:rPr>
          <w:sz w:val="24"/>
          <w:szCs w:val="24"/>
        </w:rPr>
        <w:t xml:space="preserve">.2 Names of successful applicants, the amount of funding awarded, and a short description of their project may be published </w:t>
      </w:r>
      <w:r w:rsidR="102E51FC" w:rsidRPr="568FDA10">
        <w:rPr>
          <w:sz w:val="24"/>
          <w:szCs w:val="24"/>
        </w:rPr>
        <w:t>online</w:t>
      </w:r>
      <w:r w:rsidRPr="568FDA10">
        <w:rPr>
          <w:sz w:val="24"/>
          <w:szCs w:val="24"/>
        </w:rPr>
        <w:t xml:space="preserve"> to advertise the scheme. </w:t>
      </w:r>
      <w:r w:rsidR="6D89BD01" w:rsidRPr="568FDA10">
        <w:rPr>
          <w:sz w:val="24"/>
          <w:szCs w:val="24"/>
        </w:rPr>
        <w:t xml:space="preserve">Photos of the festivals once delivered, will be required for promotional purposes via EDDC channels. </w:t>
      </w:r>
    </w:p>
    <w:p w14:paraId="27D72B51" w14:textId="77777777" w:rsidR="00951463" w:rsidRDefault="00951463" w:rsidP="000248B6">
      <w:pPr>
        <w:rPr>
          <w:sz w:val="24"/>
          <w:szCs w:val="24"/>
        </w:rPr>
      </w:pPr>
    </w:p>
    <w:p w14:paraId="4C1B886F" w14:textId="77777777" w:rsidR="00556E8F" w:rsidRDefault="00556E8F" w:rsidP="000248B6">
      <w:pPr>
        <w:rPr>
          <w:sz w:val="24"/>
          <w:szCs w:val="24"/>
        </w:rPr>
      </w:pPr>
    </w:p>
    <w:p w14:paraId="1A521EE4" w14:textId="77777777" w:rsidR="00956EDD" w:rsidRPr="008410D9" w:rsidRDefault="00956EDD" w:rsidP="000248B6">
      <w:pPr>
        <w:rPr>
          <w:sz w:val="24"/>
          <w:szCs w:val="24"/>
        </w:rPr>
      </w:pPr>
    </w:p>
    <w:sectPr w:rsidR="00956EDD" w:rsidRPr="008410D9" w:rsidSect="001B0FEF">
      <w:headerReference w:type="default" r:id="rId17"/>
      <w:footerReference w:type="default" r:id="rId18"/>
      <w:pgSz w:w="11906" w:h="16838"/>
      <w:pgMar w:top="1440"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E085" w14:textId="77777777" w:rsidR="00223152" w:rsidRDefault="00223152" w:rsidP="00AF57CB">
      <w:pPr>
        <w:spacing w:after="0" w:line="240" w:lineRule="auto"/>
      </w:pPr>
      <w:r>
        <w:separator/>
      </w:r>
    </w:p>
  </w:endnote>
  <w:endnote w:type="continuationSeparator" w:id="0">
    <w:p w14:paraId="774946B0" w14:textId="77777777" w:rsidR="00223152" w:rsidRDefault="00223152" w:rsidP="00AF57CB">
      <w:pPr>
        <w:spacing w:after="0" w:line="240" w:lineRule="auto"/>
      </w:pPr>
      <w:r>
        <w:continuationSeparator/>
      </w:r>
    </w:p>
  </w:endnote>
  <w:endnote w:type="continuationNotice" w:id="1">
    <w:p w14:paraId="494F49FF" w14:textId="77777777" w:rsidR="00223152" w:rsidRDefault="00223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AAAG+Calibri">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361901"/>
      <w:docPartObj>
        <w:docPartGallery w:val="Page Numbers (Bottom of Page)"/>
        <w:docPartUnique/>
      </w:docPartObj>
    </w:sdtPr>
    <w:sdtEndPr>
      <w:rPr>
        <w:noProof/>
      </w:rPr>
    </w:sdtEndPr>
    <w:sdtContent>
      <w:p w14:paraId="5652B49F" w14:textId="20685CDA" w:rsidR="00706A4E" w:rsidRDefault="00706A4E">
        <w:pPr>
          <w:pStyle w:val="Footer"/>
          <w:jc w:val="center"/>
        </w:pPr>
        <w:r>
          <w:fldChar w:fldCharType="begin"/>
        </w:r>
        <w:r>
          <w:instrText xml:space="preserve"> PAGE   \* MERGEFORMAT </w:instrText>
        </w:r>
        <w:r>
          <w:fldChar w:fldCharType="separate"/>
        </w:r>
        <w:r w:rsidR="00DF23FC">
          <w:rPr>
            <w:noProof/>
          </w:rPr>
          <w:t>13</w:t>
        </w:r>
        <w:r>
          <w:rPr>
            <w:noProof/>
          </w:rPr>
          <w:fldChar w:fldCharType="end"/>
        </w:r>
      </w:p>
    </w:sdtContent>
  </w:sdt>
  <w:p w14:paraId="3DE8162C" w14:textId="77777777" w:rsidR="00706A4E" w:rsidRDefault="00706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468F" w14:textId="77777777" w:rsidR="00223152" w:rsidRDefault="00223152" w:rsidP="00AF57CB">
      <w:pPr>
        <w:spacing w:after="0" w:line="240" w:lineRule="auto"/>
      </w:pPr>
      <w:r>
        <w:separator/>
      </w:r>
    </w:p>
  </w:footnote>
  <w:footnote w:type="continuationSeparator" w:id="0">
    <w:p w14:paraId="739044F8" w14:textId="77777777" w:rsidR="00223152" w:rsidRDefault="00223152" w:rsidP="00AF57CB">
      <w:pPr>
        <w:spacing w:after="0" w:line="240" w:lineRule="auto"/>
      </w:pPr>
      <w:r>
        <w:continuationSeparator/>
      </w:r>
    </w:p>
  </w:footnote>
  <w:footnote w:type="continuationNotice" w:id="1">
    <w:p w14:paraId="667A58A3" w14:textId="77777777" w:rsidR="00223152" w:rsidRDefault="00223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DA0C" w14:textId="4BFB67CA" w:rsidR="00F61AC3" w:rsidRDefault="0016161C">
    <w:pPr>
      <w:pStyle w:val="Header"/>
    </w:pPr>
    <w:r>
      <w:rPr>
        <w:noProof/>
        <w:sz w:val="23"/>
        <w:szCs w:val="23"/>
      </w:rPr>
      <w:drawing>
        <wp:anchor distT="0" distB="0" distL="114300" distR="114300" simplePos="0" relativeHeight="251658240" behindDoc="1" locked="0" layoutInCell="1" allowOverlap="1" wp14:anchorId="5FC9967B" wp14:editId="33A6F50C">
          <wp:simplePos x="0" y="0"/>
          <wp:positionH relativeFrom="column">
            <wp:posOffset>5515610</wp:posOffset>
          </wp:positionH>
          <wp:positionV relativeFrom="paragraph">
            <wp:posOffset>71755</wp:posOffset>
          </wp:positionV>
          <wp:extent cx="790575" cy="690880"/>
          <wp:effectExtent l="0" t="0" r="9525" b="0"/>
          <wp:wrapTight wrapText="bothSides">
            <wp:wrapPolygon edited="0">
              <wp:start x="0" y="0"/>
              <wp:lineTo x="0" y="20846"/>
              <wp:lineTo x="21340" y="20846"/>
              <wp:lineTo x="21340" y="0"/>
              <wp:lineTo x="0" y="0"/>
            </wp:wrapPolygon>
          </wp:wrapTight>
          <wp:docPr id="1019341304" name="Picture 1" descr="A red blue green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41304" name="Picture 1" descr="A red blue green and yellow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0575" cy="690880"/>
                  </a:xfrm>
                  <a:prstGeom prst="rect">
                    <a:avLst/>
                  </a:prstGeom>
                </pic:spPr>
              </pic:pic>
            </a:graphicData>
          </a:graphic>
          <wp14:sizeRelH relativeFrom="margin">
            <wp14:pctWidth>0</wp14:pctWidth>
          </wp14:sizeRelH>
          <wp14:sizeRelV relativeFrom="margin">
            <wp14:pctHeight>0</wp14:pctHeight>
          </wp14:sizeRelV>
        </wp:anchor>
      </w:drawing>
    </w:r>
    <w:r w:rsidR="0024527B" w:rsidRPr="0024527B">
      <w:rPr>
        <w:noProof/>
      </w:rPr>
      <w:t xml:space="preserve"> </w:t>
    </w:r>
    <w:r w:rsidR="0041167D">
      <w:rPr>
        <w:noProof/>
      </w:rPr>
      <w:ptab w:relativeTo="margin" w:alignment="right" w:leader="none"/>
    </w:r>
    <w:r w:rsidR="0041167D">
      <w:rPr>
        <w:noProof/>
      </w:rPr>
      <w:drawing>
        <wp:inline distT="0" distB="0" distL="0" distR="0" wp14:anchorId="1848CEC3" wp14:editId="0E7BA1B8">
          <wp:extent cx="1737926" cy="830331"/>
          <wp:effectExtent l="0" t="0" r="0" b="8255"/>
          <wp:docPr id="1406614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_x0000_i1047"/>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00883" cy="860410"/>
                  </a:xfrm>
                  <a:prstGeom prst="rect">
                    <a:avLst/>
                  </a:prstGeom>
                  <a:noFill/>
                  <a:ln>
                    <a:noFill/>
                  </a:ln>
                </pic:spPr>
              </pic:pic>
            </a:graphicData>
          </a:graphic>
        </wp:inline>
      </w:drawing>
    </w:r>
    <w:r w:rsidR="00B656C8">
      <w:t xml:space="preserve">   </w:t>
    </w:r>
  </w:p>
  <w:p w14:paraId="69CA68A4" w14:textId="63B8AB91" w:rsidR="00706A4E" w:rsidRDefault="00706A4E">
    <w:pPr>
      <w:pStyle w:val="Header"/>
    </w:pPr>
  </w:p>
</w:hdr>
</file>

<file path=word/intelligence2.xml><?xml version="1.0" encoding="utf-8"?>
<int2:intelligence xmlns:int2="http://schemas.microsoft.com/office/intelligence/2020/intelligence" xmlns:oel="http://schemas.microsoft.com/office/2019/extlst">
  <int2:observations>
    <int2:textHash int2:hashCode="fel0ifk5t51+nN" int2:id="N2sLyeI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A5A"/>
    <w:multiLevelType w:val="hybridMultilevel"/>
    <w:tmpl w:val="8FCCF69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A415C"/>
    <w:multiLevelType w:val="hybridMultilevel"/>
    <w:tmpl w:val="24C02E78"/>
    <w:lvl w:ilvl="0" w:tplc="45764A5C">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361A8"/>
    <w:multiLevelType w:val="hybridMultilevel"/>
    <w:tmpl w:val="BE3ED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92B7C"/>
    <w:multiLevelType w:val="hybridMultilevel"/>
    <w:tmpl w:val="CA34AD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A252A2"/>
    <w:multiLevelType w:val="multilevel"/>
    <w:tmpl w:val="D066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900C0"/>
    <w:multiLevelType w:val="multilevel"/>
    <w:tmpl w:val="D668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D2CE0"/>
    <w:multiLevelType w:val="hybridMultilevel"/>
    <w:tmpl w:val="A13AA9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71E023F"/>
    <w:multiLevelType w:val="hybridMultilevel"/>
    <w:tmpl w:val="5A920D9A"/>
    <w:lvl w:ilvl="0" w:tplc="114048B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30053">
    <w:abstractNumId w:val="1"/>
  </w:num>
  <w:num w:numId="2" w16cid:durableId="1615358964">
    <w:abstractNumId w:val="0"/>
  </w:num>
  <w:num w:numId="3" w16cid:durableId="1777022165">
    <w:abstractNumId w:val="4"/>
  </w:num>
  <w:num w:numId="4" w16cid:durableId="106580388">
    <w:abstractNumId w:val="5"/>
  </w:num>
  <w:num w:numId="5" w16cid:durableId="405421871">
    <w:abstractNumId w:val="2"/>
  </w:num>
  <w:num w:numId="6" w16cid:durableId="352654676">
    <w:abstractNumId w:val="7"/>
  </w:num>
  <w:num w:numId="7" w16cid:durableId="108010065">
    <w:abstractNumId w:val="6"/>
  </w:num>
  <w:num w:numId="8" w16cid:durableId="116204678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B9"/>
    <w:rsid w:val="000004B9"/>
    <w:rsid w:val="000008BF"/>
    <w:rsid w:val="00001751"/>
    <w:rsid w:val="00001E5E"/>
    <w:rsid w:val="00002858"/>
    <w:rsid w:val="00002A68"/>
    <w:rsid w:val="00003A64"/>
    <w:rsid w:val="000044AA"/>
    <w:rsid w:val="00004B28"/>
    <w:rsid w:val="00004CA5"/>
    <w:rsid w:val="000065D8"/>
    <w:rsid w:val="000101CC"/>
    <w:rsid w:val="00011B83"/>
    <w:rsid w:val="000142D2"/>
    <w:rsid w:val="00014C03"/>
    <w:rsid w:val="00014F7E"/>
    <w:rsid w:val="0001507C"/>
    <w:rsid w:val="000156FC"/>
    <w:rsid w:val="000157F5"/>
    <w:rsid w:val="00015966"/>
    <w:rsid w:val="00017BFA"/>
    <w:rsid w:val="0002006D"/>
    <w:rsid w:val="0002187E"/>
    <w:rsid w:val="00021A20"/>
    <w:rsid w:val="0002219A"/>
    <w:rsid w:val="0002396C"/>
    <w:rsid w:val="000248B6"/>
    <w:rsid w:val="00025463"/>
    <w:rsid w:val="00025D54"/>
    <w:rsid w:val="000269E5"/>
    <w:rsid w:val="00026B21"/>
    <w:rsid w:val="00026BE8"/>
    <w:rsid w:val="000273E9"/>
    <w:rsid w:val="00027675"/>
    <w:rsid w:val="00030066"/>
    <w:rsid w:val="000304FE"/>
    <w:rsid w:val="000312EE"/>
    <w:rsid w:val="0003234E"/>
    <w:rsid w:val="00032AC8"/>
    <w:rsid w:val="00033321"/>
    <w:rsid w:val="00033BFB"/>
    <w:rsid w:val="000343CA"/>
    <w:rsid w:val="00035ACD"/>
    <w:rsid w:val="000369C1"/>
    <w:rsid w:val="00040AF4"/>
    <w:rsid w:val="0004346C"/>
    <w:rsid w:val="000437DA"/>
    <w:rsid w:val="000442F5"/>
    <w:rsid w:val="00044910"/>
    <w:rsid w:val="00045220"/>
    <w:rsid w:val="000453F8"/>
    <w:rsid w:val="000469C1"/>
    <w:rsid w:val="000470AB"/>
    <w:rsid w:val="0004767B"/>
    <w:rsid w:val="00047996"/>
    <w:rsid w:val="00050E9B"/>
    <w:rsid w:val="000527CF"/>
    <w:rsid w:val="00052997"/>
    <w:rsid w:val="00052A20"/>
    <w:rsid w:val="00053F78"/>
    <w:rsid w:val="00053F80"/>
    <w:rsid w:val="000549E2"/>
    <w:rsid w:val="00057CAE"/>
    <w:rsid w:val="0005ACD5"/>
    <w:rsid w:val="000604DE"/>
    <w:rsid w:val="00060E9F"/>
    <w:rsid w:val="00061D41"/>
    <w:rsid w:val="0006237C"/>
    <w:rsid w:val="000673AF"/>
    <w:rsid w:val="000679B9"/>
    <w:rsid w:val="00070552"/>
    <w:rsid w:val="0007079D"/>
    <w:rsid w:val="00070D72"/>
    <w:rsid w:val="00072384"/>
    <w:rsid w:val="00072F69"/>
    <w:rsid w:val="0007493C"/>
    <w:rsid w:val="000760B3"/>
    <w:rsid w:val="00076EF4"/>
    <w:rsid w:val="00080439"/>
    <w:rsid w:val="000806E6"/>
    <w:rsid w:val="00081511"/>
    <w:rsid w:val="00082105"/>
    <w:rsid w:val="00083183"/>
    <w:rsid w:val="00087AD7"/>
    <w:rsid w:val="00087D9B"/>
    <w:rsid w:val="00091CEF"/>
    <w:rsid w:val="00092FD1"/>
    <w:rsid w:val="000936EF"/>
    <w:rsid w:val="00093A90"/>
    <w:rsid w:val="000956B3"/>
    <w:rsid w:val="00096742"/>
    <w:rsid w:val="000A26D3"/>
    <w:rsid w:val="000A35FC"/>
    <w:rsid w:val="000A379B"/>
    <w:rsid w:val="000A4A09"/>
    <w:rsid w:val="000A69E9"/>
    <w:rsid w:val="000A75F0"/>
    <w:rsid w:val="000A7737"/>
    <w:rsid w:val="000B1433"/>
    <w:rsid w:val="000B1F96"/>
    <w:rsid w:val="000B2919"/>
    <w:rsid w:val="000B2DC9"/>
    <w:rsid w:val="000B301A"/>
    <w:rsid w:val="000B3596"/>
    <w:rsid w:val="000B48F1"/>
    <w:rsid w:val="000B503E"/>
    <w:rsid w:val="000B5C73"/>
    <w:rsid w:val="000B60B4"/>
    <w:rsid w:val="000B60D0"/>
    <w:rsid w:val="000B61BB"/>
    <w:rsid w:val="000B6EDD"/>
    <w:rsid w:val="000B7237"/>
    <w:rsid w:val="000B7402"/>
    <w:rsid w:val="000C006D"/>
    <w:rsid w:val="000C0237"/>
    <w:rsid w:val="000C1F3C"/>
    <w:rsid w:val="000C207B"/>
    <w:rsid w:val="000C2959"/>
    <w:rsid w:val="000C2987"/>
    <w:rsid w:val="000C3385"/>
    <w:rsid w:val="000C3952"/>
    <w:rsid w:val="000C5A31"/>
    <w:rsid w:val="000C7CFA"/>
    <w:rsid w:val="000D04FF"/>
    <w:rsid w:val="000D070D"/>
    <w:rsid w:val="000D081C"/>
    <w:rsid w:val="000D13F3"/>
    <w:rsid w:val="000D1772"/>
    <w:rsid w:val="000D3DC1"/>
    <w:rsid w:val="000D6E74"/>
    <w:rsid w:val="000D7359"/>
    <w:rsid w:val="000E15BE"/>
    <w:rsid w:val="000E2161"/>
    <w:rsid w:val="000E22AC"/>
    <w:rsid w:val="000E32DC"/>
    <w:rsid w:val="000E687A"/>
    <w:rsid w:val="000E6A20"/>
    <w:rsid w:val="000E6A95"/>
    <w:rsid w:val="000E7066"/>
    <w:rsid w:val="000E7477"/>
    <w:rsid w:val="000F0368"/>
    <w:rsid w:val="000F094B"/>
    <w:rsid w:val="000F216B"/>
    <w:rsid w:val="000F23D1"/>
    <w:rsid w:val="000F5A93"/>
    <w:rsid w:val="000F76E1"/>
    <w:rsid w:val="001001FB"/>
    <w:rsid w:val="00102A6B"/>
    <w:rsid w:val="00104E82"/>
    <w:rsid w:val="00106F61"/>
    <w:rsid w:val="00107A1F"/>
    <w:rsid w:val="00110CAB"/>
    <w:rsid w:val="0011459D"/>
    <w:rsid w:val="001157F1"/>
    <w:rsid w:val="00117B0B"/>
    <w:rsid w:val="00120FA4"/>
    <w:rsid w:val="001220F0"/>
    <w:rsid w:val="00123CB2"/>
    <w:rsid w:val="00123F6A"/>
    <w:rsid w:val="00123FE8"/>
    <w:rsid w:val="001247C4"/>
    <w:rsid w:val="00126738"/>
    <w:rsid w:val="001267DB"/>
    <w:rsid w:val="001269CD"/>
    <w:rsid w:val="00126ADA"/>
    <w:rsid w:val="00130E7E"/>
    <w:rsid w:val="00131AEB"/>
    <w:rsid w:val="001324DA"/>
    <w:rsid w:val="00133110"/>
    <w:rsid w:val="001336C4"/>
    <w:rsid w:val="00133A04"/>
    <w:rsid w:val="0013577F"/>
    <w:rsid w:val="00136829"/>
    <w:rsid w:val="0013713D"/>
    <w:rsid w:val="0014157D"/>
    <w:rsid w:val="00141C89"/>
    <w:rsid w:val="001430C1"/>
    <w:rsid w:val="001433C4"/>
    <w:rsid w:val="0014378F"/>
    <w:rsid w:val="00144753"/>
    <w:rsid w:val="00145C64"/>
    <w:rsid w:val="001461A8"/>
    <w:rsid w:val="00146927"/>
    <w:rsid w:val="00147260"/>
    <w:rsid w:val="00147648"/>
    <w:rsid w:val="001476A1"/>
    <w:rsid w:val="001504F1"/>
    <w:rsid w:val="001505F4"/>
    <w:rsid w:val="00150D11"/>
    <w:rsid w:val="0015488C"/>
    <w:rsid w:val="00155C48"/>
    <w:rsid w:val="00155CE4"/>
    <w:rsid w:val="00160048"/>
    <w:rsid w:val="00160AFE"/>
    <w:rsid w:val="0016149D"/>
    <w:rsid w:val="0016161C"/>
    <w:rsid w:val="00161B03"/>
    <w:rsid w:val="0016291C"/>
    <w:rsid w:val="00162F32"/>
    <w:rsid w:val="00164459"/>
    <w:rsid w:val="00164AC4"/>
    <w:rsid w:val="00165EB8"/>
    <w:rsid w:val="00166996"/>
    <w:rsid w:val="001702BB"/>
    <w:rsid w:val="00171F7F"/>
    <w:rsid w:val="0017280E"/>
    <w:rsid w:val="00172D76"/>
    <w:rsid w:val="00172E37"/>
    <w:rsid w:val="00174F07"/>
    <w:rsid w:val="00175095"/>
    <w:rsid w:val="00177116"/>
    <w:rsid w:val="00177EE1"/>
    <w:rsid w:val="001806D5"/>
    <w:rsid w:val="00182C41"/>
    <w:rsid w:val="00182D1B"/>
    <w:rsid w:val="001845B6"/>
    <w:rsid w:val="00185E1E"/>
    <w:rsid w:val="0019049C"/>
    <w:rsid w:val="001905BC"/>
    <w:rsid w:val="00191577"/>
    <w:rsid w:val="00192542"/>
    <w:rsid w:val="001927ED"/>
    <w:rsid w:val="00193DB9"/>
    <w:rsid w:val="00195401"/>
    <w:rsid w:val="00196383"/>
    <w:rsid w:val="0019741C"/>
    <w:rsid w:val="001A07BF"/>
    <w:rsid w:val="001A0A0E"/>
    <w:rsid w:val="001A0FCB"/>
    <w:rsid w:val="001A1A8A"/>
    <w:rsid w:val="001A1FD2"/>
    <w:rsid w:val="001A3504"/>
    <w:rsid w:val="001A41D2"/>
    <w:rsid w:val="001A4C9E"/>
    <w:rsid w:val="001A6063"/>
    <w:rsid w:val="001A68F1"/>
    <w:rsid w:val="001B0193"/>
    <w:rsid w:val="001B092E"/>
    <w:rsid w:val="001B0CA5"/>
    <w:rsid w:val="001B0FEF"/>
    <w:rsid w:val="001B137C"/>
    <w:rsid w:val="001B1B5D"/>
    <w:rsid w:val="001B1ECE"/>
    <w:rsid w:val="001B291C"/>
    <w:rsid w:val="001B5EB1"/>
    <w:rsid w:val="001B5F57"/>
    <w:rsid w:val="001B63F1"/>
    <w:rsid w:val="001B7391"/>
    <w:rsid w:val="001C0F9F"/>
    <w:rsid w:val="001C2CC3"/>
    <w:rsid w:val="001C2E10"/>
    <w:rsid w:val="001C34D3"/>
    <w:rsid w:val="001C3CD3"/>
    <w:rsid w:val="001C3FF2"/>
    <w:rsid w:val="001C41E1"/>
    <w:rsid w:val="001C5025"/>
    <w:rsid w:val="001C50DF"/>
    <w:rsid w:val="001C520A"/>
    <w:rsid w:val="001C5C12"/>
    <w:rsid w:val="001C630C"/>
    <w:rsid w:val="001C7AB0"/>
    <w:rsid w:val="001D0262"/>
    <w:rsid w:val="001D11CF"/>
    <w:rsid w:val="001D24CA"/>
    <w:rsid w:val="001D2D9D"/>
    <w:rsid w:val="001D3291"/>
    <w:rsid w:val="001D3556"/>
    <w:rsid w:val="001D4133"/>
    <w:rsid w:val="001D5019"/>
    <w:rsid w:val="001D56FB"/>
    <w:rsid w:val="001D5CAE"/>
    <w:rsid w:val="001D5D35"/>
    <w:rsid w:val="001D61B4"/>
    <w:rsid w:val="001E138B"/>
    <w:rsid w:val="001E1BAB"/>
    <w:rsid w:val="001E3658"/>
    <w:rsid w:val="001E4788"/>
    <w:rsid w:val="001E587A"/>
    <w:rsid w:val="001E5FA2"/>
    <w:rsid w:val="001E6073"/>
    <w:rsid w:val="001E61C8"/>
    <w:rsid w:val="001E67C3"/>
    <w:rsid w:val="001F25BE"/>
    <w:rsid w:val="001F2F77"/>
    <w:rsid w:val="001F4E2B"/>
    <w:rsid w:val="001F5164"/>
    <w:rsid w:val="001F6B3B"/>
    <w:rsid w:val="001F6FEA"/>
    <w:rsid w:val="001F7112"/>
    <w:rsid w:val="002005DC"/>
    <w:rsid w:val="00200BDF"/>
    <w:rsid w:val="00201AFD"/>
    <w:rsid w:val="00202915"/>
    <w:rsid w:val="00202F66"/>
    <w:rsid w:val="002041A9"/>
    <w:rsid w:val="00204C11"/>
    <w:rsid w:val="0020540A"/>
    <w:rsid w:val="00205A9D"/>
    <w:rsid w:val="00206C7B"/>
    <w:rsid w:val="002107C2"/>
    <w:rsid w:val="00212410"/>
    <w:rsid w:val="00213344"/>
    <w:rsid w:val="002140E4"/>
    <w:rsid w:val="00215871"/>
    <w:rsid w:val="00217833"/>
    <w:rsid w:val="00220449"/>
    <w:rsid w:val="00223152"/>
    <w:rsid w:val="002236CB"/>
    <w:rsid w:val="0022417F"/>
    <w:rsid w:val="00224CC0"/>
    <w:rsid w:val="0022732E"/>
    <w:rsid w:val="002274CF"/>
    <w:rsid w:val="00230532"/>
    <w:rsid w:val="002319EE"/>
    <w:rsid w:val="00231BE0"/>
    <w:rsid w:val="002349D4"/>
    <w:rsid w:val="00236625"/>
    <w:rsid w:val="00240726"/>
    <w:rsid w:val="00240778"/>
    <w:rsid w:val="002413A9"/>
    <w:rsid w:val="0024142B"/>
    <w:rsid w:val="00242B24"/>
    <w:rsid w:val="00242CD7"/>
    <w:rsid w:val="002437C4"/>
    <w:rsid w:val="0024527B"/>
    <w:rsid w:val="0024555A"/>
    <w:rsid w:val="002459A1"/>
    <w:rsid w:val="00245A18"/>
    <w:rsid w:val="0024650E"/>
    <w:rsid w:val="00246DEE"/>
    <w:rsid w:val="00247BE2"/>
    <w:rsid w:val="002512E6"/>
    <w:rsid w:val="0025240A"/>
    <w:rsid w:val="00253B4F"/>
    <w:rsid w:val="002564EA"/>
    <w:rsid w:val="002568D1"/>
    <w:rsid w:val="00257E6C"/>
    <w:rsid w:val="0026024F"/>
    <w:rsid w:val="002602D7"/>
    <w:rsid w:val="0026124F"/>
    <w:rsid w:val="00261454"/>
    <w:rsid w:val="00262A53"/>
    <w:rsid w:val="0026461D"/>
    <w:rsid w:val="00265389"/>
    <w:rsid w:val="00266EF6"/>
    <w:rsid w:val="002700B0"/>
    <w:rsid w:val="00272AF8"/>
    <w:rsid w:val="002744DA"/>
    <w:rsid w:val="00274590"/>
    <w:rsid w:val="00274B03"/>
    <w:rsid w:val="0027609C"/>
    <w:rsid w:val="002765A8"/>
    <w:rsid w:val="00277A2F"/>
    <w:rsid w:val="00281308"/>
    <w:rsid w:val="0028168F"/>
    <w:rsid w:val="002826C9"/>
    <w:rsid w:val="00282C0F"/>
    <w:rsid w:val="00283A70"/>
    <w:rsid w:val="00285830"/>
    <w:rsid w:val="00285ADC"/>
    <w:rsid w:val="00286D4F"/>
    <w:rsid w:val="002873A1"/>
    <w:rsid w:val="0028794C"/>
    <w:rsid w:val="00287DAB"/>
    <w:rsid w:val="00290163"/>
    <w:rsid w:val="00290355"/>
    <w:rsid w:val="00290711"/>
    <w:rsid w:val="00290E44"/>
    <w:rsid w:val="0029188B"/>
    <w:rsid w:val="002927E2"/>
    <w:rsid w:val="00292B78"/>
    <w:rsid w:val="002930BC"/>
    <w:rsid w:val="00296037"/>
    <w:rsid w:val="00296051"/>
    <w:rsid w:val="0029695C"/>
    <w:rsid w:val="00297339"/>
    <w:rsid w:val="00297E36"/>
    <w:rsid w:val="002A0FB4"/>
    <w:rsid w:val="002A13BB"/>
    <w:rsid w:val="002A25EB"/>
    <w:rsid w:val="002A2FDF"/>
    <w:rsid w:val="002A3131"/>
    <w:rsid w:val="002A373F"/>
    <w:rsid w:val="002A515A"/>
    <w:rsid w:val="002A6AD7"/>
    <w:rsid w:val="002B4470"/>
    <w:rsid w:val="002B544A"/>
    <w:rsid w:val="002B6565"/>
    <w:rsid w:val="002B692F"/>
    <w:rsid w:val="002B7647"/>
    <w:rsid w:val="002C1481"/>
    <w:rsid w:val="002C148E"/>
    <w:rsid w:val="002C1797"/>
    <w:rsid w:val="002C2870"/>
    <w:rsid w:val="002C3603"/>
    <w:rsid w:val="002C3D88"/>
    <w:rsid w:val="002C3ECF"/>
    <w:rsid w:val="002C4A61"/>
    <w:rsid w:val="002C5355"/>
    <w:rsid w:val="002C59BB"/>
    <w:rsid w:val="002C5D57"/>
    <w:rsid w:val="002C6A83"/>
    <w:rsid w:val="002C758D"/>
    <w:rsid w:val="002C75D4"/>
    <w:rsid w:val="002C77F0"/>
    <w:rsid w:val="002C7D85"/>
    <w:rsid w:val="002D00F9"/>
    <w:rsid w:val="002D04DD"/>
    <w:rsid w:val="002D0531"/>
    <w:rsid w:val="002D0757"/>
    <w:rsid w:val="002D0BEE"/>
    <w:rsid w:val="002D26E7"/>
    <w:rsid w:val="002D2C6B"/>
    <w:rsid w:val="002D32A2"/>
    <w:rsid w:val="002D3D3C"/>
    <w:rsid w:val="002D44AA"/>
    <w:rsid w:val="002D4A58"/>
    <w:rsid w:val="002D53AB"/>
    <w:rsid w:val="002D6454"/>
    <w:rsid w:val="002D745A"/>
    <w:rsid w:val="002D7BEE"/>
    <w:rsid w:val="002E1278"/>
    <w:rsid w:val="002E13C5"/>
    <w:rsid w:val="002E296D"/>
    <w:rsid w:val="002E2C5D"/>
    <w:rsid w:val="002E37A1"/>
    <w:rsid w:val="002E6E19"/>
    <w:rsid w:val="002E7B75"/>
    <w:rsid w:val="002F1584"/>
    <w:rsid w:val="002F1DF2"/>
    <w:rsid w:val="002F2DD7"/>
    <w:rsid w:val="002F61C3"/>
    <w:rsid w:val="002F7B4F"/>
    <w:rsid w:val="003002DB"/>
    <w:rsid w:val="00300D53"/>
    <w:rsid w:val="003010FF"/>
    <w:rsid w:val="0030150D"/>
    <w:rsid w:val="003017EF"/>
    <w:rsid w:val="003019E0"/>
    <w:rsid w:val="00301CA6"/>
    <w:rsid w:val="0030324D"/>
    <w:rsid w:val="00303765"/>
    <w:rsid w:val="00304476"/>
    <w:rsid w:val="0030500A"/>
    <w:rsid w:val="003056E7"/>
    <w:rsid w:val="003063D4"/>
    <w:rsid w:val="003067DD"/>
    <w:rsid w:val="00306D05"/>
    <w:rsid w:val="00311A49"/>
    <w:rsid w:val="00311AE0"/>
    <w:rsid w:val="0031208C"/>
    <w:rsid w:val="00312284"/>
    <w:rsid w:val="00313871"/>
    <w:rsid w:val="00313A91"/>
    <w:rsid w:val="00313C72"/>
    <w:rsid w:val="00313CD1"/>
    <w:rsid w:val="00314BC4"/>
    <w:rsid w:val="003158AE"/>
    <w:rsid w:val="00315F53"/>
    <w:rsid w:val="003163CD"/>
    <w:rsid w:val="003165D7"/>
    <w:rsid w:val="00317A71"/>
    <w:rsid w:val="00317DB0"/>
    <w:rsid w:val="00320702"/>
    <w:rsid w:val="00321FF8"/>
    <w:rsid w:val="00322178"/>
    <w:rsid w:val="003228B4"/>
    <w:rsid w:val="00324C73"/>
    <w:rsid w:val="003251CC"/>
    <w:rsid w:val="00325568"/>
    <w:rsid w:val="00325F21"/>
    <w:rsid w:val="0032730A"/>
    <w:rsid w:val="00331D72"/>
    <w:rsid w:val="00331E30"/>
    <w:rsid w:val="003324F8"/>
    <w:rsid w:val="003327B2"/>
    <w:rsid w:val="00333B70"/>
    <w:rsid w:val="0033447E"/>
    <w:rsid w:val="00334CA9"/>
    <w:rsid w:val="00334F90"/>
    <w:rsid w:val="00335A4C"/>
    <w:rsid w:val="00335C0B"/>
    <w:rsid w:val="003361D8"/>
    <w:rsid w:val="00336362"/>
    <w:rsid w:val="0033650A"/>
    <w:rsid w:val="00336E85"/>
    <w:rsid w:val="003403E3"/>
    <w:rsid w:val="00340663"/>
    <w:rsid w:val="003406DD"/>
    <w:rsid w:val="0034070A"/>
    <w:rsid w:val="003408C3"/>
    <w:rsid w:val="00340E90"/>
    <w:rsid w:val="0034161E"/>
    <w:rsid w:val="00341F1B"/>
    <w:rsid w:val="003429C2"/>
    <w:rsid w:val="00345498"/>
    <w:rsid w:val="0034587D"/>
    <w:rsid w:val="00346BEC"/>
    <w:rsid w:val="00347539"/>
    <w:rsid w:val="003478E7"/>
    <w:rsid w:val="0035036A"/>
    <w:rsid w:val="003517EC"/>
    <w:rsid w:val="00352188"/>
    <w:rsid w:val="00352E34"/>
    <w:rsid w:val="00354ED9"/>
    <w:rsid w:val="00354FCB"/>
    <w:rsid w:val="00357E19"/>
    <w:rsid w:val="0036033F"/>
    <w:rsid w:val="00360829"/>
    <w:rsid w:val="00361E8C"/>
    <w:rsid w:val="00362A23"/>
    <w:rsid w:val="00363920"/>
    <w:rsid w:val="00364852"/>
    <w:rsid w:val="003648A1"/>
    <w:rsid w:val="00365B8A"/>
    <w:rsid w:val="00366CFA"/>
    <w:rsid w:val="00366E81"/>
    <w:rsid w:val="00367263"/>
    <w:rsid w:val="003704DE"/>
    <w:rsid w:val="00374839"/>
    <w:rsid w:val="00380109"/>
    <w:rsid w:val="00380B66"/>
    <w:rsid w:val="00382F0E"/>
    <w:rsid w:val="00383DFA"/>
    <w:rsid w:val="00383E04"/>
    <w:rsid w:val="00385F4B"/>
    <w:rsid w:val="0038629B"/>
    <w:rsid w:val="00390004"/>
    <w:rsid w:val="00390E0D"/>
    <w:rsid w:val="0039393F"/>
    <w:rsid w:val="00394C46"/>
    <w:rsid w:val="00395311"/>
    <w:rsid w:val="00395583"/>
    <w:rsid w:val="0039620D"/>
    <w:rsid w:val="0039647D"/>
    <w:rsid w:val="00396974"/>
    <w:rsid w:val="003A11AC"/>
    <w:rsid w:val="003A27D8"/>
    <w:rsid w:val="003A292D"/>
    <w:rsid w:val="003A383E"/>
    <w:rsid w:val="003A3A2A"/>
    <w:rsid w:val="003A4112"/>
    <w:rsid w:val="003A45D4"/>
    <w:rsid w:val="003A46A2"/>
    <w:rsid w:val="003A5097"/>
    <w:rsid w:val="003A609D"/>
    <w:rsid w:val="003A6BA2"/>
    <w:rsid w:val="003B1BC8"/>
    <w:rsid w:val="003B2099"/>
    <w:rsid w:val="003B2670"/>
    <w:rsid w:val="003B3017"/>
    <w:rsid w:val="003B4509"/>
    <w:rsid w:val="003B4C00"/>
    <w:rsid w:val="003B7A45"/>
    <w:rsid w:val="003C11A5"/>
    <w:rsid w:val="003C11B5"/>
    <w:rsid w:val="003C11FD"/>
    <w:rsid w:val="003C395B"/>
    <w:rsid w:val="003C3D44"/>
    <w:rsid w:val="003C4F1B"/>
    <w:rsid w:val="003C5DDE"/>
    <w:rsid w:val="003C62D0"/>
    <w:rsid w:val="003C7D5C"/>
    <w:rsid w:val="003D0181"/>
    <w:rsid w:val="003D087D"/>
    <w:rsid w:val="003D0E80"/>
    <w:rsid w:val="003D0EA3"/>
    <w:rsid w:val="003D156D"/>
    <w:rsid w:val="003D2949"/>
    <w:rsid w:val="003D29CB"/>
    <w:rsid w:val="003D2A51"/>
    <w:rsid w:val="003D2ACB"/>
    <w:rsid w:val="003D3759"/>
    <w:rsid w:val="003D40F3"/>
    <w:rsid w:val="003D475B"/>
    <w:rsid w:val="003D4E6C"/>
    <w:rsid w:val="003D5B81"/>
    <w:rsid w:val="003D6B0C"/>
    <w:rsid w:val="003D78CF"/>
    <w:rsid w:val="003E02A2"/>
    <w:rsid w:val="003E0CF5"/>
    <w:rsid w:val="003E1B84"/>
    <w:rsid w:val="003E1F67"/>
    <w:rsid w:val="003E2896"/>
    <w:rsid w:val="003E2CE8"/>
    <w:rsid w:val="003E3C63"/>
    <w:rsid w:val="003E3E4B"/>
    <w:rsid w:val="003E603F"/>
    <w:rsid w:val="003E6534"/>
    <w:rsid w:val="003E71BF"/>
    <w:rsid w:val="003F0258"/>
    <w:rsid w:val="003F099E"/>
    <w:rsid w:val="003F148F"/>
    <w:rsid w:val="003F2737"/>
    <w:rsid w:val="003F2A8C"/>
    <w:rsid w:val="003F3E77"/>
    <w:rsid w:val="003F4002"/>
    <w:rsid w:val="003F52AF"/>
    <w:rsid w:val="003F547D"/>
    <w:rsid w:val="003F555B"/>
    <w:rsid w:val="003F67F4"/>
    <w:rsid w:val="003F787D"/>
    <w:rsid w:val="0040046A"/>
    <w:rsid w:val="00401745"/>
    <w:rsid w:val="00402CFD"/>
    <w:rsid w:val="00402DC4"/>
    <w:rsid w:val="004042CC"/>
    <w:rsid w:val="00406AD0"/>
    <w:rsid w:val="00406BD0"/>
    <w:rsid w:val="0041167D"/>
    <w:rsid w:val="004117CF"/>
    <w:rsid w:val="00411BD5"/>
    <w:rsid w:val="00411DD6"/>
    <w:rsid w:val="004123A4"/>
    <w:rsid w:val="00412499"/>
    <w:rsid w:val="00412D67"/>
    <w:rsid w:val="00413DDB"/>
    <w:rsid w:val="00414646"/>
    <w:rsid w:val="00415EE8"/>
    <w:rsid w:val="00416B7D"/>
    <w:rsid w:val="00417648"/>
    <w:rsid w:val="00420C3E"/>
    <w:rsid w:val="0042261B"/>
    <w:rsid w:val="00422BB8"/>
    <w:rsid w:val="00422E6E"/>
    <w:rsid w:val="00423967"/>
    <w:rsid w:val="0042522F"/>
    <w:rsid w:val="00427669"/>
    <w:rsid w:val="00427F96"/>
    <w:rsid w:val="00430F20"/>
    <w:rsid w:val="0043267D"/>
    <w:rsid w:val="004360F8"/>
    <w:rsid w:val="00437E82"/>
    <w:rsid w:val="004411B1"/>
    <w:rsid w:val="004413BC"/>
    <w:rsid w:val="0044170A"/>
    <w:rsid w:val="00441752"/>
    <w:rsid w:val="00442032"/>
    <w:rsid w:val="004427C1"/>
    <w:rsid w:val="00442B97"/>
    <w:rsid w:val="00442C67"/>
    <w:rsid w:val="00443462"/>
    <w:rsid w:val="00443DDA"/>
    <w:rsid w:val="004458A9"/>
    <w:rsid w:val="00445AF4"/>
    <w:rsid w:val="004474B6"/>
    <w:rsid w:val="00447630"/>
    <w:rsid w:val="00450F51"/>
    <w:rsid w:val="00451E46"/>
    <w:rsid w:val="00454098"/>
    <w:rsid w:val="004543BF"/>
    <w:rsid w:val="004563A4"/>
    <w:rsid w:val="004564A4"/>
    <w:rsid w:val="004570D3"/>
    <w:rsid w:val="004570FB"/>
    <w:rsid w:val="00460FE9"/>
    <w:rsid w:val="00463FDA"/>
    <w:rsid w:val="00464B2F"/>
    <w:rsid w:val="00465B4D"/>
    <w:rsid w:val="00465FD4"/>
    <w:rsid w:val="00466C82"/>
    <w:rsid w:val="004671F5"/>
    <w:rsid w:val="0047015B"/>
    <w:rsid w:val="00470FB9"/>
    <w:rsid w:val="00471802"/>
    <w:rsid w:val="004726E5"/>
    <w:rsid w:val="0047374D"/>
    <w:rsid w:val="00473E35"/>
    <w:rsid w:val="00474777"/>
    <w:rsid w:val="004748C5"/>
    <w:rsid w:val="004804A1"/>
    <w:rsid w:val="004804FF"/>
    <w:rsid w:val="00480E38"/>
    <w:rsid w:val="00480F50"/>
    <w:rsid w:val="00484005"/>
    <w:rsid w:val="004844DD"/>
    <w:rsid w:val="00484EBE"/>
    <w:rsid w:val="00485A8F"/>
    <w:rsid w:val="004867C1"/>
    <w:rsid w:val="004868E0"/>
    <w:rsid w:val="00487B7C"/>
    <w:rsid w:val="00490AD5"/>
    <w:rsid w:val="0049236B"/>
    <w:rsid w:val="004925E6"/>
    <w:rsid w:val="00493760"/>
    <w:rsid w:val="00493F36"/>
    <w:rsid w:val="004954C3"/>
    <w:rsid w:val="00495595"/>
    <w:rsid w:val="004960D5"/>
    <w:rsid w:val="00496384"/>
    <w:rsid w:val="00496722"/>
    <w:rsid w:val="004A006F"/>
    <w:rsid w:val="004A0756"/>
    <w:rsid w:val="004A149B"/>
    <w:rsid w:val="004A1EAC"/>
    <w:rsid w:val="004A1F1A"/>
    <w:rsid w:val="004A37D3"/>
    <w:rsid w:val="004A3A27"/>
    <w:rsid w:val="004A40CE"/>
    <w:rsid w:val="004A59A0"/>
    <w:rsid w:val="004B0019"/>
    <w:rsid w:val="004B319D"/>
    <w:rsid w:val="004B74FC"/>
    <w:rsid w:val="004C0363"/>
    <w:rsid w:val="004C12E4"/>
    <w:rsid w:val="004C38C1"/>
    <w:rsid w:val="004C468C"/>
    <w:rsid w:val="004C59F6"/>
    <w:rsid w:val="004D0A9C"/>
    <w:rsid w:val="004D162A"/>
    <w:rsid w:val="004D18D3"/>
    <w:rsid w:val="004D2AAC"/>
    <w:rsid w:val="004D2B52"/>
    <w:rsid w:val="004D407A"/>
    <w:rsid w:val="004D523A"/>
    <w:rsid w:val="004D5A0B"/>
    <w:rsid w:val="004D72FE"/>
    <w:rsid w:val="004E0418"/>
    <w:rsid w:val="004E1370"/>
    <w:rsid w:val="004E3925"/>
    <w:rsid w:val="004E41BF"/>
    <w:rsid w:val="004E48F7"/>
    <w:rsid w:val="004E5290"/>
    <w:rsid w:val="004E5A88"/>
    <w:rsid w:val="004E6E34"/>
    <w:rsid w:val="004E75F5"/>
    <w:rsid w:val="004E7E67"/>
    <w:rsid w:val="004F1923"/>
    <w:rsid w:val="004F1D2D"/>
    <w:rsid w:val="004F2F13"/>
    <w:rsid w:val="004F320E"/>
    <w:rsid w:val="004F3710"/>
    <w:rsid w:val="004F4E99"/>
    <w:rsid w:val="004F530A"/>
    <w:rsid w:val="004F7B5B"/>
    <w:rsid w:val="0050073E"/>
    <w:rsid w:val="0050292E"/>
    <w:rsid w:val="00502C15"/>
    <w:rsid w:val="00502FF6"/>
    <w:rsid w:val="005035A7"/>
    <w:rsid w:val="0050363B"/>
    <w:rsid w:val="00503E4B"/>
    <w:rsid w:val="0050461D"/>
    <w:rsid w:val="005060D6"/>
    <w:rsid w:val="0050735E"/>
    <w:rsid w:val="00510BEF"/>
    <w:rsid w:val="0051148A"/>
    <w:rsid w:val="005114ED"/>
    <w:rsid w:val="00511D10"/>
    <w:rsid w:val="00513429"/>
    <w:rsid w:val="0051379D"/>
    <w:rsid w:val="00513DDF"/>
    <w:rsid w:val="00514060"/>
    <w:rsid w:val="0051575E"/>
    <w:rsid w:val="00515BC6"/>
    <w:rsid w:val="00516086"/>
    <w:rsid w:val="00517040"/>
    <w:rsid w:val="00517319"/>
    <w:rsid w:val="00520BE2"/>
    <w:rsid w:val="00521821"/>
    <w:rsid w:val="00521A5A"/>
    <w:rsid w:val="00521FDB"/>
    <w:rsid w:val="00522C7B"/>
    <w:rsid w:val="00522FAE"/>
    <w:rsid w:val="00522FBD"/>
    <w:rsid w:val="00523D0D"/>
    <w:rsid w:val="00524D04"/>
    <w:rsid w:val="0052558B"/>
    <w:rsid w:val="00525775"/>
    <w:rsid w:val="005257B2"/>
    <w:rsid w:val="005257CC"/>
    <w:rsid w:val="00526A1D"/>
    <w:rsid w:val="00527EED"/>
    <w:rsid w:val="0053121C"/>
    <w:rsid w:val="005321B4"/>
    <w:rsid w:val="0053250A"/>
    <w:rsid w:val="00532F20"/>
    <w:rsid w:val="00533896"/>
    <w:rsid w:val="00534012"/>
    <w:rsid w:val="00534980"/>
    <w:rsid w:val="00536A9C"/>
    <w:rsid w:val="005375ED"/>
    <w:rsid w:val="00540610"/>
    <w:rsid w:val="00541787"/>
    <w:rsid w:val="005424DF"/>
    <w:rsid w:val="005430AE"/>
    <w:rsid w:val="005438EB"/>
    <w:rsid w:val="0054545B"/>
    <w:rsid w:val="00547747"/>
    <w:rsid w:val="0055122D"/>
    <w:rsid w:val="00551AB8"/>
    <w:rsid w:val="0055577E"/>
    <w:rsid w:val="00556E8F"/>
    <w:rsid w:val="0055718D"/>
    <w:rsid w:val="00560142"/>
    <w:rsid w:val="0056024D"/>
    <w:rsid w:val="005608F4"/>
    <w:rsid w:val="0056135B"/>
    <w:rsid w:val="00561F53"/>
    <w:rsid w:val="005635DB"/>
    <w:rsid w:val="00563852"/>
    <w:rsid w:val="00563DCB"/>
    <w:rsid w:val="0056458C"/>
    <w:rsid w:val="00565234"/>
    <w:rsid w:val="00565B0F"/>
    <w:rsid w:val="005661DE"/>
    <w:rsid w:val="00570D5B"/>
    <w:rsid w:val="00571E5D"/>
    <w:rsid w:val="00572AEA"/>
    <w:rsid w:val="00572D82"/>
    <w:rsid w:val="005739EE"/>
    <w:rsid w:val="00573D13"/>
    <w:rsid w:val="00573FEA"/>
    <w:rsid w:val="005762AE"/>
    <w:rsid w:val="00577C86"/>
    <w:rsid w:val="00582398"/>
    <w:rsid w:val="00582471"/>
    <w:rsid w:val="00582B4C"/>
    <w:rsid w:val="00583333"/>
    <w:rsid w:val="00583B2F"/>
    <w:rsid w:val="00583B7A"/>
    <w:rsid w:val="00583DD7"/>
    <w:rsid w:val="0058432B"/>
    <w:rsid w:val="005855E6"/>
    <w:rsid w:val="00585F75"/>
    <w:rsid w:val="0058657F"/>
    <w:rsid w:val="005870FC"/>
    <w:rsid w:val="005878FB"/>
    <w:rsid w:val="00590A1D"/>
    <w:rsid w:val="0059104E"/>
    <w:rsid w:val="00591D08"/>
    <w:rsid w:val="00592A0F"/>
    <w:rsid w:val="0059373C"/>
    <w:rsid w:val="00593C56"/>
    <w:rsid w:val="00594545"/>
    <w:rsid w:val="005945F1"/>
    <w:rsid w:val="00594629"/>
    <w:rsid w:val="00595256"/>
    <w:rsid w:val="005954EF"/>
    <w:rsid w:val="0059597D"/>
    <w:rsid w:val="00595FCA"/>
    <w:rsid w:val="005978B1"/>
    <w:rsid w:val="00597CA1"/>
    <w:rsid w:val="00597F5E"/>
    <w:rsid w:val="005A0F66"/>
    <w:rsid w:val="005A202C"/>
    <w:rsid w:val="005A222F"/>
    <w:rsid w:val="005A2294"/>
    <w:rsid w:val="005A34C1"/>
    <w:rsid w:val="005A5B3F"/>
    <w:rsid w:val="005A6607"/>
    <w:rsid w:val="005A7158"/>
    <w:rsid w:val="005B0E24"/>
    <w:rsid w:val="005B10D3"/>
    <w:rsid w:val="005B1E52"/>
    <w:rsid w:val="005B2035"/>
    <w:rsid w:val="005B2F71"/>
    <w:rsid w:val="005B346D"/>
    <w:rsid w:val="005B4254"/>
    <w:rsid w:val="005B466D"/>
    <w:rsid w:val="005B5975"/>
    <w:rsid w:val="005B5C85"/>
    <w:rsid w:val="005B7141"/>
    <w:rsid w:val="005C0E60"/>
    <w:rsid w:val="005C3664"/>
    <w:rsid w:val="005C3795"/>
    <w:rsid w:val="005C3C92"/>
    <w:rsid w:val="005C5381"/>
    <w:rsid w:val="005C6116"/>
    <w:rsid w:val="005C6BC6"/>
    <w:rsid w:val="005C70CB"/>
    <w:rsid w:val="005C79DA"/>
    <w:rsid w:val="005C7DB8"/>
    <w:rsid w:val="005D20B1"/>
    <w:rsid w:val="005D23FB"/>
    <w:rsid w:val="005D24F6"/>
    <w:rsid w:val="005D2AF4"/>
    <w:rsid w:val="005D359F"/>
    <w:rsid w:val="005D5FFF"/>
    <w:rsid w:val="005D7A7F"/>
    <w:rsid w:val="005E07BE"/>
    <w:rsid w:val="005E0CC1"/>
    <w:rsid w:val="005E18FF"/>
    <w:rsid w:val="005E327B"/>
    <w:rsid w:val="005E3D0E"/>
    <w:rsid w:val="005E3E81"/>
    <w:rsid w:val="005E6061"/>
    <w:rsid w:val="005E6823"/>
    <w:rsid w:val="005E7D2D"/>
    <w:rsid w:val="005F0708"/>
    <w:rsid w:val="005F0E8C"/>
    <w:rsid w:val="005F14CE"/>
    <w:rsid w:val="005F365D"/>
    <w:rsid w:val="005F37BF"/>
    <w:rsid w:val="005F43BF"/>
    <w:rsid w:val="005F4574"/>
    <w:rsid w:val="005F6023"/>
    <w:rsid w:val="005F6EE8"/>
    <w:rsid w:val="005F7FAD"/>
    <w:rsid w:val="00600053"/>
    <w:rsid w:val="00600A61"/>
    <w:rsid w:val="00601A31"/>
    <w:rsid w:val="006042E3"/>
    <w:rsid w:val="0060447C"/>
    <w:rsid w:val="00604F6C"/>
    <w:rsid w:val="00610002"/>
    <w:rsid w:val="00610D9E"/>
    <w:rsid w:val="00611135"/>
    <w:rsid w:val="006111E1"/>
    <w:rsid w:val="006112C4"/>
    <w:rsid w:val="006136FA"/>
    <w:rsid w:val="00613A60"/>
    <w:rsid w:val="00613AFE"/>
    <w:rsid w:val="00613E8A"/>
    <w:rsid w:val="006146F8"/>
    <w:rsid w:val="00614B13"/>
    <w:rsid w:val="006158A7"/>
    <w:rsid w:val="00616A66"/>
    <w:rsid w:val="00620B9F"/>
    <w:rsid w:val="00620FB1"/>
    <w:rsid w:val="00621C05"/>
    <w:rsid w:val="00621EB2"/>
    <w:rsid w:val="00621ECB"/>
    <w:rsid w:val="0062221D"/>
    <w:rsid w:val="00622FDA"/>
    <w:rsid w:val="00623B13"/>
    <w:rsid w:val="0062444B"/>
    <w:rsid w:val="00625734"/>
    <w:rsid w:val="00626243"/>
    <w:rsid w:val="00626B9F"/>
    <w:rsid w:val="00631B29"/>
    <w:rsid w:val="00632590"/>
    <w:rsid w:val="006325D8"/>
    <w:rsid w:val="0063268F"/>
    <w:rsid w:val="0063383E"/>
    <w:rsid w:val="00633C6B"/>
    <w:rsid w:val="0063752B"/>
    <w:rsid w:val="00640DA4"/>
    <w:rsid w:val="006410F3"/>
    <w:rsid w:val="006412D9"/>
    <w:rsid w:val="00641EED"/>
    <w:rsid w:val="00641F15"/>
    <w:rsid w:val="00642142"/>
    <w:rsid w:val="00643980"/>
    <w:rsid w:val="00645D44"/>
    <w:rsid w:val="0064613E"/>
    <w:rsid w:val="00646A35"/>
    <w:rsid w:val="00646E48"/>
    <w:rsid w:val="0064731C"/>
    <w:rsid w:val="006479FF"/>
    <w:rsid w:val="00647F19"/>
    <w:rsid w:val="006500C8"/>
    <w:rsid w:val="00650B1A"/>
    <w:rsid w:val="00651E8D"/>
    <w:rsid w:val="0065365D"/>
    <w:rsid w:val="00654523"/>
    <w:rsid w:val="00654663"/>
    <w:rsid w:val="006558B9"/>
    <w:rsid w:val="00656930"/>
    <w:rsid w:val="006606A0"/>
    <w:rsid w:val="0066077D"/>
    <w:rsid w:val="00660794"/>
    <w:rsid w:val="00660EB1"/>
    <w:rsid w:val="00664B03"/>
    <w:rsid w:val="00665B58"/>
    <w:rsid w:val="0066650C"/>
    <w:rsid w:val="006667A7"/>
    <w:rsid w:val="006668B3"/>
    <w:rsid w:val="00666C22"/>
    <w:rsid w:val="0066787F"/>
    <w:rsid w:val="00674A47"/>
    <w:rsid w:val="006750B8"/>
    <w:rsid w:val="006759ED"/>
    <w:rsid w:val="00675D07"/>
    <w:rsid w:val="00675DB9"/>
    <w:rsid w:val="00675FAA"/>
    <w:rsid w:val="006761B1"/>
    <w:rsid w:val="00676C7A"/>
    <w:rsid w:val="00677B2C"/>
    <w:rsid w:val="006806BB"/>
    <w:rsid w:val="006807C7"/>
    <w:rsid w:val="00682CBE"/>
    <w:rsid w:val="00683ADB"/>
    <w:rsid w:val="006855B7"/>
    <w:rsid w:val="00690446"/>
    <w:rsid w:val="00692611"/>
    <w:rsid w:val="0069374E"/>
    <w:rsid w:val="00693C19"/>
    <w:rsid w:val="00694E1D"/>
    <w:rsid w:val="00695479"/>
    <w:rsid w:val="006961B7"/>
    <w:rsid w:val="006961FF"/>
    <w:rsid w:val="00697857"/>
    <w:rsid w:val="006A0BB3"/>
    <w:rsid w:val="006A100A"/>
    <w:rsid w:val="006A14EE"/>
    <w:rsid w:val="006A16EF"/>
    <w:rsid w:val="006A19A1"/>
    <w:rsid w:val="006A3E86"/>
    <w:rsid w:val="006A45CC"/>
    <w:rsid w:val="006A4744"/>
    <w:rsid w:val="006A5397"/>
    <w:rsid w:val="006A5BE2"/>
    <w:rsid w:val="006A6626"/>
    <w:rsid w:val="006A6905"/>
    <w:rsid w:val="006A7961"/>
    <w:rsid w:val="006A7BAB"/>
    <w:rsid w:val="006A7C2E"/>
    <w:rsid w:val="006B11A7"/>
    <w:rsid w:val="006B1A81"/>
    <w:rsid w:val="006B1E82"/>
    <w:rsid w:val="006B2F85"/>
    <w:rsid w:val="006B3B99"/>
    <w:rsid w:val="006B531F"/>
    <w:rsid w:val="006B535C"/>
    <w:rsid w:val="006B76A1"/>
    <w:rsid w:val="006B76C7"/>
    <w:rsid w:val="006C0734"/>
    <w:rsid w:val="006C1429"/>
    <w:rsid w:val="006C203C"/>
    <w:rsid w:val="006C22B0"/>
    <w:rsid w:val="006C3E01"/>
    <w:rsid w:val="006C4CB9"/>
    <w:rsid w:val="006C4E6F"/>
    <w:rsid w:val="006C5376"/>
    <w:rsid w:val="006C5437"/>
    <w:rsid w:val="006C55FE"/>
    <w:rsid w:val="006C6433"/>
    <w:rsid w:val="006C6468"/>
    <w:rsid w:val="006C682C"/>
    <w:rsid w:val="006D0460"/>
    <w:rsid w:val="006D2D0E"/>
    <w:rsid w:val="006D5357"/>
    <w:rsid w:val="006D577D"/>
    <w:rsid w:val="006D5942"/>
    <w:rsid w:val="006D5AE6"/>
    <w:rsid w:val="006D7872"/>
    <w:rsid w:val="006D7F14"/>
    <w:rsid w:val="006E02A4"/>
    <w:rsid w:val="006E05C9"/>
    <w:rsid w:val="006E10BF"/>
    <w:rsid w:val="006E2895"/>
    <w:rsid w:val="006E33A7"/>
    <w:rsid w:val="006E40C7"/>
    <w:rsid w:val="006E6AC5"/>
    <w:rsid w:val="006E6B48"/>
    <w:rsid w:val="006E6EA8"/>
    <w:rsid w:val="006E7DAB"/>
    <w:rsid w:val="006F0524"/>
    <w:rsid w:val="006F1429"/>
    <w:rsid w:val="006F25B2"/>
    <w:rsid w:val="006F36B9"/>
    <w:rsid w:val="006F3852"/>
    <w:rsid w:val="006F452C"/>
    <w:rsid w:val="006F51F2"/>
    <w:rsid w:val="006F6263"/>
    <w:rsid w:val="0070209F"/>
    <w:rsid w:val="007030C6"/>
    <w:rsid w:val="00704403"/>
    <w:rsid w:val="00705263"/>
    <w:rsid w:val="00705401"/>
    <w:rsid w:val="00706954"/>
    <w:rsid w:val="00706A4E"/>
    <w:rsid w:val="00706E4E"/>
    <w:rsid w:val="00707377"/>
    <w:rsid w:val="00710089"/>
    <w:rsid w:val="007118F8"/>
    <w:rsid w:val="0071227D"/>
    <w:rsid w:val="007145EB"/>
    <w:rsid w:val="00714CEF"/>
    <w:rsid w:val="00714FC0"/>
    <w:rsid w:val="0071585A"/>
    <w:rsid w:val="007160B6"/>
    <w:rsid w:val="00717389"/>
    <w:rsid w:val="00717F38"/>
    <w:rsid w:val="0072234D"/>
    <w:rsid w:val="00724A3A"/>
    <w:rsid w:val="00725067"/>
    <w:rsid w:val="00725600"/>
    <w:rsid w:val="00725C8E"/>
    <w:rsid w:val="00730981"/>
    <w:rsid w:val="00730A28"/>
    <w:rsid w:val="00733CA5"/>
    <w:rsid w:val="00733E1D"/>
    <w:rsid w:val="00734965"/>
    <w:rsid w:val="00734E39"/>
    <w:rsid w:val="00735783"/>
    <w:rsid w:val="0073624D"/>
    <w:rsid w:val="0073645B"/>
    <w:rsid w:val="0073686C"/>
    <w:rsid w:val="007368A1"/>
    <w:rsid w:val="00736CDC"/>
    <w:rsid w:val="00736EA6"/>
    <w:rsid w:val="007424F8"/>
    <w:rsid w:val="00742C7A"/>
    <w:rsid w:val="007444E5"/>
    <w:rsid w:val="00744C88"/>
    <w:rsid w:val="007454C5"/>
    <w:rsid w:val="00745BCA"/>
    <w:rsid w:val="00746905"/>
    <w:rsid w:val="00746EE3"/>
    <w:rsid w:val="00751145"/>
    <w:rsid w:val="00752D2A"/>
    <w:rsid w:val="00753245"/>
    <w:rsid w:val="00753417"/>
    <w:rsid w:val="00753996"/>
    <w:rsid w:val="00754AAE"/>
    <w:rsid w:val="0076137D"/>
    <w:rsid w:val="0076178E"/>
    <w:rsid w:val="00762A38"/>
    <w:rsid w:val="0076363B"/>
    <w:rsid w:val="00764125"/>
    <w:rsid w:val="00764C68"/>
    <w:rsid w:val="00764E0A"/>
    <w:rsid w:val="00764E0F"/>
    <w:rsid w:val="00766B43"/>
    <w:rsid w:val="007706AA"/>
    <w:rsid w:val="00770B3F"/>
    <w:rsid w:val="007719F1"/>
    <w:rsid w:val="00771A54"/>
    <w:rsid w:val="00772682"/>
    <w:rsid w:val="00772B20"/>
    <w:rsid w:val="00772EDD"/>
    <w:rsid w:val="0077352F"/>
    <w:rsid w:val="00773538"/>
    <w:rsid w:val="007741D8"/>
    <w:rsid w:val="00774BB8"/>
    <w:rsid w:val="00775A29"/>
    <w:rsid w:val="00776983"/>
    <w:rsid w:val="00781767"/>
    <w:rsid w:val="00783422"/>
    <w:rsid w:val="0078434C"/>
    <w:rsid w:val="007847B6"/>
    <w:rsid w:val="00785FAA"/>
    <w:rsid w:val="00786725"/>
    <w:rsid w:val="0079018A"/>
    <w:rsid w:val="00790BB0"/>
    <w:rsid w:val="00791ADB"/>
    <w:rsid w:val="00791DA9"/>
    <w:rsid w:val="00791E26"/>
    <w:rsid w:val="00795398"/>
    <w:rsid w:val="00797864"/>
    <w:rsid w:val="007A009A"/>
    <w:rsid w:val="007A0D4A"/>
    <w:rsid w:val="007A1186"/>
    <w:rsid w:val="007A11DC"/>
    <w:rsid w:val="007A2FD9"/>
    <w:rsid w:val="007A3A90"/>
    <w:rsid w:val="007A4189"/>
    <w:rsid w:val="007A4406"/>
    <w:rsid w:val="007A5E00"/>
    <w:rsid w:val="007A6725"/>
    <w:rsid w:val="007A722B"/>
    <w:rsid w:val="007B020B"/>
    <w:rsid w:val="007B15F1"/>
    <w:rsid w:val="007B27FE"/>
    <w:rsid w:val="007B38E5"/>
    <w:rsid w:val="007B4136"/>
    <w:rsid w:val="007B4B23"/>
    <w:rsid w:val="007B5397"/>
    <w:rsid w:val="007B5898"/>
    <w:rsid w:val="007B6DBA"/>
    <w:rsid w:val="007B703B"/>
    <w:rsid w:val="007C10AB"/>
    <w:rsid w:val="007C24DB"/>
    <w:rsid w:val="007C2786"/>
    <w:rsid w:val="007C30C6"/>
    <w:rsid w:val="007C31AA"/>
    <w:rsid w:val="007C371C"/>
    <w:rsid w:val="007C3AA2"/>
    <w:rsid w:val="007C48D1"/>
    <w:rsid w:val="007C4E62"/>
    <w:rsid w:val="007C5C1D"/>
    <w:rsid w:val="007C6B9E"/>
    <w:rsid w:val="007C7047"/>
    <w:rsid w:val="007D2863"/>
    <w:rsid w:val="007D2F12"/>
    <w:rsid w:val="007D3CA9"/>
    <w:rsid w:val="007D4524"/>
    <w:rsid w:val="007D54FD"/>
    <w:rsid w:val="007D571E"/>
    <w:rsid w:val="007E0AC5"/>
    <w:rsid w:val="007E1CD8"/>
    <w:rsid w:val="007E35D0"/>
    <w:rsid w:val="007E3953"/>
    <w:rsid w:val="007E4213"/>
    <w:rsid w:val="007E505D"/>
    <w:rsid w:val="007E7FF2"/>
    <w:rsid w:val="007F065B"/>
    <w:rsid w:val="007F0713"/>
    <w:rsid w:val="007F0A66"/>
    <w:rsid w:val="007F33A8"/>
    <w:rsid w:val="007F45A7"/>
    <w:rsid w:val="007F5497"/>
    <w:rsid w:val="007F59AD"/>
    <w:rsid w:val="007F65EF"/>
    <w:rsid w:val="007F6F36"/>
    <w:rsid w:val="007F78B2"/>
    <w:rsid w:val="007F7BDE"/>
    <w:rsid w:val="00801365"/>
    <w:rsid w:val="00802DBB"/>
    <w:rsid w:val="00803507"/>
    <w:rsid w:val="008047EA"/>
    <w:rsid w:val="00804F67"/>
    <w:rsid w:val="008051AC"/>
    <w:rsid w:val="008107AC"/>
    <w:rsid w:val="0081087B"/>
    <w:rsid w:val="00810A1A"/>
    <w:rsid w:val="00810F77"/>
    <w:rsid w:val="008113B1"/>
    <w:rsid w:val="00811993"/>
    <w:rsid w:val="0081205F"/>
    <w:rsid w:val="00813580"/>
    <w:rsid w:val="008139BE"/>
    <w:rsid w:val="00813B75"/>
    <w:rsid w:val="00813E70"/>
    <w:rsid w:val="008143B6"/>
    <w:rsid w:val="00816D68"/>
    <w:rsid w:val="0081762B"/>
    <w:rsid w:val="00817814"/>
    <w:rsid w:val="00817ADD"/>
    <w:rsid w:val="008200E9"/>
    <w:rsid w:val="00820216"/>
    <w:rsid w:val="008205B8"/>
    <w:rsid w:val="00820B28"/>
    <w:rsid w:val="00820D83"/>
    <w:rsid w:val="00822BAD"/>
    <w:rsid w:val="00823532"/>
    <w:rsid w:val="008236AE"/>
    <w:rsid w:val="00823FAD"/>
    <w:rsid w:val="00823FEC"/>
    <w:rsid w:val="00824E6E"/>
    <w:rsid w:val="008254C8"/>
    <w:rsid w:val="008264BB"/>
    <w:rsid w:val="00830039"/>
    <w:rsid w:val="00830AD1"/>
    <w:rsid w:val="0083118B"/>
    <w:rsid w:val="008324E2"/>
    <w:rsid w:val="008325E3"/>
    <w:rsid w:val="00833199"/>
    <w:rsid w:val="008347D1"/>
    <w:rsid w:val="00834B4C"/>
    <w:rsid w:val="008374B7"/>
    <w:rsid w:val="00837CCF"/>
    <w:rsid w:val="00837E65"/>
    <w:rsid w:val="0084101F"/>
    <w:rsid w:val="008410D9"/>
    <w:rsid w:val="00841D66"/>
    <w:rsid w:val="00842A6A"/>
    <w:rsid w:val="00842C29"/>
    <w:rsid w:val="00843984"/>
    <w:rsid w:val="00845FF9"/>
    <w:rsid w:val="00846248"/>
    <w:rsid w:val="00850288"/>
    <w:rsid w:val="00850A9C"/>
    <w:rsid w:val="00850E36"/>
    <w:rsid w:val="00851277"/>
    <w:rsid w:val="008516BB"/>
    <w:rsid w:val="008517C0"/>
    <w:rsid w:val="00851A39"/>
    <w:rsid w:val="0085202D"/>
    <w:rsid w:val="00852075"/>
    <w:rsid w:val="00852DE0"/>
    <w:rsid w:val="00860F54"/>
    <w:rsid w:val="00861AA6"/>
    <w:rsid w:val="00861EF2"/>
    <w:rsid w:val="0086225D"/>
    <w:rsid w:val="008634EF"/>
    <w:rsid w:val="008642D4"/>
    <w:rsid w:val="008652C8"/>
    <w:rsid w:val="00866520"/>
    <w:rsid w:val="00867DF4"/>
    <w:rsid w:val="00867EC0"/>
    <w:rsid w:val="0087141C"/>
    <w:rsid w:val="00872082"/>
    <w:rsid w:val="0087327A"/>
    <w:rsid w:val="0087440E"/>
    <w:rsid w:val="00875636"/>
    <w:rsid w:val="00875DE6"/>
    <w:rsid w:val="0087710B"/>
    <w:rsid w:val="008775F6"/>
    <w:rsid w:val="00877E37"/>
    <w:rsid w:val="00877F6C"/>
    <w:rsid w:val="00880120"/>
    <w:rsid w:val="00881D39"/>
    <w:rsid w:val="00882208"/>
    <w:rsid w:val="00883B44"/>
    <w:rsid w:val="00884203"/>
    <w:rsid w:val="008848B4"/>
    <w:rsid w:val="008861F7"/>
    <w:rsid w:val="00886E9C"/>
    <w:rsid w:val="0088753F"/>
    <w:rsid w:val="00887B55"/>
    <w:rsid w:val="00891111"/>
    <w:rsid w:val="00891861"/>
    <w:rsid w:val="00893899"/>
    <w:rsid w:val="00893D36"/>
    <w:rsid w:val="00895937"/>
    <w:rsid w:val="00895F75"/>
    <w:rsid w:val="008966CC"/>
    <w:rsid w:val="00897DD7"/>
    <w:rsid w:val="008A0420"/>
    <w:rsid w:val="008A174C"/>
    <w:rsid w:val="008A1E7D"/>
    <w:rsid w:val="008A2E83"/>
    <w:rsid w:val="008A3372"/>
    <w:rsid w:val="008A3C03"/>
    <w:rsid w:val="008A5419"/>
    <w:rsid w:val="008A78B2"/>
    <w:rsid w:val="008B0A3C"/>
    <w:rsid w:val="008B1998"/>
    <w:rsid w:val="008B2F53"/>
    <w:rsid w:val="008B38D6"/>
    <w:rsid w:val="008B44D5"/>
    <w:rsid w:val="008B479E"/>
    <w:rsid w:val="008B6CF0"/>
    <w:rsid w:val="008B6F74"/>
    <w:rsid w:val="008C0533"/>
    <w:rsid w:val="008C456F"/>
    <w:rsid w:val="008C7583"/>
    <w:rsid w:val="008D04D2"/>
    <w:rsid w:val="008D1172"/>
    <w:rsid w:val="008D1DAA"/>
    <w:rsid w:val="008D3FE4"/>
    <w:rsid w:val="008D56F6"/>
    <w:rsid w:val="008D5EAD"/>
    <w:rsid w:val="008D6D29"/>
    <w:rsid w:val="008D7E26"/>
    <w:rsid w:val="008E2889"/>
    <w:rsid w:val="008E2CB5"/>
    <w:rsid w:val="008E589D"/>
    <w:rsid w:val="008E5E4E"/>
    <w:rsid w:val="008E6E0A"/>
    <w:rsid w:val="008E6E82"/>
    <w:rsid w:val="008E70A4"/>
    <w:rsid w:val="008E7366"/>
    <w:rsid w:val="008E772F"/>
    <w:rsid w:val="008F18E0"/>
    <w:rsid w:val="008F289E"/>
    <w:rsid w:val="008F3880"/>
    <w:rsid w:val="00900FF6"/>
    <w:rsid w:val="009015D0"/>
    <w:rsid w:val="00902259"/>
    <w:rsid w:val="0090241B"/>
    <w:rsid w:val="00902964"/>
    <w:rsid w:val="00902DC8"/>
    <w:rsid w:val="00903604"/>
    <w:rsid w:val="00903A1D"/>
    <w:rsid w:val="0090403F"/>
    <w:rsid w:val="009061B3"/>
    <w:rsid w:val="009066B3"/>
    <w:rsid w:val="009079CD"/>
    <w:rsid w:val="00910ABE"/>
    <w:rsid w:val="00910AD6"/>
    <w:rsid w:val="00910DB0"/>
    <w:rsid w:val="0091138C"/>
    <w:rsid w:val="009114ED"/>
    <w:rsid w:val="009132B1"/>
    <w:rsid w:val="00913361"/>
    <w:rsid w:val="00913533"/>
    <w:rsid w:val="009171F6"/>
    <w:rsid w:val="009219E0"/>
    <w:rsid w:val="0092263A"/>
    <w:rsid w:val="00922A51"/>
    <w:rsid w:val="0092378A"/>
    <w:rsid w:val="009244FC"/>
    <w:rsid w:val="00924725"/>
    <w:rsid w:val="0092523A"/>
    <w:rsid w:val="00926331"/>
    <w:rsid w:val="00926629"/>
    <w:rsid w:val="00926CCE"/>
    <w:rsid w:val="009274E5"/>
    <w:rsid w:val="009305D7"/>
    <w:rsid w:val="00931C9C"/>
    <w:rsid w:val="00931CBC"/>
    <w:rsid w:val="0093306F"/>
    <w:rsid w:val="009334D7"/>
    <w:rsid w:val="00933829"/>
    <w:rsid w:val="00933B96"/>
    <w:rsid w:val="00935388"/>
    <w:rsid w:val="00937D6E"/>
    <w:rsid w:val="00940B4A"/>
    <w:rsid w:val="0094105C"/>
    <w:rsid w:val="009430B6"/>
    <w:rsid w:val="00943F37"/>
    <w:rsid w:val="0094457E"/>
    <w:rsid w:val="009449EC"/>
    <w:rsid w:val="00946633"/>
    <w:rsid w:val="00951463"/>
    <w:rsid w:val="0095261D"/>
    <w:rsid w:val="00953B2A"/>
    <w:rsid w:val="009544C2"/>
    <w:rsid w:val="00955B40"/>
    <w:rsid w:val="00955EFF"/>
    <w:rsid w:val="00956067"/>
    <w:rsid w:val="00956DF1"/>
    <w:rsid w:val="00956EDD"/>
    <w:rsid w:val="009570A3"/>
    <w:rsid w:val="009600D8"/>
    <w:rsid w:val="00960A80"/>
    <w:rsid w:val="00960B8E"/>
    <w:rsid w:val="009612B4"/>
    <w:rsid w:val="00962F0F"/>
    <w:rsid w:val="00962FC3"/>
    <w:rsid w:val="00963D90"/>
    <w:rsid w:val="00965161"/>
    <w:rsid w:val="0096522E"/>
    <w:rsid w:val="00965993"/>
    <w:rsid w:val="0097080D"/>
    <w:rsid w:val="00971A1F"/>
    <w:rsid w:val="009727E1"/>
    <w:rsid w:val="009732C7"/>
    <w:rsid w:val="00973DC8"/>
    <w:rsid w:val="00973FEE"/>
    <w:rsid w:val="00974E41"/>
    <w:rsid w:val="00975796"/>
    <w:rsid w:val="0097735E"/>
    <w:rsid w:val="00981193"/>
    <w:rsid w:val="0098198F"/>
    <w:rsid w:val="00981B5B"/>
    <w:rsid w:val="00981EE9"/>
    <w:rsid w:val="00982CEB"/>
    <w:rsid w:val="009836EE"/>
    <w:rsid w:val="00983F12"/>
    <w:rsid w:val="009841C6"/>
    <w:rsid w:val="00985237"/>
    <w:rsid w:val="009865C6"/>
    <w:rsid w:val="009865CD"/>
    <w:rsid w:val="0098720D"/>
    <w:rsid w:val="009909DF"/>
    <w:rsid w:val="00991811"/>
    <w:rsid w:val="00991F16"/>
    <w:rsid w:val="00992025"/>
    <w:rsid w:val="00993BFD"/>
    <w:rsid w:val="009954D1"/>
    <w:rsid w:val="00995DD8"/>
    <w:rsid w:val="0099772B"/>
    <w:rsid w:val="00997B3B"/>
    <w:rsid w:val="00997C71"/>
    <w:rsid w:val="009A0671"/>
    <w:rsid w:val="009A10BD"/>
    <w:rsid w:val="009A17DD"/>
    <w:rsid w:val="009A20B7"/>
    <w:rsid w:val="009A2CA1"/>
    <w:rsid w:val="009A4EDD"/>
    <w:rsid w:val="009A4F3D"/>
    <w:rsid w:val="009A64E8"/>
    <w:rsid w:val="009A6804"/>
    <w:rsid w:val="009B0A35"/>
    <w:rsid w:val="009B164A"/>
    <w:rsid w:val="009B1CF1"/>
    <w:rsid w:val="009B2352"/>
    <w:rsid w:val="009B3223"/>
    <w:rsid w:val="009B35B8"/>
    <w:rsid w:val="009B5F00"/>
    <w:rsid w:val="009B7069"/>
    <w:rsid w:val="009C0904"/>
    <w:rsid w:val="009C0E62"/>
    <w:rsid w:val="009C2824"/>
    <w:rsid w:val="009C2AAC"/>
    <w:rsid w:val="009C2EA4"/>
    <w:rsid w:val="009C4D14"/>
    <w:rsid w:val="009C51A9"/>
    <w:rsid w:val="009C6F24"/>
    <w:rsid w:val="009D0006"/>
    <w:rsid w:val="009D011B"/>
    <w:rsid w:val="009D127D"/>
    <w:rsid w:val="009D1730"/>
    <w:rsid w:val="009D22FF"/>
    <w:rsid w:val="009D2BD6"/>
    <w:rsid w:val="009D4381"/>
    <w:rsid w:val="009D4B11"/>
    <w:rsid w:val="009D5B67"/>
    <w:rsid w:val="009D6631"/>
    <w:rsid w:val="009D7815"/>
    <w:rsid w:val="009E067D"/>
    <w:rsid w:val="009E0939"/>
    <w:rsid w:val="009E14B1"/>
    <w:rsid w:val="009E1900"/>
    <w:rsid w:val="009E2341"/>
    <w:rsid w:val="009E3244"/>
    <w:rsid w:val="009E4262"/>
    <w:rsid w:val="009E5358"/>
    <w:rsid w:val="009F301D"/>
    <w:rsid w:val="009F47D6"/>
    <w:rsid w:val="009F4AEE"/>
    <w:rsid w:val="009F50C9"/>
    <w:rsid w:val="009F6482"/>
    <w:rsid w:val="009F778D"/>
    <w:rsid w:val="009F793B"/>
    <w:rsid w:val="009F7DBA"/>
    <w:rsid w:val="00A002A2"/>
    <w:rsid w:val="00A00379"/>
    <w:rsid w:val="00A00695"/>
    <w:rsid w:val="00A009C5"/>
    <w:rsid w:val="00A0132C"/>
    <w:rsid w:val="00A02B5B"/>
    <w:rsid w:val="00A031FA"/>
    <w:rsid w:val="00A0388B"/>
    <w:rsid w:val="00A03DAF"/>
    <w:rsid w:val="00A04415"/>
    <w:rsid w:val="00A050DA"/>
    <w:rsid w:val="00A06769"/>
    <w:rsid w:val="00A068E8"/>
    <w:rsid w:val="00A12B15"/>
    <w:rsid w:val="00A12EF0"/>
    <w:rsid w:val="00A132AD"/>
    <w:rsid w:val="00A157D2"/>
    <w:rsid w:val="00A16400"/>
    <w:rsid w:val="00A175DE"/>
    <w:rsid w:val="00A17BDC"/>
    <w:rsid w:val="00A202E1"/>
    <w:rsid w:val="00A205DA"/>
    <w:rsid w:val="00A2083A"/>
    <w:rsid w:val="00A20E5F"/>
    <w:rsid w:val="00A22B72"/>
    <w:rsid w:val="00A24F23"/>
    <w:rsid w:val="00A256D1"/>
    <w:rsid w:val="00A25C05"/>
    <w:rsid w:val="00A26BDD"/>
    <w:rsid w:val="00A26F72"/>
    <w:rsid w:val="00A27061"/>
    <w:rsid w:val="00A276AC"/>
    <w:rsid w:val="00A31063"/>
    <w:rsid w:val="00A34909"/>
    <w:rsid w:val="00A34DAD"/>
    <w:rsid w:val="00A36447"/>
    <w:rsid w:val="00A3724E"/>
    <w:rsid w:val="00A3745A"/>
    <w:rsid w:val="00A37505"/>
    <w:rsid w:val="00A375C5"/>
    <w:rsid w:val="00A37A3C"/>
    <w:rsid w:val="00A41D6F"/>
    <w:rsid w:val="00A43288"/>
    <w:rsid w:val="00A44ADE"/>
    <w:rsid w:val="00A44BC3"/>
    <w:rsid w:val="00A506A2"/>
    <w:rsid w:val="00A507DC"/>
    <w:rsid w:val="00A53EE1"/>
    <w:rsid w:val="00A54933"/>
    <w:rsid w:val="00A55076"/>
    <w:rsid w:val="00A565B2"/>
    <w:rsid w:val="00A579A9"/>
    <w:rsid w:val="00A60DEC"/>
    <w:rsid w:val="00A61229"/>
    <w:rsid w:val="00A61A82"/>
    <w:rsid w:val="00A62B72"/>
    <w:rsid w:val="00A63F85"/>
    <w:rsid w:val="00A66284"/>
    <w:rsid w:val="00A66375"/>
    <w:rsid w:val="00A66645"/>
    <w:rsid w:val="00A666F9"/>
    <w:rsid w:val="00A66DEC"/>
    <w:rsid w:val="00A7421D"/>
    <w:rsid w:val="00A746D9"/>
    <w:rsid w:val="00A761F7"/>
    <w:rsid w:val="00A766DD"/>
    <w:rsid w:val="00A80BA9"/>
    <w:rsid w:val="00A81A3D"/>
    <w:rsid w:val="00A81B9E"/>
    <w:rsid w:val="00A82CA9"/>
    <w:rsid w:val="00A833D2"/>
    <w:rsid w:val="00A83521"/>
    <w:rsid w:val="00A84F1D"/>
    <w:rsid w:val="00A86799"/>
    <w:rsid w:val="00A92BE0"/>
    <w:rsid w:val="00A9395A"/>
    <w:rsid w:val="00A958A6"/>
    <w:rsid w:val="00A96889"/>
    <w:rsid w:val="00AA038B"/>
    <w:rsid w:val="00AA0EE7"/>
    <w:rsid w:val="00AA1AA9"/>
    <w:rsid w:val="00AA241D"/>
    <w:rsid w:val="00AA2C20"/>
    <w:rsid w:val="00AA30CE"/>
    <w:rsid w:val="00AA3112"/>
    <w:rsid w:val="00AA3CEF"/>
    <w:rsid w:val="00AA3D67"/>
    <w:rsid w:val="00AA4FED"/>
    <w:rsid w:val="00AA5254"/>
    <w:rsid w:val="00AA5372"/>
    <w:rsid w:val="00AA650C"/>
    <w:rsid w:val="00AA7D3C"/>
    <w:rsid w:val="00AB1C49"/>
    <w:rsid w:val="00AB3084"/>
    <w:rsid w:val="00AB330A"/>
    <w:rsid w:val="00AB37E4"/>
    <w:rsid w:val="00AB54EF"/>
    <w:rsid w:val="00AB5F66"/>
    <w:rsid w:val="00AB6CEB"/>
    <w:rsid w:val="00AC0AA3"/>
    <w:rsid w:val="00AC1452"/>
    <w:rsid w:val="00AC223A"/>
    <w:rsid w:val="00AC2CBB"/>
    <w:rsid w:val="00AC55A9"/>
    <w:rsid w:val="00AC5904"/>
    <w:rsid w:val="00AC6023"/>
    <w:rsid w:val="00AD0091"/>
    <w:rsid w:val="00AD13EC"/>
    <w:rsid w:val="00AD1850"/>
    <w:rsid w:val="00AD1ECB"/>
    <w:rsid w:val="00AD3898"/>
    <w:rsid w:val="00AD45B7"/>
    <w:rsid w:val="00AD5678"/>
    <w:rsid w:val="00AD5BCB"/>
    <w:rsid w:val="00AD5C52"/>
    <w:rsid w:val="00AD60C8"/>
    <w:rsid w:val="00AD7C98"/>
    <w:rsid w:val="00AE1822"/>
    <w:rsid w:val="00AE23F2"/>
    <w:rsid w:val="00AE32C3"/>
    <w:rsid w:val="00AE46EB"/>
    <w:rsid w:val="00AE5787"/>
    <w:rsid w:val="00AE5E2B"/>
    <w:rsid w:val="00AE7391"/>
    <w:rsid w:val="00AF007E"/>
    <w:rsid w:val="00AF0218"/>
    <w:rsid w:val="00AF0F30"/>
    <w:rsid w:val="00AF30B6"/>
    <w:rsid w:val="00AF403D"/>
    <w:rsid w:val="00AF56B6"/>
    <w:rsid w:val="00AF57CB"/>
    <w:rsid w:val="00AF6E72"/>
    <w:rsid w:val="00AF7A54"/>
    <w:rsid w:val="00B01D79"/>
    <w:rsid w:val="00B038DA"/>
    <w:rsid w:val="00B05479"/>
    <w:rsid w:val="00B0639A"/>
    <w:rsid w:val="00B076A1"/>
    <w:rsid w:val="00B108C7"/>
    <w:rsid w:val="00B10AA0"/>
    <w:rsid w:val="00B11DA4"/>
    <w:rsid w:val="00B12691"/>
    <w:rsid w:val="00B155B9"/>
    <w:rsid w:val="00B15D89"/>
    <w:rsid w:val="00B21A6C"/>
    <w:rsid w:val="00B22CEA"/>
    <w:rsid w:val="00B2309F"/>
    <w:rsid w:val="00B23F60"/>
    <w:rsid w:val="00B26EF8"/>
    <w:rsid w:val="00B276A3"/>
    <w:rsid w:val="00B27DC3"/>
    <w:rsid w:val="00B300E0"/>
    <w:rsid w:val="00B30323"/>
    <w:rsid w:val="00B3086C"/>
    <w:rsid w:val="00B30D5A"/>
    <w:rsid w:val="00B3272E"/>
    <w:rsid w:val="00B32797"/>
    <w:rsid w:val="00B33194"/>
    <w:rsid w:val="00B3342D"/>
    <w:rsid w:val="00B35309"/>
    <w:rsid w:val="00B35A46"/>
    <w:rsid w:val="00B35E61"/>
    <w:rsid w:val="00B370E1"/>
    <w:rsid w:val="00B40AF8"/>
    <w:rsid w:val="00B41C56"/>
    <w:rsid w:val="00B42BEF"/>
    <w:rsid w:val="00B43B6D"/>
    <w:rsid w:val="00B44AEB"/>
    <w:rsid w:val="00B44FFF"/>
    <w:rsid w:val="00B4670E"/>
    <w:rsid w:val="00B526E9"/>
    <w:rsid w:val="00B528BD"/>
    <w:rsid w:val="00B537B5"/>
    <w:rsid w:val="00B53A5C"/>
    <w:rsid w:val="00B53A93"/>
    <w:rsid w:val="00B54BF8"/>
    <w:rsid w:val="00B55B9F"/>
    <w:rsid w:val="00B56155"/>
    <w:rsid w:val="00B56A8C"/>
    <w:rsid w:val="00B56F4B"/>
    <w:rsid w:val="00B57AFD"/>
    <w:rsid w:val="00B57D66"/>
    <w:rsid w:val="00B60435"/>
    <w:rsid w:val="00B6083A"/>
    <w:rsid w:val="00B61503"/>
    <w:rsid w:val="00B61B9A"/>
    <w:rsid w:val="00B63DF8"/>
    <w:rsid w:val="00B64263"/>
    <w:rsid w:val="00B651DF"/>
    <w:rsid w:val="00B656C8"/>
    <w:rsid w:val="00B67FF5"/>
    <w:rsid w:val="00B70608"/>
    <w:rsid w:val="00B710AD"/>
    <w:rsid w:val="00B71EB7"/>
    <w:rsid w:val="00B7201D"/>
    <w:rsid w:val="00B72867"/>
    <w:rsid w:val="00B72DA1"/>
    <w:rsid w:val="00B73601"/>
    <w:rsid w:val="00B736A2"/>
    <w:rsid w:val="00B744AC"/>
    <w:rsid w:val="00B75FA2"/>
    <w:rsid w:val="00B76328"/>
    <w:rsid w:val="00B76C8E"/>
    <w:rsid w:val="00B806B4"/>
    <w:rsid w:val="00B81559"/>
    <w:rsid w:val="00B82410"/>
    <w:rsid w:val="00B82CC3"/>
    <w:rsid w:val="00B86E73"/>
    <w:rsid w:val="00B8785C"/>
    <w:rsid w:val="00B90A6B"/>
    <w:rsid w:val="00B90DB3"/>
    <w:rsid w:val="00B914DF"/>
    <w:rsid w:val="00B93517"/>
    <w:rsid w:val="00B936A2"/>
    <w:rsid w:val="00B941C1"/>
    <w:rsid w:val="00B9572F"/>
    <w:rsid w:val="00B95D3B"/>
    <w:rsid w:val="00B95DB7"/>
    <w:rsid w:val="00B963BD"/>
    <w:rsid w:val="00B96488"/>
    <w:rsid w:val="00B97441"/>
    <w:rsid w:val="00B9747A"/>
    <w:rsid w:val="00B9769F"/>
    <w:rsid w:val="00B978BA"/>
    <w:rsid w:val="00B979C3"/>
    <w:rsid w:val="00B97C62"/>
    <w:rsid w:val="00BA0E44"/>
    <w:rsid w:val="00BA227B"/>
    <w:rsid w:val="00BA2290"/>
    <w:rsid w:val="00BA26E1"/>
    <w:rsid w:val="00BA52A3"/>
    <w:rsid w:val="00BB03E5"/>
    <w:rsid w:val="00BB2F81"/>
    <w:rsid w:val="00BB4984"/>
    <w:rsid w:val="00BB54EE"/>
    <w:rsid w:val="00BC24C5"/>
    <w:rsid w:val="00BC2B0C"/>
    <w:rsid w:val="00BC392D"/>
    <w:rsid w:val="00BC3AC0"/>
    <w:rsid w:val="00BC4D00"/>
    <w:rsid w:val="00BD061F"/>
    <w:rsid w:val="00BD08BF"/>
    <w:rsid w:val="00BD4C9D"/>
    <w:rsid w:val="00BD573D"/>
    <w:rsid w:val="00BD667A"/>
    <w:rsid w:val="00BD6D85"/>
    <w:rsid w:val="00BD79F7"/>
    <w:rsid w:val="00BE0150"/>
    <w:rsid w:val="00BE121B"/>
    <w:rsid w:val="00BE168E"/>
    <w:rsid w:val="00BE1DA4"/>
    <w:rsid w:val="00BE1F3F"/>
    <w:rsid w:val="00BE4821"/>
    <w:rsid w:val="00BE5579"/>
    <w:rsid w:val="00BE6218"/>
    <w:rsid w:val="00BE6A78"/>
    <w:rsid w:val="00BF0F44"/>
    <w:rsid w:val="00BF3390"/>
    <w:rsid w:val="00BF34FE"/>
    <w:rsid w:val="00BF387A"/>
    <w:rsid w:val="00BF3C56"/>
    <w:rsid w:val="00BF3E37"/>
    <w:rsid w:val="00BF77CF"/>
    <w:rsid w:val="00BF7F1E"/>
    <w:rsid w:val="00C01775"/>
    <w:rsid w:val="00C01D34"/>
    <w:rsid w:val="00C030D2"/>
    <w:rsid w:val="00C03A34"/>
    <w:rsid w:val="00C03D96"/>
    <w:rsid w:val="00C04109"/>
    <w:rsid w:val="00C04A2C"/>
    <w:rsid w:val="00C103C7"/>
    <w:rsid w:val="00C11955"/>
    <w:rsid w:val="00C11962"/>
    <w:rsid w:val="00C1271C"/>
    <w:rsid w:val="00C139D4"/>
    <w:rsid w:val="00C14D4B"/>
    <w:rsid w:val="00C15D1F"/>
    <w:rsid w:val="00C1622C"/>
    <w:rsid w:val="00C165F6"/>
    <w:rsid w:val="00C17843"/>
    <w:rsid w:val="00C20564"/>
    <w:rsid w:val="00C20A34"/>
    <w:rsid w:val="00C20D12"/>
    <w:rsid w:val="00C2154C"/>
    <w:rsid w:val="00C21AEF"/>
    <w:rsid w:val="00C2396C"/>
    <w:rsid w:val="00C24C9A"/>
    <w:rsid w:val="00C27E73"/>
    <w:rsid w:val="00C343D1"/>
    <w:rsid w:val="00C3586E"/>
    <w:rsid w:val="00C35FD5"/>
    <w:rsid w:val="00C36B24"/>
    <w:rsid w:val="00C373F6"/>
    <w:rsid w:val="00C37EDD"/>
    <w:rsid w:val="00C409E0"/>
    <w:rsid w:val="00C412BD"/>
    <w:rsid w:val="00C41463"/>
    <w:rsid w:val="00C44070"/>
    <w:rsid w:val="00C44DA3"/>
    <w:rsid w:val="00C455A9"/>
    <w:rsid w:val="00C457D2"/>
    <w:rsid w:val="00C45B67"/>
    <w:rsid w:val="00C4707C"/>
    <w:rsid w:val="00C47A33"/>
    <w:rsid w:val="00C50276"/>
    <w:rsid w:val="00C50F8D"/>
    <w:rsid w:val="00C512F1"/>
    <w:rsid w:val="00C51FC9"/>
    <w:rsid w:val="00C5258F"/>
    <w:rsid w:val="00C53FB0"/>
    <w:rsid w:val="00C55C8C"/>
    <w:rsid w:val="00C578BF"/>
    <w:rsid w:val="00C6055A"/>
    <w:rsid w:val="00C62111"/>
    <w:rsid w:val="00C62309"/>
    <w:rsid w:val="00C63028"/>
    <w:rsid w:val="00C64544"/>
    <w:rsid w:val="00C657FE"/>
    <w:rsid w:val="00C66E58"/>
    <w:rsid w:val="00C67CAD"/>
    <w:rsid w:val="00C702D6"/>
    <w:rsid w:val="00C70405"/>
    <w:rsid w:val="00C70C49"/>
    <w:rsid w:val="00C70DCB"/>
    <w:rsid w:val="00C7167D"/>
    <w:rsid w:val="00C7664F"/>
    <w:rsid w:val="00C82502"/>
    <w:rsid w:val="00C8314A"/>
    <w:rsid w:val="00C843BD"/>
    <w:rsid w:val="00C84681"/>
    <w:rsid w:val="00C86820"/>
    <w:rsid w:val="00C869CD"/>
    <w:rsid w:val="00C87C37"/>
    <w:rsid w:val="00C91084"/>
    <w:rsid w:val="00C922E1"/>
    <w:rsid w:val="00C925BD"/>
    <w:rsid w:val="00C93A0D"/>
    <w:rsid w:val="00C9553D"/>
    <w:rsid w:val="00CA06DA"/>
    <w:rsid w:val="00CA1355"/>
    <w:rsid w:val="00CA1ADD"/>
    <w:rsid w:val="00CA1DA3"/>
    <w:rsid w:val="00CA3260"/>
    <w:rsid w:val="00CA394A"/>
    <w:rsid w:val="00CA472E"/>
    <w:rsid w:val="00CA4CA9"/>
    <w:rsid w:val="00CA67B8"/>
    <w:rsid w:val="00CA6869"/>
    <w:rsid w:val="00CA72B0"/>
    <w:rsid w:val="00CB2303"/>
    <w:rsid w:val="00CB2490"/>
    <w:rsid w:val="00CB2A35"/>
    <w:rsid w:val="00CB3A0D"/>
    <w:rsid w:val="00CB400B"/>
    <w:rsid w:val="00CB68C5"/>
    <w:rsid w:val="00CB6A3C"/>
    <w:rsid w:val="00CB7CE2"/>
    <w:rsid w:val="00CB7F79"/>
    <w:rsid w:val="00CC052D"/>
    <w:rsid w:val="00CC0AF7"/>
    <w:rsid w:val="00CC0F2C"/>
    <w:rsid w:val="00CC2373"/>
    <w:rsid w:val="00CC3034"/>
    <w:rsid w:val="00CC309E"/>
    <w:rsid w:val="00CC313D"/>
    <w:rsid w:val="00CC3C26"/>
    <w:rsid w:val="00CC49F5"/>
    <w:rsid w:val="00CC5424"/>
    <w:rsid w:val="00CD061B"/>
    <w:rsid w:val="00CD1721"/>
    <w:rsid w:val="00CD248E"/>
    <w:rsid w:val="00CD268C"/>
    <w:rsid w:val="00CD29AB"/>
    <w:rsid w:val="00CD3437"/>
    <w:rsid w:val="00CD4B33"/>
    <w:rsid w:val="00CD51EC"/>
    <w:rsid w:val="00CD5641"/>
    <w:rsid w:val="00CD6C5C"/>
    <w:rsid w:val="00CD7E26"/>
    <w:rsid w:val="00CE1D5C"/>
    <w:rsid w:val="00CE1E87"/>
    <w:rsid w:val="00CE3180"/>
    <w:rsid w:val="00CE4297"/>
    <w:rsid w:val="00CE448D"/>
    <w:rsid w:val="00CE494C"/>
    <w:rsid w:val="00CE68C9"/>
    <w:rsid w:val="00CE6F78"/>
    <w:rsid w:val="00CE7368"/>
    <w:rsid w:val="00CF0BBB"/>
    <w:rsid w:val="00CF2798"/>
    <w:rsid w:val="00CF3024"/>
    <w:rsid w:val="00CF3249"/>
    <w:rsid w:val="00CF3B80"/>
    <w:rsid w:val="00CF3F52"/>
    <w:rsid w:val="00CF5B01"/>
    <w:rsid w:val="00CF60D2"/>
    <w:rsid w:val="00CF75CA"/>
    <w:rsid w:val="00CF75EF"/>
    <w:rsid w:val="00CF78BD"/>
    <w:rsid w:val="00D01398"/>
    <w:rsid w:val="00D01A27"/>
    <w:rsid w:val="00D01E66"/>
    <w:rsid w:val="00D02231"/>
    <w:rsid w:val="00D026CF"/>
    <w:rsid w:val="00D02B3C"/>
    <w:rsid w:val="00D06585"/>
    <w:rsid w:val="00D07124"/>
    <w:rsid w:val="00D119E6"/>
    <w:rsid w:val="00D140B9"/>
    <w:rsid w:val="00D14216"/>
    <w:rsid w:val="00D1456D"/>
    <w:rsid w:val="00D160D1"/>
    <w:rsid w:val="00D17D3B"/>
    <w:rsid w:val="00D17E4E"/>
    <w:rsid w:val="00D17F8E"/>
    <w:rsid w:val="00D20625"/>
    <w:rsid w:val="00D2166E"/>
    <w:rsid w:val="00D21CAA"/>
    <w:rsid w:val="00D22EEF"/>
    <w:rsid w:val="00D23D09"/>
    <w:rsid w:val="00D247CC"/>
    <w:rsid w:val="00D248C4"/>
    <w:rsid w:val="00D24BE3"/>
    <w:rsid w:val="00D24CBB"/>
    <w:rsid w:val="00D25123"/>
    <w:rsid w:val="00D276A3"/>
    <w:rsid w:val="00D304A6"/>
    <w:rsid w:val="00D32677"/>
    <w:rsid w:val="00D32719"/>
    <w:rsid w:val="00D34DD7"/>
    <w:rsid w:val="00D34EF8"/>
    <w:rsid w:val="00D36094"/>
    <w:rsid w:val="00D36275"/>
    <w:rsid w:val="00D36F2A"/>
    <w:rsid w:val="00D41255"/>
    <w:rsid w:val="00D412F0"/>
    <w:rsid w:val="00D4235D"/>
    <w:rsid w:val="00D423B1"/>
    <w:rsid w:val="00D42B07"/>
    <w:rsid w:val="00D44AD2"/>
    <w:rsid w:val="00D44DBF"/>
    <w:rsid w:val="00D44DF7"/>
    <w:rsid w:val="00D467DD"/>
    <w:rsid w:val="00D46EA2"/>
    <w:rsid w:val="00D474C1"/>
    <w:rsid w:val="00D47BBB"/>
    <w:rsid w:val="00D51A64"/>
    <w:rsid w:val="00D5317B"/>
    <w:rsid w:val="00D53B81"/>
    <w:rsid w:val="00D53BA1"/>
    <w:rsid w:val="00D543E1"/>
    <w:rsid w:val="00D550DF"/>
    <w:rsid w:val="00D5534F"/>
    <w:rsid w:val="00D5597F"/>
    <w:rsid w:val="00D569F3"/>
    <w:rsid w:val="00D61635"/>
    <w:rsid w:val="00D62498"/>
    <w:rsid w:val="00D62869"/>
    <w:rsid w:val="00D64173"/>
    <w:rsid w:val="00D67315"/>
    <w:rsid w:val="00D6735D"/>
    <w:rsid w:val="00D7064F"/>
    <w:rsid w:val="00D72E12"/>
    <w:rsid w:val="00D73BC9"/>
    <w:rsid w:val="00D75004"/>
    <w:rsid w:val="00D75764"/>
    <w:rsid w:val="00D76778"/>
    <w:rsid w:val="00D767FE"/>
    <w:rsid w:val="00D77740"/>
    <w:rsid w:val="00D81851"/>
    <w:rsid w:val="00D81B4D"/>
    <w:rsid w:val="00D82167"/>
    <w:rsid w:val="00D8219C"/>
    <w:rsid w:val="00D826F0"/>
    <w:rsid w:val="00D82CD3"/>
    <w:rsid w:val="00D8329E"/>
    <w:rsid w:val="00D84A45"/>
    <w:rsid w:val="00D86D98"/>
    <w:rsid w:val="00D87AD9"/>
    <w:rsid w:val="00D90C64"/>
    <w:rsid w:val="00D921F7"/>
    <w:rsid w:val="00D9241E"/>
    <w:rsid w:val="00D925B3"/>
    <w:rsid w:val="00D92631"/>
    <w:rsid w:val="00D92A89"/>
    <w:rsid w:val="00D92FD6"/>
    <w:rsid w:val="00D945A4"/>
    <w:rsid w:val="00D94F20"/>
    <w:rsid w:val="00D958AD"/>
    <w:rsid w:val="00D96D26"/>
    <w:rsid w:val="00D97404"/>
    <w:rsid w:val="00DA2762"/>
    <w:rsid w:val="00DA3769"/>
    <w:rsid w:val="00DA6B6A"/>
    <w:rsid w:val="00DB01FA"/>
    <w:rsid w:val="00DB07BD"/>
    <w:rsid w:val="00DB3C31"/>
    <w:rsid w:val="00DB5F45"/>
    <w:rsid w:val="00DB6294"/>
    <w:rsid w:val="00DB6A0D"/>
    <w:rsid w:val="00DB6A99"/>
    <w:rsid w:val="00DB73E1"/>
    <w:rsid w:val="00DB7B6F"/>
    <w:rsid w:val="00DC0D06"/>
    <w:rsid w:val="00DC1285"/>
    <w:rsid w:val="00DC1689"/>
    <w:rsid w:val="00DC1783"/>
    <w:rsid w:val="00DC18A3"/>
    <w:rsid w:val="00DC3171"/>
    <w:rsid w:val="00DC4E4D"/>
    <w:rsid w:val="00DC566F"/>
    <w:rsid w:val="00DC5EE6"/>
    <w:rsid w:val="00DD0B34"/>
    <w:rsid w:val="00DD0BAD"/>
    <w:rsid w:val="00DD142F"/>
    <w:rsid w:val="00DD1E9A"/>
    <w:rsid w:val="00DD21FA"/>
    <w:rsid w:val="00DD24A7"/>
    <w:rsid w:val="00DD4DA4"/>
    <w:rsid w:val="00DD69B0"/>
    <w:rsid w:val="00DE005D"/>
    <w:rsid w:val="00DE03A9"/>
    <w:rsid w:val="00DE09F2"/>
    <w:rsid w:val="00DE0D30"/>
    <w:rsid w:val="00DE0FE3"/>
    <w:rsid w:val="00DE22D7"/>
    <w:rsid w:val="00DE5711"/>
    <w:rsid w:val="00DE5CA2"/>
    <w:rsid w:val="00DE615C"/>
    <w:rsid w:val="00DE6FA2"/>
    <w:rsid w:val="00DE7705"/>
    <w:rsid w:val="00DE7F69"/>
    <w:rsid w:val="00DF043F"/>
    <w:rsid w:val="00DF16CE"/>
    <w:rsid w:val="00DF22B4"/>
    <w:rsid w:val="00DF23FC"/>
    <w:rsid w:val="00DF3777"/>
    <w:rsid w:val="00DF4D67"/>
    <w:rsid w:val="00E00F04"/>
    <w:rsid w:val="00E01894"/>
    <w:rsid w:val="00E026C5"/>
    <w:rsid w:val="00E0288E"/>
    <w:rsid w:val="00E04113"/>
    <w:rsid w:val="00E043C9"/>
    <w:rsid w:val="00E0485A"/>
    <w:rsid w:val="00E054A4"/>
    <w:rsid w:val="00E05B0E"/>
    <w:rsid w:val="00E05BBF"/>
    <w:rsid w:val="00E1029F"/>
    <w:rsid w:val="00E113E5"/>
    <w:rsid w:val="00E115E9"/>
    <w:rsid w:val="00E12881"/>
    <w:rsid w:val="00E13F8B"/>
    <w:rsid w:val="00E15908"/>
    <w:rsid w:val="00E15F8E"/>
    <w:rsid w:val="00E16BDE"/>
    <w:rsid w:val="00E177EC"/>
    <w:rsid w:val="00E2109D"/>
    <w:rsid w:val="00E21138"/>
    <w:rsid w:val="00E22916"/>
    <w:rsid w:val="00E2354F"/>
    <w:rsid w:val="00E241AA"/>
    <w:rsid w:val="00E24C43"/>
    <w:rsid w:val="00E2667A"/>
    <w:rsid w:val="00E2793F"/>
    <w:rsid w:val="00E27AE0"/>
    <w:rsid w:val="00E309F6"/>
    <w:rsid w:val="00E317B8"/>
    <w:rsid w:val="00E31BF5"/>
    <w:rsid w:val="00E338DE"/>
    <w:rsid w:val="00E33EB3"/>
    <w:rsid w:val="00E33FCE"/>
    <w:rsid w:val="00E345BD"/>
    <w:rsid w:val="00E36173"/>
    <w:rsid w:val="00E36D3A"/>
    <w:rsid w:val="00E4063A"/>
    <w:rsid w:val="00E4160F"/>
    <w:rsid w:val="00E420DB"/>
    <w:rsid w:val="00E43FB7"/>
    <w:rsid w:val="00E44C2D"/>
    <w:rsid w:val="00E44D20"/>
    <w:rsid w:val="00E475C5"/>
    <w:rsid w:val="00E475D3"/>
    <w:rsid w:val="00E47C93"/>
    <w:rsid w:val="00E47F10"/>
    <w:rsid w:val="00E5195F"/>
    <w:rsid w:val="00E52386"/>
    <w:rsid w:val="00E52E14"/>
    <w:rsid w:val="00E5323A"/>
    <w:rsid w:val="00E5350D"/>
    <w:rsid w:val="00E54539"/>
    <w:rsid w:val="00E54E39"/>
    <w:rsid w:val="00E55710"/>
    <w:rsid w:val="00E5574A"/>
    <w:rsid w:val="00E558C7"/>
    <w:rsid w:val="00E5625B"/>
    <w:rsid w:val="00E5770D"/>
    <w:rsid w:val="00E624AB"/>
    <w:rsid w:val="00E62D36"/>
    <w:rsid w:val="00E6473E"/>
    <w:rsid w:val="00E64B59"/>
    <w:rsid w:val="00E65831"/>
    <w:rsid w:val="00E66456"/>
    <w:rsid w:val="00E66C95"/>
    <w:rsid w:val="00E670B6"/>
    <w:rsid w:val="00E67B20"/>
    <w:rsid w:val="00E67F67"/>
    <w:rsid w:val="00E7086A"/>
    <w:rsid w:val="00E70E55"/>
    <w:rsid w:val="00E70F23"/>
    <w:rsid w:val="00E71419"/>
    <w:rsid w:val="00E720CE"/>
    <w:rsid w:val="00E72216"/>
    <w:rsid w:val="00E72737"/>
    <w:rsid w:val="00E72E4C"/>
    <w:rsid w:val="00E734CF"/>
    <w:rsid w:val="00E75BBE"/>
    <w:rsid w:val="00E76BBE"/>
    <w:rsid w:val="00E7700D"/>
    <w:rsid w:val="00E778A0"/>
    <w:rsid w:val="00E82EDB"/>
    <w:rsid w:val="00E82FD2"/>
    <w:rsid w:val="00E83609"/>
    <w:rsid w:val="00E83820"/>
    <w:rsid w:val="00E8471C"/>
    <w:rsid w:val="00E84C31"/>
    <w:rsid w:val="00E8631E"/>
    <w:rsid w:val="00E8759B"/>
    <w:rsid w:val="00E90785"/>
    <w:rsid w:val="00E90C32"/>
    <w:rsid w:val="00E90CBE"/>
    <w:rsid w:val="00E913A7"/>
    <w:rsid w:val="00E9459B"/>
    <w:rsid w:val="00E946CB"/>
    <w:rsid w:val="00E95656"/>
    <w:rsid w:val="00E96CA2"/>
    <w:rsid w:val="00EA0CA9"/>
    <w:rsid w:val="00EA222A"/>
    <w:rsid w:val="00EA4187"/>
    <w:rsid w:val="00EA4769"/>
    <w:rsid w:val="00EA5512"/>
    <w:rsid w:val="00EA5DA2"/>
    <w:rsid w:val="00EA6CCF"/>
    <w:rsid w:val="00EA72FE"/>
    <w:rsid w:val="00EA734B"/>
    <w:rsid w:val="00EA7536"/>
    <w:rsid w:val="00EB04B6"/>
    <w:rsid w:val="00EB186D"/>
    <w:rsid w:val="00EB1E10"/>
    <w:rsid w:val="00EB2429"/>
    <w:rsid w:val="00EB3D68"/>
    <w:rsid w:val="00EB49B3"/>
    <w:rsid w:val="00EB4F43"/>
    <w:rsid w:val="00EB624C"/>
    <w:rsid w:val="00EB688C"/>
    <w:rsid w:val="00EB73BB"/>
    <w:rsid w:val="00EB797D"/>
    <w:rsid w:val="00EC2D95"/>
    <w:rsid w:val="00EC35D9"/>
    <w:rsid w:val="00EC49E0"/>
    <w:rsid w:val="00EC5745"/>
    <w:rsid w:val="00EC62B1"/>
    <w:rsid w:val="00EC63D3"/>
    <w:rsid w:val="00ED098B"/>
    <w:rsid w:val="00ED0DEA"/>
    <w:rsid w:val="00ED2096"/>
    <w:rsid w:val="00ED3012"/>
    <w:rsid w:val="00ED33D3"/>
    <w:rsid w:val="00ED4763"/>
    <w:rsid w:val="00ED562E"/>
    <w:rsid w:val="00ED61E1"/>
    <w:rsid w:val="00ED65F4"/>
    <w:rsid w:val="00ED76B2"/>
    <w:rsid w:val="00EE03D4"/>
    <w:rsid w:val="00EE1F53"/>
    <w:rsid w:val="00EE28D8"/>
    <w:rsid w:val="00EE2F0C"/>
    <w:rsid w:val="00EE427A"/>
    <w:rsid w:val="00EE45E0"/>
    <w:rsid w:val="00EE5567"/>
    <w:rsid w:val="00EE5835"/>
    <w:rsid w:val="00EE6A44"/>
    <w:rsid w:val="00EE6AA0"/>
    <w:rsid w:val="00EE71BE"/>
    <w:rsid w:val="00EF0841"/>
    <w:rsid w:val="00EF0B7C"/>
    <w:rsid w:val="00EF16E0"/>
    <w:rsid w:val="00EF18B8"/>
    <w:rsid w:val="00EF38BC"/>
    <w:rsid w:val="00EF639D"/>
    <w:rsid w:val="00EF67B7"/>
    <w:rsid w:val="00EF70BD"/>
    <w:rsid w:val="00EF7203"/>
    <w:rsid w:val="00EF77C5"/>
    <w:rsid w:val="00F006EE"/>
    <w:rsid w:val="00F025D5"/>
    <w:rsid w:val="00F03886"/>
    <w:rsid w:val="00F0417C"/>
    <w:rsid w:val="00F04A15"/>
    <w:rsid w:val="00F05340"/>
    <w:rsid w:val="00F055F6"/>
    <w:rsid w:val="00F05D36"/>
    <w:rsid w:val="00F078E5"/>
    <w:rsid w:val="00F07DB4"/>
    <w:rsid w:val="00F13A35"/>
    <w:rsid w:val="00F143CA"/>
    <w:rsid w:val="00F14431"/>
    <w:rsid w:val="00F14A0B"/>
    <w:rsid w:val="00F16073"/>
    <w:rsid w:val="00F169A8"/>
    <w:rsid w:val="00F16B52"/>
    <w:rsid w:val="00F16BFD"/>
    <w:rsid w:val="00F22405"/>
    <w:rsid w:val="00F22624"/>
    <w:rsid w:val="00F231B4"/>
    <w:rsid w:val="00F2355A"/>
    <w:rsid w:val="00F2519E"/>
    <w:rsid w:val="00F264D2"/>
    <w:rsid w:val="00F2689A"/>
    <w:rsid w:val="00F301CF"/>
    <w:rsid w:val="00F3087B"/>
    <w:rsid w:val="00F3343E"/>
    <w:rsid w:val="00F34824"/>
    <w:rsid w:val="00F3499A"/>
    <w:rsid w:val="00F359B1"/>
    <w:rsid w:val="00F36564"/>
    <w:rsid w:val="00F368E1"/>
    <w:rsid w:val="00F36B4B"/>
    <w:rsid w:val="00F40AA8"/>
    <w:rsid w:val="00F41FA7"/>
    <w:rsid w:val="00F421DE"/>
    <w:rsid w:val="00F43950"/>
    <w:rsid w:val="00F448DE"/>
    <w:rsid w:val="00F45A13"/>
    <w:rsid w:val="00F45CBA"/>
    <w:rsid w:val="00F4630C"/>
    <w:rsid w:val="00F46DFF"/>
    <w:rsid w:val="00F47A42"/>
    <w:rsid w:val="00F50037"/>
    <w:rsid w:val="00F511DB"/>
    <w:rsid w:val="00F51A8C"/>
    <w:rsid w:val="00F520DD"/>
    <w:rsid w:val="00F53C1B"/>
    <w:rsid w:val="00F54133"/>
    <w:rsid w:val="00F570F2"/>
    <w:rsid w:val="00F6073F"/>
    <w:rsid w:val="00F61AC3"/>
    <w:rsid w:val="00F62333"/>
    <w:rsid w:val="00F634BC"/>
    <w:rsid w:val="00F64451"/>
    <w:rsid w:val="00F6528E"/>
    <w:rsid w:val="00F71961"/>
    <w:rsid w:val="00F71DD5"/>
    <w:rsid w:val="00F7224C"/>
    <w:rsid w:val="00F729C4"/>
    <w:rsid w:val="00F73403"/>
    <w:rsid w:val="00F73618"/>
    <w:rsid w:val="00F739E8"/>
    <w:rsid w:val="00F73A23"/>
    <w:rsid w:val="00F73A94"/>
    <w:rsid w:val="00F73BE2"/>
    <w:rsid w:val="00F741F5"/>
    <w:rsid w:val="00F74726"/>
    <w:rsid w:val="00F767A4"/>
    <w:rsid w:val="00F80C84"/>
    <w:rsid w:val="00F83243"/>
    <w:rsid w:val="00F85DBB"/>
    <w:rsid w:val="00F86B6F"/>
    <w:rsid w:val="00F87C3A"/>
    <w:rsid w:val="00F90F6C"/>
    <w:rsid w:val="00F916E1"/>
    <w:rsid w:val="00F91B9C"/>
    <w:rsid w:val="00F92685"/>
    <w:rsid w:val="00F9284C"/>
    <w:rsid w:val="00F96787"/>
    <w:rsid w:val="00F96C98"/>
    <w:rsid w:val="00F96D54"/>
    <w:rsid w:val="00F96D66"/>
    <w:rsid w:val="00F97C2E"/>
    <w:rsid w:val="00F97E4C"/>
    <w:rsid w:val="00FA0F66"/>
    <w:rsid w:val="00FA10D1"/>
    <w:rsid w:val="00FA1277"/>
    <w:rsid w:val="00FA1644"/>
    <w:rsid w:val="00FA1A30"/>
    <w:rsid w:val="00FA20B3"/>
    <w:rsid w:val="00FA2107"/>
    <w:rsid w:val="00FA26D3"/>
    <w:rsid w:val="00FA2ABC"/>
    <w:rsid w:val="00FA3981"/>
    <w:rsid w:val="00FA5B05"/>
    <w:rsid w:val="00FA6363"/>
    <w:rsid w:val="00FA63E3"/>
    <w:rsid w:val="00FA649A"/>
    <w:rsid w:val="00FA6D9E"/>
    <w:rsid w:val="00FA7449"/>
    <w:rsid w:val="00FB1D31"/>
    <w:rsid w:val="00FB4E5D"/>
    <w:rsid w:val="00FB4E76"/>
    <w:rsid w:val="00FB504D"/>
    <w:rsid w:val="00FB5F7D"/>
    <w:rsid w:val="00FB63B5"/>
    <w:rsid w:val="00FB63C3"/>
    <w:rsid w:val="00FB6EA1"/>
    <w:rsid w:val="00FB76FE"/>
    <w:rsid w:val="00FC0DE9"/>
    <w:rsid w:val="00FC151A"/>
    <w:rsid w:val="00FC27FB"/>
    <w:rsid w:val="00FC44AA"/>
    <w:rsid w:val="00FC601D"/>
    <w:rsid w:val="00FC62FC"/>
    <w:rsid w:val="00FC7EBE"/>
    <w:rsid w:val="00FD0557"/>
    <w:rsid w:val="00FD29F6"/>
    <w:rsid w:val="00FD41CE"/>
    <w:rsid w:val="00FD62D3"/>
    <w:rsid w:val="00FD6776"/>
    <w:rsid w:val="00FD67AE"/>
    <w:rsid w:val="00FD72B2"/>
    <w:rsid w:val="00FE040B"/>
    <w:rsid w:val="00FE20BA"/>
    <w:rsid w:val="00FE2A7D"/>
    <w:rsid w:val="00FE3BED"/>
    <w:rsid w:val="00FE4D19"/>
    <w:rsid w:val="00FE61FC"/>
    <w:rsid w:val="00FE73BE"/>
    <w:rsid w:val="00FF0168"/>
    <w:rsid w:val="00FF083E"/>
    <w:rsid w:val="00FF1ED0"/>
    <w:rsid w:val="00FF2CCE"/>
    <w:rsid w:val="00FF39D9"/>
    <w:rsid w:val="00FF41E1"/>
    <w:rsid w:val="00FF7AB7"/>
    <w:rsid w:val="00FF7B5F"/>
    <w:rsid w:val="015E0468"/>
    <w:rsid w:val="017186D9"/>
    <w:rsid w:val="01C4B507"/>
    <w:rsid w:val="023F2976"/>
    <w:rsid w:val="02978C6F"/>
    <w:rsid w:val="02B1492A"/>
    <w:rsid w:val="02DEB524"/>
    <w:rsid w:val="03608568"/>
    <w:rsid w:val="03613C09"/>
    <w:rsid w:val="03895AF1"/>
    <w:rsid w:val="03960026"/>
    <w:rsid w:val="04089755"/>
    <w:rsid w:val="0523511B"/>
    <w:rsid w:val="054F5C62"/>
    <w:rsid w:val="0599AE5B"/>
    <w:rsid w:val="05CC30E6"/>
    <w:rsid w:val="05F0F6E6"/>
    <w:rsid w:val="06525F2B"/>
    <w:rsid w:val="0679CA54"/>
    <w:rsid w:val="06E24230"/>
    <w:rsid w:val="07718477"/>
    <w:rsid w:val="0796323D"/>
    <w:rsid w:val="07E6AD6F"/>
    <w:rsid w:val="07F7DD5A"/>
    <w:rsid w:val="0853B2BA"/>
    <w:rsid w:val="0863D5D6"/>
    <w:rsid w:val="089AE3D3"/>
    <w:rsid w:val="08BE30D0"/>
    <w:rsid w:val="08E48881"/>
    <w:rsid w:val="0949D8BF"/>
    <w:rsid w:val="0977F6C1"/>
    <w:rsid w:val="098E29FC"/>
    <w:rsid w:val="09BAB5C8"/>
    <w:rsid w:val="09C3B70A"/>
    <w:rsid w:val="09EF1726"/>
    <w:rsid w:val="0A0C65C6"/>
    <w:rsid w:val="0A1062AF"/>
    <w:rsid w:val="0AC4FBAD"/>
    <w:rsid w:val="0B005F37"/>
    <w:rsid w:val="0B151BC2"/>
    <w:rsid w:val="0B33B237"/>
    <w:rsid w:val="0C2D7F06"/>
    <w:rsid w:val="0C44517B"/>
    <w:rsid w:val="0C951A01"/>
    <w:rsid w:val="0CF00E36"/>
    <w:rsid w:val="0CF331F5"/>
    <w:rsid w:val="0D0F403F"/>
    <w:rsid w:val="0DE5F314"/>
    <w:rsid w:val="0DF7C375"/>
    <w:rsid w:val="0E108554"/>
    <w:rsid w:val="0E2DE12F"/>
    <w:rsid w:val="0E76CA8C"/>
    <w:rsid w:val="0EECF8F8"/>
    <w:rsid w:val="0EF7619A"/>
    <w:rsid w:val="0F198C19"/>
    <w:rsid w:val="0FC23352"/>
    <w:rsid w:val="0FC31E8B"/>
    <w:rsid w:val="0FCFA1B5"/>
    <w:rsid w:val="0FEB6EC0"/>
    <w:rsid w:val="0FF7DCC0"/>
    <w:rsid w:val="102E51FC"/>
    <w:rsid w:val="110F642E"/>
    <w:rsid w:val="11423631"/>
    <w:rsid w:val="11727DF6"/>
    <w:rsid w:val="12EFA79E"/>
    <w:rsid w:val="135F975E"/>
    <w:rsid w:val="13649EFF"/>
    <w:rsid w:val="13D3B1BB"/>
    <w:rsid w:val="140DD5D8"/>
    <w:rsid w:val="141EEF0A"/>
    <w:rsid w:val="148DB7A2"/>
    <w:rsid w:val="1497D589"/>
    <w:rsid w:val="149B845C"/>
    <w:rsid w:val="15CE8F4C"/>
    <w:rsid w:val="164F25A3"/>
    <w:rsid w:val="168956A6"/>
    <w:rsid w:val="17302B5A"/>
    <w:rsid w:val="17E1C0DB"/>
    <w:rsid w:val="1816919B"/>
    <w:rsid w:val="187EDFA1"/>
    <w:rsid w:val="18DC06B2"/>
    <w:rsid w:val="1912C667"/>
    <w:rsid w:val="196E09DE"/>
    <w:rsid w:val="19B7C9E2"/>
    <w:rsid w:val="19C7DC44"/>
    <w:rsid w:val="19F05C75"/>
    <w:rsid w:val="1A942F1F"/>
    <w:rsid w:val="1AEF6B4A"/>
    <w:rsid w:val="1B3BA4F1"/>
    <w:rsid w:val="1B8C35E0"/>
    <w:rsid w:val="1CA2CC26"/>
    <w:rsid w:val="1D5371A4"/>
    <w:rsid w:val="1D660377"/>
    <w:rsid w:val="1F13E9EE"/>
    <w:rsid w:val="200E20CF"/>
    <w:rsid w:val="20DBD8FB"/>
    <w:rsid w:val="20F1C565"/>
    <w:rsid w:val="21338576"/>
    <w:rsid w:val="21CFB5FE"/>
    <w:rsid w:val="21FEE557"/>
    <w:rsid w:val="24161F91"/>
    <w:rsid w:val="2459F3CE"/>
    <w:rsid w:val="247BC57B"/>
    <w:rsid w:val="2499B7D2"/>
    <w:rsid w:val="24FE28CA"/>
    <w:rsid w:val="25482BCC"/>
    <w:rsid w:val="25683BCE"/>
    <w:rsid w:val="25B695CB"/>
    <w:rsid w:val="25F43F1B"/>
    <w:rsid w:val="26460469"/>
    <w:rsid w:val="271B769C"/>
    <w:rsid w:val="27270D0F"/>
    <w:rsid w:val="27985DB3"/>
    <w:rsid w:val="27AED8FC"/>
    <w:rsid w:val="285B0602"/>
    <w:rsid w:val="286F6412"/>
    <w:rsid w:val="28C911F6"/>
    <w:rsid w:val="2965F99D"/>
    <w:rsid w:val="29817957"/>
    <w:rsid w:val="29B09959"/>
    <w:rsid w:val="29EBA41D"/>
    <w:rsid w:val="2A231C41"/>
    <w:rsid w:val="2A4CD163"/>
    <w:rsid w:val="2A558288"/>
    <w:rsid w:val="2A953436"/>
    <w:rsid w:val="2BA40B81"/>
    <w:rsid w:val="2BAC3FA6"/>
    <w:rsid w:val="2C8B94AA"/>
    <w:rsid w:val="2CAB7C35"/>
    <w:rsid w:val="2CB94BFE"/>
    <w:rsid w:val="2D12E319"/>
    <w:rsid w:val="2D23E68E"/>
    <w:rsid w:val="2D58F015"/>
    <w:rsid w:val="2D775928"/>
    <w:rsid w:val="2E57AD85"/>
    <w:rsid w:val="2E6C7E54"/>
    <w:rsid w:val="2E89BF6B"/>
    <w:rsid w:val="2EEB48E3"/>
    <w:rsid w:val="2F02CB81"/>
    <w:rsid w:val="2F821DEE"/>
    <w:rsid w:val="2FA399AF"/>
    <w:rsid w:val="2FBC0BAF"/>
    <w:rsid w:val="300A8586"/>
    <w:rsid w:val="303F30AE"/>
    <w:rsid w:val="3071A5AC"/>
    <w:rsid w:val="31345B3E"/>
    <w:rsid w:val="31DBDE6F"/>
    <w:rsid w:val="31EC6471"/>
    <w:rsid w:val="323A6C43"/>
    <w:rsid w:val="330AC99B"/>
    <w:rsid w:val="333D7729"/>
    <w:rsid w:val="33686B22"/>
    <w:rsid w:val="33735992"/>
    <w:rsid w:val="338AFB44"/>
    <w:rsid w:val="33944E0F"/>
    <w:rsid w:val="33DD66A8"/>
    <w:rsid w:val="34157A9F"/>
    <w:rsid w:val="344775CB"/>
    <w:rsid w:val="345C4BFC"/>
    <w:rsid w:val="34657AA1"/>
    <w:rsid w:val="34825E03"/>
    <w:rsid w:val="34A420A5"/>
    <w:rsid w:val="34F53B69"/>
    <w:rsid w:val="350DD22E"/>
    <w:rsid w:val="3540DED3"/>
    <w:rsid w:val="355477C1"/>
    <w:rsid w:val="355AE640"/>
    <w:rsid w:val="35C13E08"/>
    <w:rsid w:val="36241FE5"/>
    <w:rsid w:val="37252349"/>
    <w:rsid w:val="38239AAE"/>
    <w:rsid w:val="38B3C790"/>
    <w:rsid w:val="38CC40BD"/>
    <w:rsid w:val="394AB4E3"/>
    <w:rsid w:val="39E6CC55"/>
    <w:rsid w:val="39F5F2E6"/>
    <w:rsid w:val="3A4FE063"/>
    <w:rsid w:val="3A5E6505"/>
    <w:rsid w:val="3B27D793"/>
    <w:rsid w:val="3E967F0B"/>
    <w:rsid w:val="3F205253"/>
    <w:rsid w:val="3F244C73"/>
    <w:rsid w:val="40360C94"/>
    <w:rsid w:val="40533D5D"/>
    <w:rsid w:val="40DBE0D1"/>
    <w:rsid w:val="40EBAA22"/>
    <w:rsid w:val="40EBAD41"/>
    <w:rsid w:val="4186F650"/>
    <w:rsid w:val="42225DB1"/>
    <w:rsid w:val="425782A4"/>
    <w:rsid w:val="4286E8B3"/>
    <w:rsid w:val="43100BB9"/>
    <w:rsid w:val="43A79C7C"/>
    <w:rsid w:val="43A8CAC5"/>
    <w:rsid w:val="43E63899"/>
    <w:rsid w:val="445DA242"/>
    <w:rsid w:val="446033D6"/>
    <w:rsid w:val="44E7991F"/>
    <w:rsid w:val="45035DA8"/>
    <w:rsid w:val="451653A8"/>
    <w:rsid w:val="45C3A364"/>
    <w:rsid w:val="45DFE572"/>
    <w:rsid w:val="462852AB"/>
    <w:rsid w:val="466B97A8"/>
    <w:rsid w:val="4695CC95"/>
    <w:rsid w:val="46EB368F"/>
    <w:rsid w:val="46ED1919"/>
    <w:rsid w:val="475BA642"/>
    <w:rsid w:val="47CD3231"/>
    <w:rsid w:val="48022236"/>
    <w:rsid w:val="484882FA"/>
    <w:rsid w:val="4866F526"/>
    <w:rsid w:val="49356E03"/>
    <w:rsid w:val="49B4F4B8"/>
    <w:rsid w:val="4AA7761F"/>
    <w:rsid w:val="4AD54763"/>
    <w:rsid w:val="4C9C326F"/>
    <w:rsid w:val="4CBD15A6"/>
    <w:rsid w:val="4D49CE95"/>
    <w:rsid w:val="4D794872"/>
    <w:rsid w:val="4E0DD278"/>
    <w:rsid w:val="4E3E1D41"/>
    <w:rsid w:val="4E58F0B3"/>
    <w:rsid w:val="4E69B337"/>
    <w:rsid w:val="4E89C73B"/>
    <w:rsid w:val="4EE3362B"/>
    <w:rsid w:val="4F1E9DB2"/>
    <w:rsid w:val="4F2F4E94"/>
    <w:rsid w:val="4F697909"/>
    <w:rsid w:val="4F7CE818"/>
    <w:rsid w:val="4FA94161"/>
    <w:rsid w:val="4FD1B8CC"/>
    <w:rsid w:val="4FD9EDA2"/>
    <w:rsid w:val="502226F1"/>
    <w:rsid w:val="507BF166"/>
    <w:rsid w:val="50B2A744"/>
    <w:rsid w:val="50CD531F"/>
    <w:rsid w:val="50EAF53B"/>
    <w:rsid w:val="51C44DE5"/>
    <w:rsid w:val="51CC1CF2"/>
    <w:rsid w:val="5228497A"/>
    <w:rsid w:val="52762932"/>
    <w:rsid w:val="52951A70"/>
    <w:rsid w:val="532B3D0E"/>
    <w:rsid w:val="534CDBBF"/>
    <w:rsid w:val="53896EDE"/>
    <w:rsid w:val="53EE6375"/>
    <w:rsid w:val="551AF54C"/>
    <w:rsid w:val="553679BD"/>
    <w:rsid w:val="554D8745"/>
    <w:rsid w:val="559841D2"/>
    <w:rsid w:val="55E158F8"/>
    <w:rsid w:val="560A4CDB"/>
    <w:rsid w:val="56467B30"/>
    <w:rsid w:val="56846163"/>
    <w:rsid w:val="568FDA10"/>
    <w:rsid w:val="5783E85D"/>
    <w:rsid w:val="57B4B7F8"/>
    <w:rsid w:val="57F0E5C6"/>
    <w:rsid w:val="591D369D"/>
    <w:rsid w:val="592AF48C"/>
    <w:rsid w:val="59953666"/>
    <w:rsid w:val="5A0506E2"/>
    <w:rsid w:val="5A39986E"/>
    <w:rsid w:val="5A54430A"/>
    <w:rsid w:val="5B12E4B0"/>
    <w:rsid w:val="5B235679"/>
    <w:rsid w:val="5B4F55B3"/>
    <w:rsid w:val="5BA8D3A1"/>
    <w:rsid w:val="5BC25F88"/>
    <w:rsid w:val="5BF39AED"/>
    <w:rsid w:val="5C1549CA"/>
    <w:rsid w:val="5C1B2C98"/>
    <w:rsid w:val="5C447B41"/>
    <w:rsid w:val="5D21935E"/>
    <w:rsid w:val="5D5866B4"/>
    <w:rsid w:val="5DB1F4D3"/>
    <w:rsid w:val="5E2B24A9"/>
    <w:rsid w:val="5E347D52"/>
    <w:rsid w:val="5E3DE6C8"/>
    <w:rsid w:val="5E5D9DA9"/>
    <w:rsid w:val="5E6961F0"/>
    <w:rsid w:val="5E6EC60B"/>
    <w:rsid w:val="5EEA166D"/>
    <w:rsid w:val="5FC84EAD"/>
    <w:rsid w:val="60B206AB"/>
    <w:rsid w:val="610A7756"/>
    <w:rsid w:val="6193CF53"/>
    <w:rsid w:val="6201ADF8"/>
    <w:rsid w:val="622C6D15"/>
    <w:rsid w:val="62681E31"/>
    <w:rsid w:val="62936023"/>
    <w:rsid w:val="62F4E6B2"/>
    <w:rsid w:val="62FE95CC"/>
    <w:rsid w:val="636D2F03"/>
    <w:rsid w:val="639E0E4C"/>
    <w:rsid w:val="63A53481"/>
    <w:rsid w:val="63B79E78"/>
    <w:rsid w:val="63BC5A59"/>
    <w:rsid w:val="63E6DBF9"/>
    <w:rsid w:val="64914B78"/>
    <w:rsid w:val="6571A97E"/>
    <w:rsid w:val="6594CE0D"/>
    <w:rsid w:val="65CC2E9D"/>
    <w:rsid w:val="663B1CCD"/>
    <w:rsid w:val="665002E4"/>
    <w:rsid w:val="667B2751"/>
    <w:rsid w:val="66A75DD3"/>
    <w:rsid w:val="67A8A69A"/>
    <w:rsid w:val="67AA738F"/>
    <w:rsid w:val="681463E8"/>
    <w:rsid w:val="6840D1D0"/>
    <w:rsid w:val="689A7CA3"/>
    <w:rsid w:val="68CFE516"/>
    <w:rsid w:val="6964D57F"/>
    <w:rsid w:val="6A388E1E"/>
    <w:rsid w:val="6A4789EF"/>
    <w:rsid w:val="6ACB5B20"/>
    <w:rsid w:val="6B3010BD"/>
    <w:rsid w:val="6B35C189"/>
    <w:rsid w:val="6B3B79EA"/>
    <w:rsid w:val="6B64C78A"/>
    <w:rsid w:val="6C0632C9"/>
    <w:rsid w:val="6C3141AB"/>
    <w:rsid w:val="6C998A84"/>
    <w:rsid w:val="6CF2408C"/>
    <w:rsid w:val="6D550DE8"/>
    <w:rsid w:val="6D89BD01"/>
    <w:rsid w:val="6DCC52B9"/>
    <w:rsid w:val="6DDA24B6"/>
    <w:rsid w:val="6EAF1732"/>
    <w:rsid w:val="6F32525D"/>
    <w:rsid w:val="70553B97"/>
    <w:rsid w:val="70920E34"/>
    <w:rsid w:val="7107A388"/>
    <w:rsid w:val="717D10AE"/>
    <w:rsid w:val="72764626"/>
    <w:rsid w:val="734B4409"/>
    <w:rsid w:val="7364F356"/>
    <w:rsid w:val="7373D1A5"/>
    <w:rsid w:val="73B08640"/>
    <w:rsid w:val="7414B190"/>
    <w:rsid w:val="746365A9"/>
    <w:rsid w:val="75AB4AB5"/>
    <w:rsid w:val="75C28FD6"/>
    <w:rsid w:val="7677EDAC"/>
    <w:rsid w:val="767E20E8"/>
    <w:rsid w:val="768E302B"/>
    <w:rsid w:val="76A4D082"/>
    <w:rsid w:val="76BDE83D"/>
    <w:rsid w:val="77091503"/>
    <w:rsid w:val="7862FC9D"/>
    <w:rsid w:val="78ECE543"/>
    <w:rsid w:val="79225651"/>
    <w:rsid w:val="794B87E2"/>
    <w:rsid w:val="79760CDC"/>
    <w:rsid w:val="79871B6F"/>
    <w:rsid w:val="79B3FA83"/>
    <w:rsid w:val="79C00B82"/>
    <w:rsid w:val="79D6D225"/>
    <w:rsid w:val="7A770738"/>
    <w:rsid w:val="7AAFCC69"/>
    <w:rsid w:val="7B6E4C68"/>
    <w:rsid w:val="7BC2D41A"/>
    <w:rsid w:val="7C14AE7C"/>
    <w:rsid w:val="7CD14196"/>
    <w:rsid w:val="7CF208A8"/>
    <w:rsid w:val="7CF25D3B"/>
    <w:rsid w:val="7D2E48F7"/>
    <w:rsid w:val="7D3EB8BF"/>
    <w:rsid w:val="7D541DD1"/>
    <w:rsid w:val="7D6AB691"/>
    <w:rsid w:val="7D9147C3"/>
    <w:rsid w:val="7D92C58C"/>
    <w:rsid w:val="7DDC3630"/>
    <w:rsid w:val="7EBD2FA1"/>
    <w:rsid w:val="7F029593"/>
    <w:rsid w:val="7F7C5911"/>
    <w:rsid w:val="7FFCC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04C87"/>
  <w15:chartTrackingRefBased/>
  <w15:docId w15:val="{BBDA92F5-FADE-49C4-B346-4DB7FC7F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7FB"/>
    <w:pPr>
      <w:outlineLvl w:val="0"/>
    </w:pPr>
    <w:rPr>
      <w:b/>
      <w:sz w:val="28"/>
    </w:rPr>
  </w:style>
  <w:style w:type="paragraph" w:styleId="Heading2">
    <w:name w:val="heading 2"/>
    <w:basedOn w:val="Normal"/>
    <w:next w:val="Normal"/>
    <w:link w:val="Heading2Char"/>
    <w:uiPriority w:val="9"/>
    <w:unhideWhenUsed/>
    <w:qFormat/>
    <w:rsid w:val="006759ED"/>
    <w:pPr>
      <w:outlineLvl w:val="1"/>
    </w:pPr>
    <w:rPr>
      <w:b/>
    </w:rPr>
  </w:style>
  <w:style w:type="paragraph" w:styleId="Heading3">
    <w:name w:val="heading 3"/>
    <w:basedOn w:val="Normal"/>
    <w:next w:val="Normal"/>
    <w:link w:val="Heading3Char"/>
    <w:uiPriority w:val="9"/>
    <w:semiHidden/>
    <w:unhideWhenUsed/>
    <w:qFormat/>
    <w:rsid w:val="00AC59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27FB"/>
    <w:rPr>
      <w:b/>
      <w:sz w:val="48"/>
    </w:rPr>
  </w:style>
  <w:style w:type="character" w:customStyle="1" w:styleId="TitleChar">
    <w:name w:val="Title Char"/>
    <w:basedOn w:val="DefaultParagraphFont"/>
    <w:link w:val="Title"/>
    <w:uiPriority w:val="10"/>
    <w:rsid w:val="00FC27FB"/>
    <w:rPr>
      <w:b/>
      <w:sz w:val="48"/>
    </w:rPr>
  </w:style>
  <w:style w:type="character" w:customStyle="1" w:styleId="Heading1Char">
    <w:name w:val="Heading 1 Char"/>
    <w:basedOn w:val="DefaultParagraphFont"/>
    <w:link w:val="Heading1"/>
    <w:uiPriority w:val="9"/>
    <w:rsid w:val="00FC27FB"/>
    <w:rPr>
      <w:b/>
      <w:sz w:val="28"/>
    </w:rPr>
  </w:style>
  <w:style w:type="character" w:customStyle="1" w:styleId="Heading2Char">
    <w:name w:val="Heading 2 Char"/>
    <w:basedOn w:val="DefaultParagraphFont"/>
    <w:link w:val="Heading2"/>
    <w:uiPriority w:val="9"/>
    <w:rsid w:val="006759ED"/>
    <w:rPr>
      <w:b/>
    </w:rPr>
  </w:style>
  <w:style w:type="paragraph" w:styleId="ListParagraph">
    <w:name w:val="List Paragraph"/>
    <w:basedOn w:val="Normal"/>
    <w:uiPriority w:val="34"/>
    <w:qFormat/>
    <w:rsid w:val="005C6116"/>
    <w:pPr>
      <w:ind w:left="720"/>
      <w:contextualSpacing/>
    </w:pPr>
  </w:style>
  <w:style w:type="character" w:customStyle="1" w:styleId="Heading3Char">
    <w:name w:val="Heading 3 Char"/>
    <w:basedOn w:val="DefaultParagraphFont"/>
    <w:link w:val="Heading3"/>
    <w:uiPriority w:val="9"/>
    <w:semiHidden/>
    <w:rsid w:val="00AC590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F5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7CB"/>
  </w:style>
  <w:style w:type="paragraph" w:styleId="Footer">
    <w:name w:val="footer"/>
    <w:basedOn w:val="Normal"/>
    <w:link w:val="FooterChar"/>
    <w:uiPriority w:val="99"/>
    <w:unhideWhenUsed/>
    <w:rsid w:val="00AF5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7CB"/>
  </w:style>
  <w:style w:type="paragraph" w:styleId="TOCHeading">
    <w:name w:val="TOC Heading"/>
    <w:basedOn w:val="Heading1"/>
    <w:next w:val="Normal"/>
    <w:uiPriority w:val="39"/>
    <w:unhideWhenUsed/>
    <w:qFormat/>
    <w:rsid w:val="00AF57CB"/>
    <w:pPr>
      <w:keepNext/>
      <w:keepLines/>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AF57CB"/>
    <w:pPr>
      <w:spacing w:after="100"/>
    </w:pPr>
  </w:style>
  <w:style w:type="paragraph" w:styleId="TOC2">
    <w:name w:val="toc 2"/>
    <w:basedOn w:val="Normal"/>
    <w:next w:val="Normal"/>
    <w:autoRedefine/>
    <w:uiPriority w:val="39"/>
    <w:unhideWhenUsed/>
    <w:rsid w:val="00AF57CB"/>
    <w:pPr>
      <w:spacing w:after="100"/>
      <w:ind w:left="220"/>
    </w:pPr>
  </w:style>
  <w:style w:type="character" w:styleId="Hyperlink">
    <w:name w:val="Hyperlink"/>
    <w:basedOn w:val="DefaultParagraphFont"/>
    <w:uiPriority w:val="99"/>
    <w:unhideWhenUsed/>
    <w:rsid w:val="00AF57CB"/>
    <w:rPr>
      <w:color w:val="0563C1" w:themeColor="hyperlink"/>
      <w:u w:val="single"/>
    </w:rPr>
  </w:style>
  <w:style w:type="character" w:styleId="CommentReference">
    <w:name w:val="annotation reference"/>
    <w:basedOn w:val="DefaultParagraphFont"/>
    <w:uiPriority w:val="99"/>
    <w:semiHidden/>
    <w:unhideWhenUsed/>
    <w:rsid w:val="00710089"/>
    <w:rPr>
      <w:sz w:val="16"/>
      <w:szCs w:val="16"/>
    </w:rPr>
  </w:style>
  <w:style w:type="paragraph" w:styleId="CommentText">
    <w:name w:val="annotation text"/>
    <w:basedOn w:val="Normal"/>
    <w:link w:val="CommentTextChar"/>
    <w:uiPriority w:val="99"/>
    <w:unhideWhenUsed/>
    <w:rsid w:val="00710089"/>
    <w:pPr>
      <w:spacing w:line="240" w:lineRule="auto"/>
    </w:pPr>
    <w:rPr>
      <w:sz w:val="20"/>
      <w:szCs w:val="20"/>
    </w:rPr>
  </w:style>
  <w:style w:type="character" w:customStyle="1" w:styleId="CommentTextChar">
    <w:name w:val="Comment Text Char"/>
    <w:basedOn w:val="DefaultParagraphFont"/>
    <w:link w:val="CommentText"/>
    <w:uiPriority w:val="99"/>
    <w:rsid w:val="00710089"/>
    <w:rPr>
      <w:sz w:val="20"/>
      <w:szCs w:val="20"/>
    </w:rPr>
  </w:style>
  <w:style w:type="paragraph" w:styleId="CommentSubject">
    <w:name w:val="annotation subject"/>
    <w:basedOn w:val="CommentText"/>
    <w:next w:val="CommentText"/>
    <w:link w:val="CommentSubjectChar"/>
    <w:uiPriority w:val="99"/>
    <w:semiHidden/>
    <w:unhideWhenUsed/>
    <w:rsid w:val="00710089"/>
    <w:rPr>
      <w:b/>
      <w:bCs/>
    </w:rPr>
  </w:style>
  <w:style w:type="character" w:customStyle="1" w:styleId="CommentSubjectChar">
    <w:name w:val="Comment Subject Char"/>
    <w:basedOn w:val="CommentTextChar"/>
    <w:link w:val="CommentSubject"/>
    <w:uiPriority w:val="99"/>
    <w:semiHidden/>
    <w:rsid w:val="00710089"/>
    <w:rPr>
      <w:b/>
      <w:bCs/>
      <w:sz w:val="20"/>
      <w:szCs w:val="20"/>
    </w:rPr>
  </w:style>
  <w:style w:type="paragraph" w:styleId="BalloonText">
    <w:name w:val="Balloon Text"/>
    <w:basedOn w:val="Normal"/>
    <w:link w:val="BalloonTextChar"/>
    <w:uiPriority w:val="99"/>
    <w:semiHidden/>
    <w:unhideWhenUsed/>
    <w:rsid w:val="00710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089"/>
    <w:rPr>
      <w:rFonts w:ascii="Segoe UI" w:hAnsi="Segoe UI" w:cs="Segoe UI"/>
      <w:sz w:val="18"/>
      <w:szCs w:val="18"/>
    </w:rPr>
  </w:style>
  <w:style w:type="paragraph" w:customStyle="1" w:styleId="CM2">
    <w:name w:val="CM2"/>
    <w:basedOn w:val="Normal"/>
    <w:next w:val="Normal"/>
    <w:uiPriority w:val="99"/>
    <w:rsid w:val="00EB3D68"/>
    <w:pPr>
      <w:autoSpaceDE w:val="0"/>
      <w:autoSpaceDN w:val="0"/>
      <w:adjustRightInd w:val="0"/>
      <w:spacing w:after="0" w:line="393" w:lineRule="atLeast"/>
    </w:pPr>
    <w:rPr>
      <w:rFonts w:ascii="AAAAAG+Calibri" w:hAnsi="AAAAAG+Calibri"/>
      <w:sz w:val="24"/>
      <w:szCs w:val="24"/>
    </w:rPr>
  </w:style>
  <w:style w:type="paragraph" w:customStyle="1" w:styleId="CM14">
    <w:name w:val="CM14"/>
    <w:basedOn w:val="Normal"/>
    <w:next w:val="Normal"/>
    <w:uiPriority w:val="99"/>
    <w:rsid w:val="00EB3D68"/>
    <w:pPr>
      <w:autoSpaceDE w:val="0"/>
      <w:autoSpaceDN w:val="0"/>
      <w:adjustRightInd w:val="0"/>
      <w:spacing w:after="0" w:line="240" w:lineRule="auto"/>
    </w:pPr>
    <w:rPr>
      <w:rFonts w:ascii="AAAAAG+Calibri" w:hAnsi="AAAAAG+Calibri"/>
      <w:sz w:val="24"/>
      <w:szCs w:val="24"/>
    </w:rPr>
  </w:style>
  <w:style w:type="paragraph" w:customStyle="1" w:styleId="CM15">
    <w:name w:val="CM15"/>
    <w:basedOn w:val="Normal"/>
    <w:next w:val="Normal"/>
    <w:uiPriority w:val="99"/>
    <w:rsid w:val="00EB3D68"/>
    <w:pPr>
      <w:autoSpaceDE w:val="0"/>
      <w:autoSpaceDN w:val="0"/>
      <w:adjustRightInd w:val="0"/>
      <w:spacing w:after="0" w:line="240" w:lineRule="auto"/>
    </w:pPr>
    <w:rPr>
      <w:rFonts w:ascii="AAAAAG+Calibri" w:hAnsi="AAAAAG+Calibri"/>
      <w:sz w:val="24"/>
      <w:szCs w:val="24"/>
    </w:rPr>
  </w:style>
  <w:style w:type="paragraph" w:customStyle="1" w:styleId="CM16">
    <w:name w:val="CM16"/>
    <w:basedOn w:val="Normal"/>
    <w:next w:val="Normal"/>
    <w:uiPriority w:val="99"/>
    <w:rsid w:val="00EB3D68"/>
    <w:pPr>
      <w:autoSpaceDE w:val="0"/>
      <w:autoSpaceDN w:val="0"/>
      <w:adjustRightInd w:val="0"/>
      <w:spacing w:after="0" w:line="240" w:lineRule="auto"/>
    </w:pPr>
    <w:rPr>
      <w:rFonts w:ascii="AAAAAG+Calibri" w:hAnsi="AAAAAG+Calibri"/>
      <w:sz w:val="24"/>
      <w:szCs w:val="24"/>
    </w:rPr>
  </w:style>
  <w:style w:type="table" w:styleId="TableGrid">
    <w:name w:val="Table Grid"/>
    <w:basedOn w:val="TableNormal"/>
    <w:uiPriority w:val="39"/>
    <w:rsid w:val="00B35E61"/>
    <w:pPr>
      <w:spacing w:after="0" w:line="240" w:lineRule="auto"/>
    </w:pPr>
    <w:tblPr/>
  </w:style>
  <w:style w:type="character" w:styleId="FollowedHyperlink">
    <w:name w:val="FollowedHyperlink"/>
    <w:basedOn w:val="DefaultParagraphFont"/>
    <w:uiPriority w:val="99"/>
    <w:semiHidden/>
    <w:unhideWhenUsed/>
    <w:rsid w:val="00004CA5"/>
    <w:rPr>
      <w:color w:val="954F72" w:themeColor="followedHyperlink"/>
      <w:u w:val="single"/>
    </w:rPr>
  </w:style>
  <w:style w:type="paragraph" w:styleId="Revision">
    <w:name w:val="Revision"/>
    <w:hidden/>
    <w:uiPriority w:val="99"/>
    <w:semiHidden/>
    <w:rsid w:val="00B10AA0"/>
    <w:pPr>
      <w:spacing w:after="0" w:line="240" w:lineRule="auto"/>
    </w:pPr>
  </w:style>
  <w:style w:type="character" w:styleId="UnresolvedMention">
    <w:name w:val="Unresolved Mention"/>
    <w:basedOn w:val="DefaultParagraphFont"/>
    <w:uiPriority w:val="99"/>
    <w:semiHidden/>
    <w:unhideWhenUsed/>
    <w:rsid w:val="006B2F85"/>
    <w:rPr>
      <w:color w:val="605E5C"/>
      <w:shd w:val="clear" w:color="auto" w:fill="E1DFDD"/>
    </w:rPr>
  </w:style>
  <w:style w:type="table" w:styleId="TableGridLight">
    <w:name w:val="Grid Table Light"/>
    <w:basedOn w:val="TableNormal"/>
    <w:uiPriority w:val="40"/>
    <w:rsid w:val="00297339"/>
    <w:pPr>
      <w:spacing w:after="0" w:line="240" w:lineRule="auto"/>
    </w:pPr>
    <w:tblPr/>
  </w:style>
  <w:style w:type="character" w:styleId="Mention">
    <w:name w:val="Mention"/>
    <w:basedOn w:val="DefaultParagraphFont"/>
    <w:uiPriority w:val="99"/>
    <w:unhideWhenUsed/>
    <w:rsid w:val="00A068E8"/>
    <w:rPr>
      <w:color w:val="2B579A"/>
      <w:shd w:val="clear" w:color="auto" w:fill="E1DFDD"/>
    </w:rPr>
  </w:style>
  <w:style w:type="paragraph" w:styleId="FootnoteText">
    <w:name w:val="footnote text"/>
    <w:basedOn w:val="Normal"/>
    <w:link w:val="FootnoteTextChar"/>
    <w:uiPriority w:val="99"/>
    <w:semiHidden/>
    <w:unhideWhenUsed/>
    <w:rsid w:val="00515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75E"/>
    <w:rPr>
      <w:sz w:val="20"/>
      <w:szCs w:val="20"/>
    </w:rPr>
  </w:style>
  <w:style w:type="character" w:styleId="FootnoteReference">
    <w:name w:val="footnote reference"/>
    <w:basedOn w:val="DefaultParagraphFont"/>
    <w:uiPriority w:val="99"/>
    <w:semiHidden/>
    <w:unhideWhenUsed/>
    <w:rsid w:val="00515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3773">
      <w:bodyDiv w:val="1"/>
      <w:marLeft w:val="0"/>
      <w:marRight w:val="0"/>
      <w:marTop w:val="0"/>
      <w:marBottom w:val="0"/>
      <w:divBdr>
        <w:top w:val="none" w:sz="0" w:space="0" w:color="auto"/>
        <w:left w:val="none" w:sz="0" w:space="0" w:color="auto"/>
        <w:bottom w:val="none" w:sz="0" w:space="0" w:color="auto"/>
        <w:right w:val="none" w:sz="0" w:space="0" w:color="auto"/>
      </w:divBdr>
    </w:div>
    <w:div w:id="114837959">
      <w:bodyDiv w:val="1"/>
      <w:marLeft w:val="0"/>
      <w:marRight w:val="0"/>
      <w:marTop w:val="0"/>
      <w:marBottom w:val="0"/>
      <w:divBdr>
        <w:top w:val="none" w:sz="0" w:space="0" w:color="auto"/>
        <w:left w:val="none" w:sz="0" w:space="0" w:color="auto"/>
        <w:bottom w:val="none" w:sz="0" w:space="0" w:color="auto"/>
        <w:right w:val="none" w:sz="0" w:space="0" w:color="auto"/>
      </w:divBdr>
    </w:div>
    <w:div w:id="606818004">
      <w:bodyDiv w:val="1"/>
      <w:marLeft w:val="0"/>
      <w:marRight w:val="0"/>
      <w:marTop w:val="0"/>
      <w:marBottom w:val="0"/>
      <w:divBdr>
        <w:top w:val="none" w:sz="0" w:space="0" w:color="auto"/>
        <w:left w:val="none" w:sz="0" w:space="0" w:color="auto"/>
        <w:bottom w:val="none" w:sz="0" w:space="0" w:color="auto"/>
        <w:right w:val="none" w:sz="0" w:space="0" w:color="auto"/>
      </w:divBdr>
    </w:div>
    <w:div w:id="876746243">
      <w:bodyDiv w:val="1"/>
      <w:marLeft w:val="0"/>
      <w:marRight w:val="0"/>
      <w:marTop w:val="0"/>
      <w:marBottom w:val="0"/>
      <w:divBdr>
        <w:top w:val="none" w:sz="0" w:space="0" w:color="auto"/>
        <w:left w:val="none" w:sz="0" w:space="0" w:color="auto"/>
        <w:bottom w:val="none" w:sz="0" w:space="0" w:color="auto"/>
        <w:right w:val="none" w:sz="0" w:space="0" w:color="auto"/>
      </w:divBdr>
    </w:div>
    <w:div w:id="1222210432">
      <w:bodyDiv w:val="1"/>
      <w:marLeft w:val="0"/>
      <w:marRight w:val="0"/>
      <w:marTop w:val="0"/>
      <w:marBottom w:val="0"/>
      <w:divBdr>
        <w:top w:val="none" w:sz="0" w:space="0" w:color="auto"/>
        <w:left w:val="none" w:sz="0" w:space="0" w:color="auto"/>
        <w:bottom w:val="none" w:sz="0" w:space="0" w:color="auto"/>
        <w:right w:val="none" w:sz="0" w:space="0" w:color="auto"/>
      </w:divBdr>
    </w:div>
    <w:div w:id="21431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uk/maps/place/East+Devon+District/@50.7567558,-3.4008968,11z/data=!3m1!4b1!4m6!3m5!1s0x486d9b1fa04987b9:0x40eae2da2ec72c0!8m2!3d50.758597!4d-3.2591051!16zL20vMDI5cnQ1?entry=ttu"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eastdevon.gov.uk/media/3724566/culture-strategy-2022-203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ced@eastdev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tdevon.gov.uk/media/2bhgq4we/tourism-strategy-for-east-devon-final.pdf" TargetMode="External"/><Relationship Id="rId5" Type="http://schemas.openxmlformats.org/officeDocument/2006/relationships/numbering" Target="numbering.xml"/><Relationship Id="rId15" Type="http://schemas.openxmlformats.org/officeDocument/2006/relationships/hyperlink" Target="mailto:aced@eastdevon.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ed@eastdevon.gov.u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4.png@01DCBDDF.DA61EE4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5121fa-ba75-414d-bf30-f8a7f11fb7b2">
      <Terms xmlns="http://schemas.microsoft.com/office/infopath/2007/PartnerControls"/>
    </lcf76f155ced4ddcb4097134ff3c332f>
    <TaxCatchAll xmlns="9f3c89cd-4d75-400d-87b3-bbe47fa671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5CB87EE7E4654A803D4A0952D2E4D7" ma:contentTypeVersion="15" ma:contentTypeDescription="Create a new document." ma:contentTypeScope="" ma:versionID="89456913282e3bfb5fa8b09e1da9896b">
  <xsd:schema xmlns:xsd="http://www.w3.org/2001/XMLSchema" xmlns:xs="http://www.w3.org/2001/XMLSchema" xmlns:p="http://schemas.microsoft.com/office/2006/metadata/properties" xmlns:ns2="a35121fa-ba75-414d-bf30-f8a7f11fb7b2" xmlns:ns3="9f3c89cd-4d75-400d-87b3-bbe47fa67174" targetNamespace="http://schemas.microsoft.com/office/2006/metadata/properties" ma:root="true" ma:fieldsID="6c0c2f6ada3422bd9b909c8771b27205" ns2:_="" ns3:_="">
    <xsd:import namespace="a35121fa-ba75-414d-bf30-f8a7f11fb7b2"/>
    <xsd:import namespace="9f3c89cd-4d75-400d-87b3-bbe47fa671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21fa-ba75-414d-bf30-f8a7f11fb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89cd-4d75-400d-87b3-bbe47fa671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b8bcba6-f895-4dfc-98e5-7aad781b622a}" ma:internalName="TaxCatchAll" ma:showField="CatchAllData" ma:web="9f3c89cd-4d75-400d-87b3-bbe47fa67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A592F-9595-4053-B36B-C5E4160EFA7C}">
  <ds:schemaRefs>
    <ds:schemaRef ds:uri="http://schemas.openxmlformats.org/officeDocument/2006/bibliography"/>
  </ds:schemaRefs>
</ds:datastoreItem>
</file>

<file path=customXml/itemProps2.xml><?xml version="1.0" encoding="utf-8"?>
<ds:datastoreItem xmlns:ds="http://schemas.openxmlformats.org/officeDocument/2006/customXml" ds:itemID="{028AAD23-A885-4674-99E2-8732ED50880C}">
  <ds:schemaRefs>
    <ds:schemaRef ds:uri="http://schemas.microsoft.com/sharepoint/v3/contenttype/forms"/>
  </ds:schemaRefs>
</ds:datastoreItem>
</file>

<file path=customXml/itemProps3.xml><?xml version="1.0" encoding="utf-8"?>
<ds:datastoreItem xmlns:ds="http://schemas.openxmlformats.org/officeDocument/2006/customXml" ds:itemID="{129DB11C-142C-42DA-A726-3B76F3B12CAB}">
  <ds:schemaRefs>
    <ds:schemaRef ds:uri="http://schemas.microsoft.com/office/2006/metadata/properties"/>
    <ds:schemaRef ds:uri="http://schemas.microsoft.com/office/infopath/2007/PartnerControls"/>
    <ds:schemaRef ds:uri="a35121fa-ba75-414d-bf30-f8a7f11fb7b2"/>
    <ds:schemaRef ds:uri="9f3c89cd-4d75-400d-87b3-bbe47fa67174"/>
  </ds:schemaRefs>
</ds:datastoreItem>
</file>

<file path=customXml/itemProps4.xml><?xml version="1.0" encoding="utf-8"?>
<ds:datastoreItem xmlns:ds="http://schemas.openxmlformats.org/officeDocument/2006/customXml" ds:itemID="{EBD69986-74FE-4C20-AA57-A0C6D1416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21fa-ba75-414d-bf30-f8a7f11fb7b2"/>
    <ds:schemaRef ds:uri="9f3c89cd-4d75-400d-87b3-bbe47fa67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2228</Words>
  <Characters>12269</Characters>
  <Application>Microsoft Office Word</Application>
  <DocSecurity>0</DocSecurity>
  <Lines>273</Lines>
  <Paragraphs>133</Paragraphs>
  <ScaleCrop>false</ScaleCrop>
  <Company>Strata Service Solutions Ltd</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Winters</dc:creator>
  <cp:keywords/>
  <dc:description/>
  <cp:lastModifiedBy>Geri Panteva</cp:lastModifiedBy>
  <cp:revision>3</cp:revision>
  <cp:lastPrinted>2026-03-12T17:01:00Z</cp:lastPrinted>
  <dcterms:created xsi:type="dcterms:W3CDTF">2026-04-09T09:00:00Z</dcterms:created>
  <dcterms:modified xsi:type="dcterms:W3CDTF">2026-04-09T09:00:00Z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0x010100225CB87EE7E4654A803D4A0952D2E4D7</vt:lpwstr>
  </property>
</Properties>
</file>