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2F37B" w14:textId="701B6525" w:rsidR="00BD1EAE" w:rsidRPr="00D56714" w:rsidRDefault="00BD1EAE" w:rsidP="00D56714">
      <w:pPr>
        <w:pStyle w:val="Title"/>
        <w:ind w:left="0" w:right="0"/>
      </w:pPr>
      <w:r w:rsidRPr="00D56714">
        <w:drawing>
          <wp:anchor distT="0" distB="0" distL="114300" distR="114300" simplePos="0" relativeHeight="251659264" behindDoc="1" locked="0" layoutInCell="1" allowOverlap="1" wp14:anchorId="10D4B936" wp14:editId="2F36E7CF">
            <wp:simplePos x="0" y="0"/>
            <wp:positionH relativeFrom="margin">
              <wp:posOffset>4715510</wp:posOffset>
            </wp:positionH>
            <wp:positionV relativeFrom="paragraph">
              <wp:posOffset>13970</wp:posOffset>
            </wp:positionV>
            <wp:extent cx="118745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138" y="21402"/>
                <wp:lineTo x="21138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714">
        <w:t xml:space="preserve">NOTICE OF SUBMISSION CONSULTATION </w:t>
      </w:r>
    </w:p>
    <w:p w14:paraId="13537932" w14:textId="77777777" w:rsidR="00BD1EAE" w:rsidRPr="00D56714" w:rsidRDefault="00BD1EAE" w:rsidP="00D56714">
      <w:pPr>
        <w:pStyle w:val="Title"/>
        <w:ind w:left="0" w:right="0"/>
      </w:pPr>
    </w:p>
    <w:p w14:paraId="045D3FE5" w14:textId="77777777" w:rsidR="00BD1EAE" w:rsidRPr="00D56714" w:rsidRDefault="00BD1EAE" w:rsidP="00D56714">
      <w:pPr>
        <w:pStyle w:val="Title"/>
        <w:ind w:left="0" w:right="0"/>
      </w:pPr>
      <w:r w:rsidRPr="00D56714">
        <w:t>FARRINGDON NEIGHBOURHOOD PLAN</w:t>
      </w:r>
    </w:p>
    <w:p w14:paraId="660435DC" w14:textId="77777777" w:rsidR="00F5194E" w:rsidRPr="00F5194E" w:rsidRDefault="00F5194E" w:rsidP="00F5194E">
      <w:pPr>
        <w:rPr>
          <w:lang w:eastAsia="en-GB"/>
        </w:rPr>
      </w:pPr>
    </w:p>
    <w:p w14:paraId="15E7E823" w14:textId="1599F879" w:rsidR="000A3718" w:rsidRPr="001C3BE9" w:rsidRDefault="001C3BE9" w:rsidP="001C3BE9">
      <w:pPr>
        <w:pStyle w:val="Heading1"/>
      </w:pPr>
      <w:r w:rsidRPr="001C3BE9">
        <w:t>Farringdon Neighbourhood Plan Consultation</w:t>
      </w:r>
    </w:p>
    <w:p w14:paraId="053B509C" w14:textId="329D94B5" w:rsidR="00EC6F38" w:rsidRDefault="00CA3F08" w:rsidP="000E1700">
      <w:pPr>
        <w:spacing w:after="0"/>
        <w:ind w:left="0" w:right="-340"/>
      </w:pPr>
      <w:r w:rsidRPr="00EC6F38">
        <w:t>Under the Neighbourhood Planning (General) Regulations 2012 and the Localism Act 2011, Farringdon</w:t>
      </w:r>
      <w:r w:rsidR="00AE635C" w:rsidRPr="00EC6F38">
        <w:t xml:space="preserve"> Parish</w:t>
      </w:r>
      <w:r w:rsidR="000A3718" w:rsidRPr="00EC6F38">
        <w:t xml:space="preserve"> Council</w:t>
      </w:r>
      <w:r w:rsidR="009E7BE0">
        <w:t xml:space="preserve"> h</w:t>
      </w:r>
      <w:r w:rsidR="000A3718" w:rsidRPr="00EC6F38">
        <w:t>ave prepared a N</w:t>
      </w:r>
      <w:r w:rsidR="009E7BE0">
        <w:t xml:space="preserve">eighbourhood </w:t>
      </w:r>
      <w:r w:rsidR="000A3718" w:rsidRPr="00EC6F38">
        <w:t xml:space="preserve">Plan for the parish of </w:t>
      </w:r>
      <w:r w:rsidRPr="00EC6F38">
        <w:t>Farringdon</w:t>
      </w:r>
      <w:r w:rsidR="00424220">
        <w:t>,</w:t>
      </w:r>
      <w:r w:rsidR="000A3718" w:rsidRPr="00EC6F38">
        <w:t xml:space="preserve"> with the help of the local community. </w:t>
      </w:r>
      <w:r w:rsidR="00D56714">
        <w:t xml:space="preserve"> </w:t>
      </w:r>
      <w:r w:rsidR="000A3718" w:rsidRPr="00EC6F38">
        <w:t xml:space="preserve">The plan sets out a vision for the future of the parish and planning policies which will be used to determine planning applications </w:t>
      </w:r>
      <w:r w:rsidR="000E1700">
        <w:t>in the area</w:t>
      </w:r>
      <w:r w:rsidR="000A3718" w:rsidRPr="00EC6F38">
        <w:t>.</w:t>
      </w:r>
      <w:r w:rsidR="00AE635C" w:rsidRPr="00EC6F38">
        <w:t xml:space="preserve"> </w:t>
      </w:r>
    </w:p>
    <w:p w14:paraId="7A779E9D" w14:textId="77777777" w:rsidR="00D56714" w:rsidRDefault="00D56714" w:rsidP="000E1700">
      <w:pPr>
        <w:spacing w:after="0"/>
        <w:ind w:left="0" w:right="-340"/>
      </w:pPr>
    </w:p>
    <w:p w14:paraId="6867B50E" w14:textId="77777777" w:rsidR="001C3BE9" w:rsidRDefault="00CA3F08" w:rsidP="000E1700">
      <w:pPr>
        <w:spacing w:after="0"/>
        <w:ind w:left="0" w:right="-340"/>
      </w:pPr>
      <w:r w:rsidRPr="00EC6F38">
        <w:t>The Plan has been formally submitted to East Devon District Council as the Local Planning Authority.  Comments are now invited on the Plan under the formal (</w:t>
      </w:r>
      <w:r w:rsidR="00D56714">
        <w:t>R</w:t>
      </w:r>
      <w:r w:rsidRPr="00EC6F38">
        <w:t>egulation 16) Submission Consultation.</w:t>
      </w:r>
      <w:r w:rsidR="00D56714">
        <w:t xml:space="preserve">  </w:t>
      </w:r>
    </w:p>
    <w:p w14:paraId="41EDBF57" w14:textId="77777777" w:rsidR="001C3BE9" w:rsidRDefault="001C3BE9" w:rsidP="000E1700">
      <w:pPr>
        <w:spacing w:after="0"/>
        <w:ind w:left="0" w:right="-340"/>
      </w:pPr>
    </w:p>
    <w:p w14:paraId="08F1ED36" w14:textId="52FF52A1" w:rsidR="00EC6F38" w:rsidRDefault="00D56714" w:rsidP="000E1700">
      <w:pPr>
        <w:spacing w:after="0"/>
        <w:ind w:left="0" w:right="-340"/>
      </w:pPr>
      <w:r>
        <w:t xml:space="preserve">The consultation </w:t>
      </w:r>
      <w:bookmarkStart w:id="0" w:name="_GoBack"/>
      <w:bookmarkEnd w:id="0"/>
      <w:r>
        <w:t>runs from</w:t>
      </w:r>
      <w:r w:rsidR="009E7BE0">
        <w:t xml:space="preserve"> </w:t>
      </w:r>
      <w:r w:rsidR="009E7BE0" w:rsidRPr="009E7BE0">
        <w:rPr>
          <w:b/>
        </w:rPr>
        <w:t>11th</w:t>
      </w:r>
      <w:r w:rsidRPr="009E7BE0">
        <w:rPr>
          <w:b/>
        </w:rPr>
        <w:t xml:space="preserve"> August 2020</w:t>
      </w:r>
      <w:r>
        <w:t xml:space="preserve"> to </w:t>
      </w:r>
      <w:r w:rsidR="004D2E45" w:rsidRPr="004D2E45">
        <w:rPr>
          <w:b/>
        </w:rPr>
        <w:t xml:space="preserve">midnight </w:t>
      </w:r>
      <w:r w:rsidR="0004701F" w:rsidRPr="009E7BE0">
        <w:rPr>
          <w:b/>
        </w:rPr>
        <w:t>20</w:t>
      </w:r>
      <w:r w:rsidR="0004701F" w:rsidRPr="009E7BE0">
        <w:rPr>
          <w:b/>
          <w:vertAlign w:val="superscript"/>
        </w:rPr>
        <w:t>th</w:t>
      </w:r>
      <w:r w:rsidR="009E7BE0" w:rsidRPr="009E7BE0">
        <w:rPr>
          <w:b/>
        </w:rPr>
        <w:t xml:space="preserve"> October 2020</w:t>
      </w:r>
      <w:r w:rsidR="009E7BE0">
        <w:t>.</w:t>
      </w:r>
    </w:p>
    <w:p w14:paraId="187A1DD1" w14:textId="77777777" w:rsidR="00D56714" w:rsidRPr="00EC6F38" w:rsidRDefault="00D56714" w:rsidP="000E1700">
      <w:pPr>
        <w:spacing w:after="0"/>
        <w:ind w:left="0" w:right="-340"/>
      </w:pPr>
    </w:p>
    <w:p w14:paraId="05405A31" w14:textId="77777777" w:rsidR="00EC6F38" w:rsidRDefault="00660C79" w:rsidP="001C3BE9">
      <w:pPr>
        <w:pStyle w:val="Heading1"/>
      </w:pPr>
      <w:r>
        <w:t>Where to View the Plan</w:t>
      </w:r>
    </w:p>
    <w:p w14:paraId="27CF0468" w14:textId="77777777" w:rsidR="001C7AC5" w:rsidRDefault="000A3718" w:rsidP="000E1700">
      <w:pPr>
        <w:spacing w:after="0"/>
        <w:ind w:left="0" w:right="-340"/>
      </w:pPr>
      <w:r>
        <w:t>Copies of the Neighbourhood Development Plan a</w:t>
      </w:r>
      <w:r w:rsidR="00530A0D">
        <w:t>nd supporting documentation are</w:t>
      </w:r>
      <w:r w:rsidR="00EC6F38">
        <w:t xml:space="preserve"> available to view on the </w:t>
      </w:r>
      <w:hyperlink r:id="rId8" w:anchor="article-content" w:history="1">
        <w:r w:rsidR="00EC6F38" w:rsidRPr="004D2E45">
          <w:rPr>
            <w:rStyle w:val="Hyperlink"/>
          </w:rPr>
          <w:t>Neighbourhood Planning pages</w:t>
        </w:r>
      </w:hyperlink>
      <w:r w:rsidR="00EC6F38">
        <w:t xml:space="preserve"> of the East Devon District Council website.</w:t>
      </w:r>
      <w:r w:rsidR="00EC6F38" w:rsidRPr="00EC6F38">
        <w:t xml:space="preserve"> </w:t>
      </w:r>
      <w:r w:rsidR="004D2E45">
        <w:t xml:space="preserve"> </w:t>
      </w:r>
      <w:r w:rsidR="00EC6F38">
        <w:t xml:space="preserve">Please note that </w:t>
      </w:r>
      <w:r w:rsidR="00774D9C">
        <w:t>v</w:t>
      </w:r>
      <w:r w:rsidR="00EC6F38">
        <w:t xml:space="preserve">isits to inspect hard copies of the documents at the Council offices </w:t>
      </w:r>
      <w:r w:rsidR="00774D9C">
        <w:t>are not currently</w:t>
      </w:r>
      <w:r w:rsidR="00EC6F38">
        <w:t xml:space="preserve"> possible. </w:t>
      </w:r>
      <w:r w:rsidR="00774D9C">
        <w:t xml:space="preserve"> </w:t>
      </w:r>
    </w:p>
    <w:p w14:paraId="3E32364D" w14:textId="77777777" w:rsidR="001C7AC5" w:rsidRDefault="001C7AC5" w:rsidP="000E1700">
      <w:pPr>
        <w:spacing w:after="0"/>
        <w:ind w:left="0" w:right="-340"/>
      </w:pPr>
    </w:p>
    <w:p w14:paraId="609DF618" w14:textId="4BE8D4A2" w:rsidR="00EC6F38" w:rsidRDefault="00774D9C" w:rsidP="000E1700">
      <w:pPr>
        <w:spacing w:after="0"/>
        <w:ind w:left="0" w:right="-340"/>
      </w:pPr>
      <w:r>
        <w:t xml:space="preserve">Hard copies can be viewed </w:t>
      </w:r>
      <w:r>
        <w:rPr>
          <w:rFonts w:cs="Arial"/>
        </w:rPr>
        <w:t xml:space="preserve">by arrangement with Farringdon </w:t>
      </w:r>
      <w:r w:rsidRPr="00AE635C">
        <w:rPr>
          <w:rFonts w:cs="Arial"/>
        </w:rPr>
        <w:t>Parish Council</w:t>
      </w:r>
      <w:r>
        <w:rPr>
          <w:rFonts w:cs="Arial"/>
        </w:rPr>
        <w:t xml:space="preserve"> </w:t>
      </w:r>
      <w:r>
        <w:rPr>
          <w:rFonts w:cs="Arial"/>
        </w:rPr>
        <w:t xml:space="preserve">via </w:t>
      </w:r>
      <w:r>
        <w:rPr>
          <w:rFonts w:cs="Arial"/>
        </w:rPr>
        <w:t xml:space="preserve">the Clerk, Alana Sayers </w:t>
      </w:r>
      <w:r w:rsidR="00434088">
        <w:rPr>
          <w:rFonts w:cs="Arial"/>
        </w:rPr>
        <w:t>(</w:t>
      </w:r>
      <w:hyperlink r:id="rId9" w:history="1">
        <w:r w:rsidR="00424220" w:rsidRPr="00681962">
          <w:rPr>
            <w:rStyle w:val="Hyperlink"/>
            <w:rFonts w:cs="Arial"/>
          </w:rPr>
          <w:t>Clerkfarringdonparishcouncil@gmail.com</w:t>
        </w:r>
      </w:hyperlink>
      <w:r w:rsidR="00424220">
        <w:rPr>
          <w:rFonts w:cs="Arial"/>
        </w:rPr>
        <w:t xml:space="preserve"> / </w:t>
      </w:r>
      <w:r w:rsidR="00434088">
        <w:rPr>
          <w:rFonts w:cs="Arial"/>
        </w:rPr>
        <w:t>01395 232439) or</w:t>
      </w:r>
      <w:r>
        <w:t xml:space="preserve"> can be sent by request by contacting</w:t>
      </w:r>
      <w:r w:rsidR="004D2E45">
        <w:t xml:space="preserve"> </w:t>
      </w:r>
      <w:hyperlink r:id="rId10" w:history="1">
        <w:r w:rsidR="00D508E1" w:rsidRPr="00A062B4">
          <w:rPr>
            <w:rStyle w:val="Hyperlink"/>
          </w:rPr>
          <w:t>planningpolicy@eastdevon.gov.uk</w:t>
        </w:r>
      </w:hyperlink>
      <w:r w:rsidR="00EC6F38">
        <w:t xml:space="preserve"> </w:t>
      </w:r>
      <w:r>
        <w:t>/</w:t>
      </w:r>
      <w:r w:rsidR="00EC6F38">
        <w:t xml:space="preserve"> 01395 571740</w:t>
      </w:r>
      <w:r>
        <w:t>.</w:t>
      </w:r>
    </w:p>
    <w:p w14:paraId="7743D787" w14:textId="77777777" w:rsidR="00D56714" w:rsidRDefault="00D56714" w:rsidP="000E1700">
      <w:pPr>
        <w:spacing w:after="0"/>
        <w:ind w:left="0" w:right="-340"/>
      </w:pPr>
    </w:p>
    <w:p w14:paraId="2DB10137" w14:textId="2FB8F8D9" w:rsidR="000A3718" w:rsidRDefault="00D508E1" w:rsidP="001C3BE9">
      <w:pPr>
        <w:pStyle w:val="Heading1"/>
      </w:pPr>
      <w:r>
        <w:t>How to M</w:t>
      </w:r>
      <w:r w:rsidR="00552AFB">
        <w:t xml:space="preserve">ake </w:t>
      </w:r>
      <w:r w:rsidR="004D2E45">
        <w:t>Comments</w:t>
      </w:r>
    </w:p>
    <w:p w14:paraId="76BB48D6" w14:textId="1B10ECB0" w:rsidR="005A4EB3" w:rsidRDefault="000A3718" w:rsidP="000E1700">
      <w:pPr>
        <w:spacing w:after="0"/>
        <w:ind w:left="0" w:right="-340"/>
      </w:pPr>
      <w:r>
        <w:t xml:space="preserve">If you would like to make </w:t>
      </w:r>
      <w:r w:rsidR="00774D9C">
        <w:t xml:space="preserve">a representation </w:t>
      </w:r>
      <w:r w:rsidR="001C3BE9">
        <w:t>on the Plan</w:t>
      </w:r>
      <w:r w:rsidR="00D508E1">
        <w:t xml:space="preserve">, </w:t>
      </w:r>
      <w:r>
        <w:t xml:space="preserve">please send </w:t>
      </w:r>
      <w:r w:rsidR="00774D9C">
        <w:t>your comments</w:t>
      </w:r>
      <w:r w:rsidR="00587F1D">
        <w:t xml:space="preserve"> b</w:t>
      </w:r>
      <w:r>
        <w:t xml:space="preserve">y email to </w:t>
      </w:r>
      <w:hyperlink r:id="rId11" w:history="1">
        <w:r w:rsidRPr="00065AB5">
          <w:rPr>
            <w:rStyle w:val="Hyperlink"/>
          </w:rPr>
          <w:t>planningpolicy@eastdevon.gov.uk</w:t>
        </w:r>
      </w:hyperlink>
      <w:r w:rsidR="00587F1D">
        <w:rPr>
          <w:rStyle w:val="Hyperlink"/>
        </w:rPr>
        <w:t>.</w:t>
      </w:r>
      <w:r w:rsidR="00D508E1">
        <w:t xml:space="preserve"> </w:t>
      </w:r>
      <w:r w:rsidR="00587F1D">
        <w:t xml:space="preserve"> A </w:t>
      </w:r>
      <w:r w:rsidR="009E7BE0">
        <w:t>comments f</w:t>
      </w:r>
      <w:r w:rsidR="00D508E1">
        <w:t xml:space="preserve">orm </w:t>
      </w:r>
      <w:r w:rsidR="00587F1D">
        <w:t xml:space="preserve">is </w:t>
      </w:r>
      <w:r w:rsidR="00D508E1">
        <w:t xml:space="preserve">available on the website. </w:t>
      </w:r>
      <w:r w:rsidR="00D56714">
        <w:t xml:space="preserve"> </w:t>
      </w:r>
      <w:r w:rsidR="00774D9C">
        <w:t xml:space="preserve">Comments can also be sent </w:t>
      </w:r>
      <w:r w:rsidR="00D508E1">
        <w:t>by post t</w:t>
      </w:r>
      <w:r>
        <w:t>o</w:t>
      </w:r>
      <w:r w:rsidR="00774D9C">
        <w:t>:</w:t>
      </w:r>
      <w:r>
        <w:t xml:space="preserve"> </w:t>
      </w:r>
      <w:r w:rsidR="006C3707">
        <w:t>Angela King</w:t>
      </w:r>
      <w:r>
        <w:t xml:space="preserve">, Planning Policy Section, East Devon District Council, </w:t>
      </w:r>
      <w:r w:rsidR="00AE635C">
        <w:t>Blackdown House,</w:t>
      </w:r>
      <w:r w:rsidR="006C71FF">
        <w:t xml:space="preserve"> Border Road, Honiton, EX14 1EJ</w:t>
      </w:r>
      <w:r w:rsidR="00265366">
        <w:t>.</w:t>
      </w:r>
      <w:r w:rsidR="00587F1D">
        <w:t xml:space="preserve">  Please </w:t>
      </w:r>
      <w:r w:rsidR="004D2E45">
        <w:t xml:space="preserve">submit by </w:t>
      </w:r>
      <w:r w:rsidR="00774D9C">
        <w:t>20</w:t>
      </w:r>
      <w:r w:rsidR="00774D9C" w:rsidRPr="00774D9C">
        <w:rPr>
          <w:vertAlign w:val="superscript"/>
        </w:rPr>
        <w:t>th</w:t>
      </w:r>
      <w:r w:rsidR="00774D9C">
        <w:t xml:space="preserve"> October</w:t>
      </w:r>
      <w:r w:rsidR="004D2E45">
        <w:t xml:space="preserve"> and </w:t>
      </w:r>
      <w:r w:rsidR="00587F1D">
        <w:t>stat</w:t>
      </w:r>
      <w:r w:rsidR="004D2E45">
        <w:t>e</w:t>
      </w:r>
      <w:r w:rsidR="00587F1D">
        <w:t xml:space="preserve"> if you wish to be </w:t>
      </w:r>
      <w:r w:rsidR="005A4EB3">
        <w:t>notifi</w:t>
      </w:r>
      <w:r w:rsidR="00587F1D">
        <w:t>ed</w:t>
      </w:r>
      <w:r w:rsidR="005A4EB3">
        <w:t xml:space="preserve"> of our decision.</w:t>
      </w:r>
    </w:p>
    <w:p w14:paraId="76DCBD5A" w14:textId="77777777" w:rsidR="00587F1D" w:rsidRDefault="00587F1D" w:rsidP="000E1700">
      <w:pPr>
        <w:spacing w:after="0"/>
        <w:ind w:left="0" w:right="-340"/>
      </w:pPr>
    </w:p>
    <w:p w14:paraId="4976C72F" w14:textId="603BBDC3" w:rsidR="009056DF" w:rsidRDefault="009056DF" w:rsidP="001C3BE9">
      <w:pPr>
        <w:pStyle w:val="Heading1"/>
      </w:pPr>
      <w:r>
        <w:t>How we will use Your Information</w:t>
      </w:r>
    </w:p>
    <w:p w14:paraId="60DC6423" w14:textId="2759ED95" w:rsidR="000A3718" w:rsidRDefault="009056DF" w:rsidP="001C7AC5">
      <w:pPr>
        <w:spacing w:after="0"/>
        <w:ind w:left="0" w:right="-340"/>
      </w:pPr>
      <w:r>
        <w:t xml:space="preserve">Your </w:t>
      </w:r>
      <w:r w:rsidR="0083418E">
        <w:t>representations</w:t>
      </w:r>
      <w:r w:rsidR="009E7BE0">
        <w:t xml:space="preserve"> </w:t>
      </w:r>
      <w:r w:rsidR="005A4EB3">
        <w:t xml:space="preserve">will be recorded electronically and </w:t>
      </w:r>
      <w:r w:rsidR="009E7BE0">
        <w:t>published</w:t>
      </w:r>
      <w:r w:rsidR="005A4EB3">
        <w:t xml:space="preserve"> on our website</w:t>
      </w:r>
      <w:r w:rsidR="004A0BA0">
        <w:t>, including your name and address</w:t>
      </w:r>
      <w:r w:rsidR="001C3BE9">
        <w:t>. O</w:t>
      </w:r>
      <w:r w:rsidR="004A0BA0">
        <w:t>ther personal contact details will be removed before publishing</w:t>
      </w:r>
      <w:r w:rsidR="005A4EB3">
        <w:t>.</w:t>
      </w:r>
      <w:r>
        <w:t xml:space="preserve">  </w:t>
      </w:r>
      <w:r w:rsidR="0083418E">
        <w:t>We</w:t>
      </w:r>
      <w:r w:rsidRPr="00ED4DFD">
        <w:t xml:space="preserve"> </w:t>
      </w:r>
      <w:r w:rsidR="004A0BA0">
        <w:t xml:space="preserve">will use the information you supply </w:t>
      </w:r>
      <w:r w:rsidRPr="00ED4DFD">
        <w:t xml:space="preserve">for the purpose of producing the </w:t>
      </w:r>
      <w:r>
        <w:t xml:space="preserve">neighbourhood plan </w:t>
      </w:r>
      <w:r w:rsidRPr="00ED4DFD">
        <w:t>and may inform other Planning Policy work. Your information will be held securely and will not be retained for any longer than is necessary.</w:t>
      </w:r>
      <w:r>
        <w:t xml:space="preserve">  Please see the </w:t>
      </w:r>
      <w:hyperlink r:id="rId12" w:history="1">
        <w:r w:rsidRPr="004D2E45">
          <w:rPr>
            <w:rStyle w:val="Hyperlink"/>
          </w:rPr>
          <w:t>Neighbourhood Planning Privacy Notice</w:t>
        </w:r>
      </w:hyperlink>
      <w:r w:rsidRPr="00ED4DFD">
        <w:t xml:space="preserve"> </w:t>
      </w:r>
      <w:r>
        <w:t>on our website for more details</w:t>
      </w:r>
      <w:r w:rsidR="004D2E45">
        <w:t xml:space="preserve"> at</w:t>
      </w:r>
      <w:r>
        <w:t xml:space="preserve"> </w:t>
      </w:r>
      <w:hyperlink r:id="rId13" w:history="1">
        <w:r w:rsidRPr="00ED4DFD">
          <w:rPr>
            <w:color w:val="144F8C"/>
            <w:u w:val="single"/>
          </w:rPr>
          <w:t>http://eastdevon.gov.u</w:t>
        </w:r>
        <w:r w:rsidRPr="00ED4DFD">
          <w:rPr>
            <w:color w:val="144F8C"/>
            <w:u w:val="single"/>
          </w:rPr>
          <w:t>k</w:t>
        </w:r>
        <w:r w:rsidRPr="00ED4DFD">
          <w:rPr>
            <w:color w:val="144F8C"/>
            <w:u w:val="single"/>
          </w:rPr>
          <w:t>/</w:t>
        </w:r>
        <w:r w:rsidRPr="00ED4DFD">
          <w:rPr>
            <w:color w:val="144F8C"/>
            <w:u w:val="single"/>
          </w:rPr>
          <w:t>privacy</w:t>
        </w:r>
      </w:hyperlink>
      <w:r w:rsidRPr="00ED4DFD">
        <w:t>.</w:t>
      </w:r>
    </w:p>
    <w:sectPr w:rsidR="000A3718" w:rsidSect="00530A0D">
      <w:head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6444A" w14:textId="77777777" w:rsidR="007F0A32" w:rsidRDefault="007F0A32" w:rsidP="00EC6F38">
      <w:r>
        <w:separator/>
      </w:r>
    </w:p>
  </w:endnote>
  <w:endnote w:type="continuationSeparator" w:id="0">
    <w:p w14:paraId="2B7C27A8" w14:textId="77777777" w:rsidR="007F0A32" w:rsidRDefault="007F0A32" w:rsidP="00EC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3E844" w14:textId="77777777" w:rsidR="007F0A32" w:rsidRDefault="007F0A32" w:rsidP="00EC6F38">
      <w:r>
        <w:separator/>
      </w:r>
    </w:p>
  </w:footnote>
  <w:footnote w:type="continuationSeparator" w:id="0">
    <w:p w14:paraId="161ECD61" w14:textId="77777777" w:rsidR="007F0A32" w:rsidRDefault="007F0A32" w:rsidP="00EC6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F7523" w14:textId="064F6881" w:rsidR="009056DF" w:rsidRPr="00F5194E" w:rsidRDefault="001C3BE9" w:rsidP="00F5194E">
    <w:pPr>
      <w:pStyle w:val="Header"/>
      <w:jc w:val="both"/>
      <w:rPr>
        <w:b/>
        <w:sz w:val="32"/>
        <w:szCs w:val="32"/>
      </w:rPr>
    </w:pPr>
    <w:r>
      <w:rPr>
        <w:b/>
        <w:sz w:val="32"/>
        <w:szCs w:val="32"/>
      </w:rPr>
      <w:ptab w:relativeTo="margin" w:alignment="left" w:leader="none"/>
    </w:r>
    <w:r w:rsidR="00F5194E" w:rsidRPr="00F5194E">
      <w:rPr>
        <w:b/>
        <w:sz w:val="32"/>
        <w:szCs w:val="32"/>
      </w:rPr>
      <w:t>East Devon District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18"/>
    <w:rsid w:val="00000CEC"/>
    <w:rsid w:val="0004701F"/>
    <w:rsid w:val="000A3718"/>
    <w:rsid w:val="000E1700"/>
    <w:rsid w:val="000E6475"/>
    <w:rsid w:val="001C3BE9"/>
    <w:rsid w:val="001C7AC5"/>
    <w:rsid w:val="00224E25"/>
    <w:rsid w:val="002605CC"/>
    <w:rsid w:val="00265366"/>
    <w:rsid w:val="00344579"/>
    <w:rsid w:val="00393010"/>
    <w:rsid w:val="003A0BA5"/>
    <w:rsid w:val="00403898"/>
    <w:rsid w:val="00424220"/>
    <w:rsid w:val="00434088"/>
    <w:rsid w:val="004A0BA0"/>
    <w:rsid w:val="004D2E45"/>
    <w:rsid w:val="00530A0D"/>
    <w:rsid w:val="005342DF"/>
    <w:rsid w:val="00552AFB"/>
    <w:rsid w:val="00587F1D"/>
    <w:rsid w:val="005A4EB3"/>
    <w:rsid w:val="006463ED"/>
    <w:rsid w:val="00660C79"/>
    <w:rsid w:val="006A4A27"/>
    <w:rsid w:val="006C3707"/>
    <w:rsid w:val="006C71FF"/>
    <w:rsid w:val="00762B0E"/>
    <w:rsid w:val="00774D9C"/>
    <w:rsid w:val="007F0A32"/>
    <w:rsid w:val="0083418E"/>
    <w:rsid w:val="00845C17"/>
    <w:rsid w:val="00845F7A"/>
    <w:rsid w:val="009056DF"/>
    <w:rsid w:val="009C3199"/>
    <w:rsid w:val="009E7BE0"/>
    <w:rsid w:val="00A96840"/>
    <w:rsid w:val="00AE635C"/>
    <w:rsid w:val="00B876D5"/>
    <w:rsid w:val="00BB5BE4"/>
    <w:rsid w:val="00BD1EAE"/>
    <w:rsid w:val="00CA3F08"/>
    <w:rsid w:val="00D508E1"/>
    <w:rsid w:val="00D56714"/>
    <w:rsid w:val="00D777D8"/>
    <w:rsid w:val="00DE5EA3"/>
    <w:rsid w:val="00E023CF"/>
    <w:rsid w:val="00EC6F38"/>
    <w:rsid w:val="00F27465"/>
    <w:rsid w:val="00F5194E"/>
    <w:rsid w:val="00F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E29A"/>
  <w15:chartTrackingRefBased/>
  <w15:docId w15:val="{C81A24B5-E5D2-438E-BBC0-0488A157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F38"/>
    <w:pPr>
      <w:spacing w:after="120" w:line="276" w:lineRule="auto"/>
      <w:ind w:left="-567" w:right="-613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BE9"/>
    <w:pPr>
      <w:keepNext/>
      <w:keepLines/>
      <w:spacing w:after="0"/>
      <w:ind w:left="0" w:right="-340"/>
      <w:outlineLvl w:val="0"/>
    </w:pPr>
    <w:rPr>
      <w:rFonts w:eastAsiaTheme="majorEastAsia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71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A371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42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8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82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0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A3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F0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A32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56714"/>
    <w:pPr>
      <w:spacing w:after="0" w:line="240" w:lineRule="auto"/>
      <w:contextualSpacing/>
    </w:pPr>
    <w:rPr>
      <w:rFonts w:eastAsiaTheme="majorEastAsia" w:cs="Arial"/>
      <w:b/>
      <w:noProof/>
      <w:spacing w:val="-10"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D56714"/>
    <w:rPr>
      <w:rFonts w:ascii="Arial" w:eastAsiaTheme="majorEastAsia" w:hAnsi="Arial" w:cs="Arial"/>
      <w:b/>
      <w:noProof/>
      <w:spacing w:val="-10"/>
      <w:kern w:val="28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C3BE9"/>
    <w:rPr>
      <w:rFonts w:ascii="Arial" w:eastAsiaTheme="majorEastAsia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devon.gov.uk/planning/planning-policy/neighbourhood-and-community-plans/neighbourhood-plans/neighbourhood-plans-being-produced-in-east-devon/farringdon/" TargetMode="External"/><Relationship Id="rId13" Type="http://schemas.openxmlformats.org/officeDocument/2006/relationships/hyperlink" Target="http://eastdevon.gov.uk/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astdevon.gov.uk/media/3720252/planning-policy-considering-representations-in-respect-of-neighbourhood-plans-and-development-plan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lanningpolicy@eastdevon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lanningpolicy@eastdev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farringdonparishcouncil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BB84-AF7C-43C8-8CAF-3E54411E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478</Words>
  <Characters>2424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Strata Service Solutions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Rodway</dc:creator>
  <cp:keywords/>
  <dc:description/>
  <cp:lastModifiedBy>Angela King</cp:lastModifiedBy>
  <cp:revision>9</cp:revision>
  <dcterms:created xsi:type="dcterms:W3CDTF">2020-08-05T17:59:00Z</dcterms:created>
  <dcterms:modified xsi:type="dcterms:W3CDTF">2020-08-05T18:46:00Z</dcterms:modified>
</cp:coreProperties>
</file>