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6F85" w:rsidRPr="00395FF8" w:rsidRDefault="00955930" w:rsidP="00931761">
      <w:pPr>
        <w:rPr>
          <w:rFonts w:ascii="Arial" w:hAnsi="Arial" w:cs="Arial"/>
          <w:sz w:val="28"/>
          <w:szCs w:val="28"/>
        </w:rPr>
      </w:pPr>
      <w:bookmarkStart w:id="0" w:name="_GoBack"/>
      <w:bookmarkEnd w:id="0"/>
      <w:r w:rsidRPr="00395FF8">
        <w:rPr>
          <w:rFonts w:ascii="Arial" w:hAnsi="Arial" w:cs="Arial"/>
          <w:b/>
          <w:sz w:val="28"/>
          <w:szCs w:val="28"/>
        </w:rPr>
        <w:t>Code</w:t>
      </w:r>
      <w:r w:rsidR="00931761" w:rsidRPr="00395FF8">
        <w:rPr>
          <w:rFonts w:ascii="Arial" w:hAnsi="Arial" w:cs="Arial"/>
          <w:b/>
          <w:sz w:val="28"/>
          <w:szCs w:val="28"/>
        </w:rPr>
        <w:t xml:space="preserve"> of </w:t>
      </w:r>
      <w:r w:rsidRPr="00395FF8">
        <w:rPr>
          <w:rFonts w:ascii="Arial" w:hAnsi="Arial" w:cs="Arial"/>
          <w:b/>
          <w:sz w:val="28"/>
          <w:szCs w:val="28"/>
        </w:rPr>
        <w:t>practice</w:t>
      </w:r>
      <w:r w:rsidR="00931761" w:rsidRPr="00395FF8">
        <w:rPr>
          <w:rFonts w:ascii="Arial" w:hAnsi="Arial" w:cs="Arial"/>
          <w:b/>
          <w:sz w:val="28"/>
          <w:szCs w:val="28"/>
        </w:rPr>
        <w:t xml:space="preserve"> on obtaining information in relation to </w:t>
      </w:r>
      <w:r w:rsidR="0020481D" w:rsidRPr="00395FF8">
        <w:rPr>
          <w:rFonts w:ascii="Arial" w:hAnsi="Arial" w:cs="Arial"/>
          <w:b/>
          <w:sz w:val="28"/>
          <w:szCs w:val="28"/>
        </w:rPr>
        <w:br/>
      </w:r>
      <w:r w:rsidR="00320441" w:rsidRPr="00395FF8">
        <w:rPr>
          <w:rFonts w:ascii="Arial" w:hAnsi="Arial" w:cs="Arial"/>
          <w:b/>
          <w:sz w:val="28"/>
          <w:szCs w:val="28"/>
        </w:rPr>
        <w:t xml:space="preserve">The Council Tax Reduction Schemes (Detection of </w:t>
      </w:r>
      <w:r w:rsidR="00FE0843" w:rsidRPr="00395FF8">
        <w:rPr>
          <w:rFonts w:ascii="Arial" w:hAnsi="Arial" w:cs="Arial"/>
          <w:b/>
          <w:sz w:val="28"/>
          <w:szCs w:val="28"/>
        </w:rPr>
        <w:t>Fraud</w:t>
      </w:r>
      <w:r w:rsidR="00320441" w:rsidRPr="00395FF8">
        <w:rPr>
          <w:rFonts w:ascii="Arial" w:hAnsi="Arial" w:cs="Arial"/>
          <w:b/>
          <w:sz w:val="28"/>
          <w:szCs w:val="28"/>
        </w:rPr>
        <w:t xml:space="preserve"> and Enforcement) (England) Regulations 2013</w:t>
      </w:r>
    </w:p>
    <w:p w:rsidR="00EC73E3" w:rsidRDefault="00EC73E3" w:rsidP="00F76F85"/>
    <w:p w:rsidR="00320441" w:rsidRPr="00395FF8" w:rsidRDefault="004707AB" w:rsidP="00F76F85">
      <w:pPr>
        <w:rPr>
          <w:rFonts w:ascii="Arial" w:hAnsi="Arial" w:cs="Arial"/>
          <w:b/>
          <w:sz w:val="28"/>
          <w:szCs w:val="28"/>
        </w:rPr>
      </w:pPr>
      <w:hyperlink w:anchor="Chapter1" w:history="1">
        <w:r w:rsidR="00320441" w:rsidRPr="00395FF8">
          <w:rPr>
            <w:rStyle w:val="Hyperlink"/>
            <w:rFonts w:ascii="Arial" w:hAnsi="Arial" w:cs="Arial"/>
            <w:b/>
            <w:sz w:val="28"/>
            <w:szCs w:val="28"/>
          </w:rPr>
          <w:t>Chapter one – Introduction</w:t>
        </w:r>
      </w:hyperlink>
    </w:p>
    <w:p w:rsidR="00320441" w:rsidRPr="00395FF8" w:rsidRDefault="004707AB" w:rsidP="00F76F85">
      <w:pPr>
        <w:rPr>
          <w:rFonts w:ascii="Arial" w:hAnsi="Arial" w:cs="Arial"/>
          <w:b/>
          <w:sz w:val="28"/>
          <w:szCs w:val="28"/>
        </w:rPr>
      </w:pPr>
      <w:hyperlink w:anchor="Chapter2" w:history="1">
        <w:r w:rsidR="00320441" w:rsidRPr="00395FF8">
          <w:rPr>
            <w:rStyle w:val="Hyperlink"/>
            <w:rFonts w:ascii="Arial" w:hAnsi="Arial" w:cs="Arial"/>
            <w:b/>
            <w:sz w:val="28"/>
            <w:szCs w:val="28"/>
          </w:rPr>
          <w:t>Chapter two – What are the powers?</w:t>
        </w:r>
      </w:hyperlink>
    </w:p>
    <w:p w:rsidR="00320441" w:rsidRPr="00395FF8" w:rsidRDefault="004707AB" w:rsidP="00F76F85">
      <w:pPr>
        <w:rPr>
          <w:rFonts w:ascii="Arial" w:hAnsi="Arial" w:cs="Arial"/>
          <w:b/>
          <w:sz w:val="28"/>
          <w:szCs w:val="28"/>
        </w:rPr>
      </w:pPr>
      <w:hyperlink w:anchor="Chapter3" w:history="1">
        <w:r w:rsidR="00320441" w:rsidRPr="00395FF8">
          <w:rPr>
            <w:rStyle w:val="Hyperlink"/>
            <w:rFonts w:ascii="Arial" w:hAnsi="Arial" w:cs="Arial"/>
            <w:b/>
            <w:sz w:val="28"/>
            <w:szCs w:val="28"/>
          </w:rPr>
          <w:t xml:space="preserve">Chapter three – Who is </w:t>
        </w:r>
        <w:r w:rsidR="00FE0843" w:rsidRPr="00395FF8">
          <w:rPr>
            <w:rStyle w:val="Hyperlink"/>
            <w:rFonts w:ascii="Arial" w:hAnsi="Arial" w:cs="Arial"/>
            <w:b/>
            <w:sz w:val="28"/>
            <w:szCs w:val="28"/>
          </w:rPr>
          <w:t>authorised</w:t>
        </w:r>
        <w:r w:rsidR="00320441" w:rsidRPr="00395FF8">
          <w:rPr>
            <w:rStyle w:val="Hyperlink"/>
            <w:rFonts w:ascii="Arial" w:hAnsi="Arial" w:cs="Arial"/>
            <w:b/>
            <w:sz w:val="28"/>
            <w:szCs w:val="28"/>
          </w:rPr>
          <w:t xml:space="preserve"> to use these powers?</w:t>
        </w:r>
      </w:hyperlink>
    </w:p>
    <w:p w:rsidR="00320441" w:rsidRPr="00395FF8" w:rsidRDefault="004707AB" w:rsidP="00F76F85">
      <w:pPr>
        <w:rPr>
          <w:rFonts w:ascii="Arial" w:hAnsi="Arial" w:cs="Arial"/>
          <w:b/>
          <w:sz w:val="28"/>
          <w:szCs w:val="28"/>
        </w:rPr>
      </w:pPr>
      <w:hyperlink w:anchor="Chapter4" w:history="1">
        <w:r w:rsidR="00320441" w:rsidRPr="00395FF8">
          <w:rPr>
            <w:rStyle w:val="Hyperlink"/>
            <w:rFonts w:ascii="Arial" w:hAnsi="Arial" w:cs="Arial"/>
            <w:b/>
            <w:sz w:val="28"/>
            <w:szCs w:val="28"/>
          </w:rPr>
          <w:t>Chapter four – How should these powers be used?</w:t>
        </w:r>
      </w:hyperlink>
    </w:p>
    <w:p w:rsidR="00320441" w:rsidRPr="00395FF8" w:rsidRDefault="004707AB" w:rsidP="00F76F85">
      <w:pPr>
        <w:rPr>
          <w:rFonts w:ascii="Arial" w:hAnsi="Arial" w:cs="Arial"/>
          <w:b/>
          <w:sz w:val="28"/>
          <w:szCs w:val="28"/>
        </w:rPr>
      </w:pPr>
      <w:hyperlink w:anchor="Chapter5" w:history="1">
        <w:r w:rsidR="00320441" w:rsidRPr="00395FF8">
          <w:rPr>
            <w:rStyle w:val="Hyperlink"/>
            <w:rFonts w:ascii="Arial" w:hAnsi="Arial" w:cs="Arial"/>
            <w:b/>
            <w:sz w:val="28"/>
            <w:szCs w:val="28"/>
          </w:rPr>
          <w:t>Chapter five – Safeguards</w:t>
        </w:r>
      </w:hyperlink>
    </w:p>
    <w:p w:rsidR="00EC73E3" w:rsidRDefault="00EC73E3" w:rsidP="00F76F85">
      <w:pPr>
        <w:rPr>
          <w:rFonts w:ascii="Arial" w:hAnsi="Arial" w:cs="Arial"/>
          <w:b/>
          <w:sz w:val="28"/>
          <w:szCs w:val="28"/>
        </w:rPr>
      </w:pPr>
    </w:p>
    <w:p w:rsidR="00320441" w:rsidRPr="00395FF8" w:rsidRDefault="00931761" w:rsidP="00F76F85">
      <w:pPr>
        <w:rPr>
          <w:rFonts w:ascii="Arial" w:hAnsi="Arial" w:cs="Arial"/>
          <w:sz w:val="28"/>
          <w:szCs w:val="28"/>
        </w:rPr>
      </w:pPr>
      <w:r w:rsidRPr="00395FF8">
        <w:rPr>
          <w:rFonts w:ascii="Arial" w:hAnsi="Arial" w:cs="Arial"/>
          <w:b/>
          <w:sz w:val="28"/>
          <w:szCs w:val="28"/>
        </w:rPr>
        <w:t xml:space="preserve">Important – please read:  </w:t>
      </w:r>
      <w:r w:rsidRPr="00395FF8">
        <w:rPr>
          <w:rFonts w:ascii="Arial" w:hAnsi="Arial" w:cs="Arial"/>
          <w:sz w:val="28"/>
          <w:szCs w:val="28"/>
        </w:rPr>
        <w:t>t</w:t>
      </w:r>
      <w:r w:rsidR="00320441" w:rsidRPr="00395FF8">
        <w:rPr>
          <w:rFonts w:ascii="Arial" w:hAnsi="Arial" w:cs="Arial"/>
          <w:sz w:val="28"/>
          <w:szCs w:val="28"/>
        </w:rPr>
        <w:t xml:space="preserve">his </w:t>
      </w:r>
      <w:r w:rsidR="00E86602" w:rsidRPr="00395FF8">
        <w:rPr>
          <w:rFonts w:ascii="Arial" w:hAnsi="Arial" w:cs="Arial"/>
          <w:sz w:val="28"/>
          <w:szCs w:val="28"/>
        </w:rPr>
        <w:t>c</w:t>
      </w:r>
      <w:r w:rsidR="00955930" w:rsidRPr="00395FF8">
        <w:rPr>
          <w:rFonts w:ascii="Arial" w:hAnsi="Arial" w:cs="Arial"/>
          <w:sz w:val="28"/>
          <w:szCs w:val="28"/>
        </w:rPr>
        <w:t>ode</w:t>
      </w:r>
      <w:r w:rsidR="00320441" w:rsidRPr="00395FF8">
        <w:rPr>
          <w:rFonts w:ascii="Arial" w:hAnsi="Arial" w:cs="Arial"/>
          <w:sz w:val="28"/>
          <w:szCs w:val="28"/>
        </w:rPr>
        <w:t xml:space="preserve"> of </w:t>
      </w:r>
      <w:r w:rsidR="00E86602" w:rsidRPr="00395FF8">
        <w:rPr>
          <w:rFonts w:ascii="Arial" w:hAnsi="Arial" w:cs="Arial"/>
          <w:sz w:val="28"/>
          <w:szCs w:val="28"/>
        </w:rPr>
        <w:t>p</w:t>
      </w:r>
      <w:r w:rsidR="00955930" w:rsidRPr="00395FF8">
        <w:rPr>
          <w:rFonts w:ascii="Arial" w:hAnsi="Arial" w:cs="Arial"/>
          <w:sz w:val="28"/>
          <w:szCs w:val="28"/>
        </w:rPr>
        <w:t>ractice</w:t>
      </w:r>
      <w:r w:rsidR="002F4928" w:rsidRPr="00395FF8">
        <w:rPr>
          <w:rFonts w:ascii="Arial" w:hAnsi="Arial" w:cs="Arial"/>
          <w:sz w:val="28"/>
          <w:szCs w:val="28"/>
        </w:rPr>
        <w:t xml:space="preserve"> gives general guidance only and should not be regarded as a complete and authoritative statement of the law. If you do not understand any of the contents of the </w:t>
      </w:r>
      <w:r w:rsidR="00E86602" w:rsidRPr="00395FF8">
        <w:rPr>
          <w:rFonts w:ascii="Arial" w:hAnsi="Arial" w:cs="Arial"/>
          <w:sz w:val="28"/>
          <w:szCs w:val="28"/>
        </w:rPr>
        <w:t>c</w:t>
      </w:r>
      <w:r w:rsidR="00955930" w:rsidRPr="00395FF8">
        <w:rPr>
          <w:rFonts w:ascii="Arial" w:hAnsi="Arial" w:cs="Arial"/>
          <w:sz w:val="28"/>
          <w:szCs w:val="28"/>
        </w:rPr>
        <w:t>ode</w:t>
      </w:r>
      <w:r w:rsidR="002F4928" w:rsidRPr="00395FF8">
        <w:rPr>
          <w:rFonts w:ascii="Arial" w:hAnsi="Arial" w:cs="Arial"/>
          <w:sz w:val="28"/>
          <w:szCs w:val="28"/>
        </w:rPr>
        <w:t xml:space="preserve"> you may wish to seek independent advice.</w:t>
      </w:r>
    </w:p>
    <w:p w:rsidR="00931761" w:rsidRPr="00395FF8" w:rsidRDefault="00931761" w:rsidP="00F76F85">
      <w:pPr>
        <w:rPr>
          <w:rFonts w:ascii="Arial" w:hAnsi="Arial" w:cs="Arial"/>
          <w:sz w:val="28"/>
          <w:szCs w:val="28"/>
        </w:rPr>
      </w:pPr>
    </w:p>
    <w:p w:rsidR="002F4928" w:rsidRPr="00395FF8" w:rsidRDefault="00931761" w:rsidP="00931761">
      <w:pPr>
        <w:pStyle w:val="ListParagraph"/>
        <w:numPr>
          <w:ilvl w:val="0"/>
          <w:numId w:val="3"/>
        </w:numPr>
        <w:rPr>
          <w:rFonts w:ascii="Arial" w:hAnsi="Arial" w:cs="Arial"/>
          <w:b/>
          <w:sz w:val="28"/>
          <w:szCs w:val="28"/>
        </w:rPr>
      </w:pPr>
      <w:bookmarkStart w:id="1" w:name="Chapter1"/>
      <w:r w:rsidRPr="00395FF8">
        <w:rPr>
          <w:rFonts w:ascii="Arial" w:hAnsi="Arial" w:cs="Arial"/>
          <w:b/>
          <w:sz w:val="28"/>
          <w:szCs w:val="28"/>
        </w:rPr>
        <w:t>Introduction</w:t>
      </w:r>
    </w:p>
    <w:bookmarkEnd w:id="1"/>
    <w:p w:rsidR="002F4928" w:rsidRPr="00395FF8" w:rsidRDefault="002F4928" w:rsidP="00F76F85">
      <w:pPr>
        <w:rPr>
          <w:rFonts w:ascii="Arial" w:hAnsi="Arial" w:cs="Arial"/>
          <w:sz w:val="28"/>
          <w:szCs w:val="28"/>
          <w:u w:val="single"/>
        </w:rPr>
      </w:pPr>
      <w:r w:rsidRPr="00395FF8">
        <w:rPr>
          <w:rFonts w:ascii="Arial" w:hAnsi="Arial" w:cs="Arial"/>
          <w:sz w:val="28"/>
          <w:szCs w:val="28"/>
          <w:u w:val="single"/>
        </w:rPr>
        <w:t xml:space="preserve">What is the purpose of this </w:t>
      </w:r>
      <w:r w:rsidR="00955930" w:rsidRPr="00395FF8">
        <w:rPr>
          <w:rFonts w:ascii="Arial" w:hAnsi="Arial" w:cs="Arial"/>
          <w:sz w:val="28"/>
          <w:szCs w:val="28"/>
          <w:u w:val="single"/>
        </w:rPr>
        <w:t>code of practice</w:t>
      </w:r>
      <w:r w:rsidRPr="00395FF8">
        <w:rPr>
          <w:rFonts w:ascii="Arial" w:hAnsi="Arial" w:cs="Arial"/>
          <w:sz w:val="28"/>
          <w:szCs w:val="28"/>
          <w:u w:val="single"/>
        </w:rPr>
        <w:t>?</w:t>
      </w:r>
    </w:p>
    <w:p w:rsidR="00955930" w:rsidRPr="00395FF8" w:rsidRDefault="00955930" w:rsidP="00F76F85">
      <w:pPr>
        <w:rPr>
          <w:rFonts w:ascii="Arial" w:hAnsi="Arial" w:cs="Arial"/>
          <w:sz w:val="28"/>
          <w:szCs w:val="28"/>
        </w:rPr>
      </w:pPr>
      <w:r w:rsidRPr="00395FF8">
        <w:rPr>
          <w:rFonts w:ascii="Arial" w:hAnsi="Arial" w:cs="Arial"/>
          <w:sz w:val="28"/>
          <w:szCs w:val="28"/>
        </w:rPr>
        <w:t>The code i</w:t>
      </w:r>
      <w:r w:rsidR="002F4928" w:rsidRPr="00395FF8">
        <w:rPr>
          <w:rFonts w:ascii="Arial" w:hAnsi="Arial" w:cs="Arial"/>
          <w:sz w:val="28"/>
          <w:szCs w:val="28"/>
        </w:rPr>
        <w:t xml:space="preserve">ntroduced powers for </w:t>
      </w:r>
      <w:r w:rsidR="00FE0843" w:rsidRPr="00395FF8">
        <w:rPr>
          <w:rFonts w:ascii="Arial" w:hAnsi="Arial" w:cs="Arial"/>
          <w:sz w:val="28"/>
          <w:szCs w:val="28"/>
        </w:rPr>
        <w:t>authorised</w:t>
      </w:r>
      <w:r w:rsidR="002F4928" w:rsidRPr="00395FF8">
        <w:rPr>
          <w:rFonts w:ascii="Arial" w:hAnsi="Arial" w:cs="Arial"/>
          <w:sz w:val="28"/>
          <w:szCs w:val="28"/>
        </w:rPr>
        <w:t xml:space="preserve"> </w:t>
      </w:r>
      <w:r w:rsidR="00C415CC" w:rsidRPr="00395FF8">
        <w:rPr>
          <w:rFonts w:ascii="Arial" w:hAnsi="Arial" w:cs="Arial"/>
          <w:sz w:val="28"/>
          <w:szCs w:val="28"/>
        </w:rPr>
        <w:t>l</w:t>
      </w:r>
      <w:r w:rsidR="002F4928" w:rsidRPr="00395FF8">
        <w:rPr>
          <w:rFonts w:ascii="Arial" w:hAnsi="Arial" w:cs="Arial"/>
          <w:sz w:val="28"/>
          <w:szCs w:val="28"/>
        </w:rPr>
        <w:t xml:space="preserve">ocal </w:t>
      </w:r>
      <w:r w:rsidR="00C415CC" w:rsidRPr="00395FF8">
        <w:rPr>
          <w:rFonts w:ascii="Arial" w:hAnsi="Arial" w:cs="Arial"/>
          <w:sz w:val="28"/>
          <w:szCs w:val="28"/>
        </w:rPr>
        <w:t>a</w:t>
      </w:r>
      <w:r w:rsidR="002F4928" w:rsidRPr="00395FF8">
        <w:rPr>
          <w:rFonts w:ascii="Arial" w:hAnsi="Arial" w:cs="Arial"/>
          <w:sz w:val="28"/>
          <w:szCs w:val="28"/>
        </w:rPr>
        <w:t>uthority</w:t>
      </w:r>
      <w:r w:rsidR="001C0889" w:rsidRPr="00395FF8">
        <w:rPr>
          <w:rFonts w:ascii="Arial" w:hAnsi="Arial" w:cs="Arial"/>
          <w:sz w:val="28"/>
          <w:szCs w:val="28"/>
        </w:rPr>
        <w:t xml:space="preserve"> officers</w:t>
      </w:r>
      <w:r w:rsidR="002F4928" w:rsidRPr="00395FF8">
        <w:rPr>
          <w:rFonts w:ascii="Arial" w:hAnsi="Arial" w:cs="Arial"/>
          <w:sz w:val="28"/>
          <w:szCs w:val="28"/>
        </w:rPr>
        <w:t xml:space="preserve"> </w:t>
      </w:r>
      <w:r w:rsidR="00BF410E" w:rsidRPr="00395FF8">
        <w:rPr>
          <w:rFonts w:ascii="Arial" w:hAnsi="Arial" w:cs="Arial"/>
          <w:sz w:val="28"/>
          <w:szCs w:val="28"/>
        </w:rPr>
        <w:t xml:space="preserve">to obtain information from listed organisations about their customers, in order to combat </w:t>
      </w:r>
      <w:r w:rsidR="00FE0843" w:rsidRPr="00395FF8">
        <w:rPr>
          <w:rFonts w:ascii="Arial" w:hAnsi="Arial" w:cs="Arial"/>
          <w:sz w:val="28"/>
          <w:szCs w:val="28"/>
        </w:rPr>
        <w:t>fraud</w:t>
      </w:r>
      <w:r w:rsidR="00BF410E" w:rsidRPr="00395FF8">
        <w:rPr>
          <w:rFonts w:ascii="Arial" w:hAnsi="Arial" w:cs="Arial"/>
          <w:sz w:val="28"/>
          <w:szCs w:val="28"/>
        </w:rPr>
        <w:t xml:space="preserve"> against East Devon District Council.</w:t>
      </w:r>
    </w:p>
    <w:p w:rsidR="002F4928" w:rsidRPr="00395FF8" w:rsidRDefault="00BF410E" w:rsidP="00F76F85">
      <w:pPr>
        <w:rPr>
          <w:rFonts w:ascii="Arial" w:hAnsi="Arial" w:cs="Arial"/>
          <w:sz w:val="28"/>
          <w:szCs w:val="28"/>
        </w:rPr>
      </w:pPr>
      <w:r w:rsidRPr="00395FF8">
        <w:rPr>
          <w:rFonts w:ascii="Arial" w:hAnsi="Arial" w:cs="Arial"/>
          <w:sz w:val="28"/>
          <w:szCs w:val="28"/>
        </w:rPr>
        <w:t xml:space="preserve">These powers form part of the Council Tax Reduction </w:t>
      </w:r>
      <w:r w:rsidR="00955930" w:rsidRPr="00395FF8">
        <w:rPr>
          <w:rFonts w:ascii="Arial" w:hAnsi="Arial" w:cs="Arial"/>
          <w:sz w:val="28"/>
          <w:szCs w:val="28"/>
        </w:rPr>
        <w:t>S</w:t>
      </w:r>
      <w:r w:rsidRPr="00395FF8">
        <w:rPr>
          <w:rFonts w:ascii="Arial" w:hAnsi="Arial" w:cs="Arial"/>
          <w:sz w:val="28"/>
          <w:szCs w:val="28"/>
        </w:rPr>
        <w:t>cheme</w:t>
      </w:r>
      <w:r w:rsidR="002F4B25" w:rsidRPr="00395FF8">
        <w:rPr>
          <w:rFonts w:ascii="Arial" w:hAnsi="Arial" w:cs="Arial"/>
          <w:sz w:val="28"/>
          <w:szCs w:val="28"/>
        </w:rPr>
        <w:t>s</w:t>
      </w:r>
      <w:r w:rsidRPr="00395FF8">
        <w:rPr>
          <w:rFonts w:ascii="Arial" w:hAnsi="Arial" w:cs="Arial"/>
          <w:sz w:val="28"/>
          <w:szCs w:val="28"/>
        </w:rPr>
        <w:t xml:space="preserve"> (Detection of </w:t>
      </w:r>
      <w:r w:rsidR="00FE0843" w:rsidRPr="00395FF8">
        <w:rPr>
          <w:rFonts w:ascii="Arial" w:hAnsi="Arial" w:cs="Arial"/>
          <w:sz w:val="28"/>
          <w:szCs w:val="28"/>
        </w:rPr>
        <w:t>Fraud</w:t>
      </w:r>
      <w:r w:rsidRPr="00395FF8">
        <w:rPr>
          <w:rFonts w:ascii="Arial" w:hAnsi="Arial" w:cs="Arial"/>
          <w:sz w:val="28"/>
          <w:szCs w:val="28"/>
        </w:rPr>
        <w:t xml:space="preserve"> and Enforcement) (England) Regulations 2013</w:t>
      </w:r>
      <w:r w:rsidR="00955930" w:rsidRPr="00395FF8">
        <w:rPr>
          <w:rFonts w:ascii="Arial" w:hAnsi="Arial" w:cs="Arial"/>
          <w:sz w:val="28"/>
          <w:szCs w:val="28"/>
        </w:rPr>
        <w:t xml:space="preserve">. </w:t>
      </w:r>
      <w:r w:rsidR="00CE12F6" w:rsidRPr="00395FF8">
        <w:rPr>
          <w:rFonts w:ascii="Arial" w:hAnsi="Arial" w:cs="Arial"/>
          <w:sz w:val="28"/>
          <w:szCs w:val="28"/>
        </w:rPr>
        <w:t>These Regulations are made under sections 14A to 14C of the 1992 Act (</w:t>
      </w:r>
      <w:proofErr w:type="gramStart"/>
      <w:r w:rsidR="00CE12F6" w:rsidRPr="00395FF8">
        <w:rPr>
          <w:rFonts w:ascii="Arial" w:hAnsi="Arial" w:cs="Arial"/>
          <w:sz w:val="28"/>
          <w:szCs w:val="28"/>
        </w:rPr>
        <w:t>inserted</w:t>
      </w:r>
      <w:proofErr w:type="gramEnd"/>
      <w:r w:rsidR="00CE12F6" w:rsidRPr="00395FF8">
        <w:rPr>
          <w:rFonts w:ascii="Arial" w:hAnsi="Arial" w:cs="Arial"/>
          <w:sz w:val="28"/>
          <w:szCs w:val="28"/>
        </w:rPr>
        <w:t xml:space="preserve"> by section 14 of the 2012 Act) and make provision fo</w:t>
      </w:r>
      <w:r w:rsidR="001C715D">
        <w:rPr>
          <w:rFonts w:ascii="Arial" w:hAnsi="Arial" w:cs="Arial"/>
          <w:sz w:val="28"/>
          <w:szCs w:val="28"/>
        </w:rPr>
        <w:t>r powers to require information as well as the Prevention of Social Hous</w:t>
      </w:r>
      <w:r w:rsidR="00D55626">
        <w:rPr>
          <w:rFonts w:ascii="Arial" w:hAnsi="Arial" w:cs="Arial"/>
          <w:sz w:val="28"/>
          <w:szCs w:val="28"/>
        </w:rPr>
        <w:t>ing Fraud Act 2013 section 7</w:t>
      </w:r>
      <w:r w:rsidR="001C715D">
        <w:rPr>
          <w:rFonts w:ascii="Arial" w:hAnsi="Arial" w:cs="Arial"/>
          <w:sz w:val="28"/>
          <w:szCs w:val="28"/>
        </w:rPr>
        <w:t>.</w:t>
      </w:r>
    </w:p>
    <w:p w:rsidR="00CE12F6" w:rsidRPr="00395FF8" w:rsidRDefault="00CE12F6" w:rsidP="00F76F85">
      <w:pPr>
        <w:rPr>
          <w:rFonts w:ascii="Arial" w:hAnsi="Arial" w:cs="Arial"/>
          <w:sz w:val="28"/>
          <w:szCs w:val="28"/>
          <w:u w:val="single"/>
        </w:rPr>
      </w:pPr>
      <w:r w:rsidRPr="00395FF8">
        <w:rPr>
          <w:rFonts w:ascii="Arial" w:hAnsi="Arial" w:cs="Arial"/>
          <w:sz w:val="28"/>
          <w:szCs w:val="28"/>
          <w:u w:val="single"/>
        </w:rPr>
        <w:t xml:space="preserve">Who is this </w:t>
      </w:r>
      <w:r w:rsidR="00C415CC" w:rsidRPr="00395FF8">
        <w:rPr>
          <w:rFonts w:ascii="Arial" w:hAnsi="Arial" w:cs="Arial"/>
          <w:sz w:val="28"/>
          <w:szCs w:val="28"/>
          <w:u w:val="single"/>
        </w:rPr>
        <w:t>c</w:t>
      </w:r>
      <w:r w:rsidR="00955930" w:rsidRPr="00395FF8">
        <w:rPr>
          <w:rFonts w:ascii="Arial" w:hAnsi="Arial" w:cs="Arial"/>
          <w:sz w:val="28"/>
          <w:szCs w:val="28"/>
          <w:u w:val="single"/>
        </w:rPr>
        <w:t>ode</w:t>
      </w:r>
      <w:r w:rsidRPr="00395FF8">
        <w:rPr>
          <w:rFonts w:ascii="Arial" w:hAnsi="Arial" w:cs="Arial"/>
          <w:sz w:val="28"/>
          <w:szCs w:val="28"/>
          <w:u w:val="single"/>
        </w:rPr>
        <w:t xml:space="preserve"> of </w:t>
      </w:r>
      <w:r w:rsidR="00C415CC" w:rsidRPr="00395FF8">
        <w:rPr>
          <w:rFonts w:ascii="Arial" w:hAnsi="Arial" w:cs="Arial"/>
          <w:sz w:val="28"/>
          <w:szCs w:val="28"/>
          <w:u w:val="single"/>
        </w:rPr>
        <w:t>p</w:t>
      </w:r>
      <w:r w:rsidR="00955930" w:rsidRPr="00395FF8">
        <w:rPr>
          <w:rFonts w:ascii="Arial" w:hAnsi="Arial" w:cs="Arial"/>
          <w:sz w:val="28"/>
          <w:szCs w:val="28"/>
          <w:u w:val="single"/>
        </w:rPr>
        <w:t>ractice</w:t>
      </w:r>
      <w:r w:rsidRPr="00395FF8">
        <w:rPr>
          <w:rFonts w:ascii="Arial" w:hAnsi="Arial" w:cs="Arial"/>
          <w:sz w:val="28"/>
          <w:szCs w:val="28"/>
          <w:u w:val="single"/>
        </w:rPr>
        <w:t xml:space="preserve"> for?</w:t>
      </w:r>
    </w:p>
    <w:p w:rsidR="00EC73E3" w:rsidRDefault="0048050D" w:rsidP="00F76F85">
      <w:pPr>
        <w:rPr>
          <w:rFonts w:ascii="Arial" w:hAnsi="Arial" w:cs="Arial"/>
          <w:sz w:val="28"/>
          <w:szCs w:val="28"/>
        </w:rPr>
      </w:pPr>
      <w:r w:rsidRPr="00395FF8">
        <w:rPr>
          <w:rFonts w:ascii="Arial" w:hAnsi="Arial" w:cs="Arial"/>
          <w:sz w:val="28"/>
          <w:szCs w:val="28"/>
        </w:rPr>
        <w:t xml:space="preserve">This </w:t>
      </w:r>
      <w:r w:rsidR="00C415CC" w:rsidRPr="00395FF8">
        <w:rPr>
          <w:rFonts w:ascii="Arial" w:hAnsi="Arial" w:cs="Arial"/>
          <w:sz w:val="28"/>
          <w:szCs w:val="28"/>
        </w:rPr>
        <w:t>c</w:t>
      </w:r>
      <w:r w:rsidR="00955930" w:rsidRPr="00395FF8">
        <w:rPr>
          <w:rFonts w:ascii="Arial" w:hAnsi="Arial" w:cs="Arial"/>
          <w:sz w:val="28"/>
          <w:szCs w:val="28"/>
        </w:rPr>
        <w:t>ode</w:t>
      </w:r>
      <w:r w:rsidRPr="00395FF8">
        <w:rPr>
          <w:rFonts w:ascii="Arial" w:hAnsi="Arial" w:cs="Arial"/>
          <w:sz w:val="28"/>
          <w:szCs w:val="28"/>
        </w:rPr>
        <w:t xml:space="preserve"> of </w:t>
      </w:r>
      <w:r w:rsidR="00C415CC" w:rsidRPr="00395FF8">
        <w:rPr>
          <w:rFonts w:ascii="Arial" w:hAnsi="Arial" w:cs="Arial"/>
          <w:sz w:val="28"/>
          <w:szCs w:val="28"/>
        </w:rPr>
        <w:t>p</w:t>
      </w:r>
      <w:r w:rsidR="00955930" w:rsidRPr="00395FF8">
        <w:rPr>
          <w:rFonts w:ascii="Arial" w:hAnsi="Arial" w:cs="Arial"/>
          <w:sz w:val="28"/>
          <w:szCs w:val="28"/>
        </w:rPr>
        <w:t>ractice</w:t>
      </w:r>
      <w:r w:rsidRPr="00395FF8">
        <w:rPr>
          <w:rFonts w:ascii="Arial" w:hAnsi="Arial" w:cs="Arial"/>
          <w:sz w:val="28"/>
          <w:szCs w:val="28"/>
        </w:rPr>
        <w:t xml:space="preserve"> is intended for </w:t>
      </w:r>
    </w:p>
    <w:p w:rsidR="00EC73E3" w:rsidRDefault="0048050D" w:rsidP="00EC73E3">
      <w:pPr>
        <w:pStyle w:val="ListParagraph"/>
        <w:numPr>
          <w:ilvl w:val="0"/>
          <w:numId w:val="12"/>
        </w:numPr>
        <w:rPr>
          <w:rFonts w:ascii="Arial" w:hAnsi="Arial" w:cs="Arial"/>
          <w:sz w:val="28"/>
          <w:szCs w:val="28"/>
        </w:rPr>
      </w:pPr>
      <w:r w:rsidRPr="00EC73E3">
        <w:rPr>
          <w:rFonts w:ascii="Arial" w:hAnsi="Arial" w:cs="Arial"/>
          <w:sz w:val="28"/>
          <w:szCs w:val="28"/>
        </w:rPr>
        <w:lastRenderedPageBreak/>
        <w:t>East Devon District Council</w:t>
      </w:r>
      <w:r w:rsidR="00C21C42" w:rsidRPr="00EC73E3">
        <w:rPr>
          <w:rFonts w:ascii="Arial" w:hAnsi="Arial" w:cs="Arial"/>
          <w:sz w:val="28"/>
          <w:szCs w:val="28"/>
        </w:rPr>
        <w:t xml:space="preserve"> Officers who are </w:t>
      </w:r>
      <w:r w:rsidR="00FE0843" w:rsidRPr="00EC73E3">
        <w:rPr>
          <w:rFonts w:ascii="Arial" w:hAnsi="Arial" w:cs="Arial"/>
          <w:sz w:val="28"/>
          <w:szCs w:val="28"/>
        </w:rPr>
        <w:t>authorised</w:t>
      </w:r>
      <w:r w:rsidR="001C0889" w:rsidRPr="00EC73E3">
        <w:rPr>
          <w:rFonts w:ascii="Arial" w:hAnsi="Arial" w:cs="Arial"/>
          <w:sz w:val="28"/>
          <w:szCs w:val="28"/>
        </w:rPr>
        <w:t xml:space="preserve"> by the Chief Finance Officer (</w:t>
      </w:r>
      <w:r w:rsidR="00C21C42" w:rsidRPr="00EC73E3">
        <w:rPr>
          <w:rFonts w:ascii="Arial" w:hAnsi="Arial" w:cs="Arial"/>
          <w:sz w:val="28"/>
          <w:szCs w:val="28"/>
        </w:rPr>
        <w:t>within the meaning of section 5 of the act)</w:t>
      </w:r>
      <w:r w:rsidRPr="00EC73E3">
        <w:rPr>
          <w:rFonts w:ascii="Arial" w:hAnsi="Arial" w:cs="Arial"/>
          <w:sz w:val="28"/>
          <w:szCs w:val="28"/>
        </w:rPr>
        <w:t xml:space="preserve">, </w:t>
      </w:r>
      <w:r w:rsidR="00C21C42" w:rsidRPr="00EC73E3">
        <w:rPr>
          <w:rFonts w:ascii="Arial" w:hAnsi="Arial" w:cs="Arial"/>
          <w:sz w:val="28"/>
          <w:szCs w:val="28"/>
        </w:rPr>
        <w:t>subject to paragraphs (2) an</w:t>
      </w:r>
      <w:r w:rsidR="001C0889" w:rsidRPr="00EC73E3">
        <w:rPr>
          <w:rFonts w:ascii="Arial" w:hAnsi="Arial" w:cs="Arial"/>
          <w:sz w:val="28"/>
          <w:szCs w:val="28"/>
        </w:rPr>
        <w:t>d</w:t>
      </w:r>
      <w:r w:rsidR="00C21C42" w:rsidRPr="00EC73E3">
        <w:rPr>
          <w:rFonts w:ascii="Arial" w:hAnsi="Arial" w:cs="Arial"/>
          <w:sz w:val="28"/>
          <w:szCs w:val="28"/>
        </w:rPr>
        <w:t xml:space="preserve"> (3)</w:t>
      </w:r>
      <w:r w:rsidR="001C0889" w:rsidRPr="00EC73E3">
        <w:rPr>
          <w:rFonts w:ascii="Arial" w:hAnsi="Arial" w:cs="Arial"/>
          <w:sz w:val="28"/>
          <w:szCs w:val="28"/>
        </w:rPr>
        <w:t xml:space="preserve"> </w:t>
      </w:r>
      <w:r w:rsidRPr="00EC73E3">
        <w:rPr>
          <w:rFonts w:ascii="Arial" w:hAnsi="Arial" w:cs="Arial"/>
          <w:sz w:val="28"/>
          <w:szCs w:val="28"/>
        </w:rPr>
        <w:t xml:space="preserve">under regulations 4 and 5 of The Council Tax Reduction Schemes (Detection of </w:t>
      </w:r>
      <w:r w:rsidR="00FE0843" w:rsidRPr="00EC73E3">
        <w:rPr>
          <w:rFonts w:ascii="Arial" w:hAnsi="Arial" w:cs="Arial"/>
          <w:sz w:val="28"/>
          <w:szCs w:val="28"/>
        </w:rPr>
        <w:t>Fraud</w:t>
      </w:r>
      <w:r w:rsidRPr="00EC73E3">
        <w:rPr>
          <w:rFonts w:ascii="Arial" w:hAnsi="Arial" w:cs="Arial"/>
          <w:sz w:val="28"/>
          <w:szCs w:val="28"/>
        </w:rPr>
        <w:t xml:space="preserve"> and Enforcement) (England) Regulations 2013</w:t>
      </w:r>
      <w:r w:rsidR="00C21C42" w:rsidRPr="00EC73E3">
        <w:rPr>
          <w:rFonts w:ascii="Arial" w:hAnsi="Arial" w:cs="Arial"/>
          <w:sz w:val="28"/>
          <w:szCs w:val="28"/>
        </w:rPr>
        <w:t xml:space="preserve"> to obtain information form pe</w:t>
      </w:r>
      <w:r w:rsidR="00EC73E3">
        <w:rPr>
          <w:rFonts w:ascii="Arial" w:hAnsi="Arial" w:cs="Arial"/>
          <w:sz w:val="28"/>
          <w:szCs w:val="28"/>
        </w:rPr>
        <w:t>rsons set out in Section 4 (3)</w:t>
      </w:r>
    </w:p>
    <w:p w:rsidR="00EC73E3" w:rsidRDefault="00C21C42" w:rsidP="00EC73E3">
      <w:pPr>
        <w:pStyle w:val="ListParagraph"/>
        <w:numPr>
          <w:ilvl w:val="0"/>
          <w:numId w:val="12"/>
        </w:numPr>
        <w:rPr>
          <w:rFonts w:ascii="Arial" w:hAnsi="Arial" w:cs="Arial"/>
          <w:sz w:val="28"/>
          <w:szCs w:val="28"/>
        </w:rPr>
      </w:pPr>
      <w:r w:rsidRPr="00EC73E3">
        <w:rPr>
          <w:rFonts w:ascii="Arial" w:hAnsi="Arial" w:cs="Arial"/>
          <w:sz w:val="28"/>
          <w:szCs w:val="28"/>
        </w:rPr>
        <w:t xml:space="preserve">persons from whom information may be required </w:t>
      </w:r>
      <w:r w:rsidR="000648F8" w:rsidRPr="00EC73E3">
        <w:rPr>
          <w:rFonts w:ascii="Arial" w:hAnsi="Arial" w:cs="Arial"/>
          <w:sz w:val="28"/>
          <w:szCs w:val="28"/>
        </w:rPr>
        <w:t>under these powers, and</w:t>
      </w:r>
    </w:p>
    <w:p w:rsidR="0048050D" w:rsidRPr="00EC73E3" w:rsidRDefault="000648F8" w:rsidP="00EC73E3">
      <w:pPr>
        <w:pStyle w:val="ListParagraph"/>
        <w:numPr>
          <w:ilvl w:val="0"/>
          <w:numId w:val="12"/>
        </w:numPr>
        <w:rPr>
          <w:rFonts w:ascii="Arial" w:hAnsi="Arial" w:cs="Arial"/>
          <w:sz w:val="28"/>
          <w:szCs w:val="28"/>
        </w:rPr>
      </w:pPr>
      <w:proofErr w:type="gramStart"/>
      <w:r w:rsidRPr="00EC73E3">
        <w:rPr>
          <w:rFonts w:ascii="Arial" w:hAnsi="Arial" w:cs="Arial"/>
          <w:sz w:val="28"/>
          <w:szCs w:val="28"/>
        </w:rPr>
        <w:t>to</w:t>
      </w:r>
      <w:proofErr w:type="gramEnd"/>
      <w:r w:rsidRPr="00EC73E3">
        <w:rPr>
          <w:rFonts w:ascii="Arial" w:hAnsi="Arial" w:cs="Arial"/>
          <w:sz w:val="28"/>
          <w:szCs w:val="28"/>
        </w:rPr>
        <w:t xml:space="preserve"> members of the public who wish to know more about the powers. </w:t>
      </w:r>
    </w:p>
    <w:p w:rsidR="000648F8" w:rsidRPr="00395FF8" w:rsidRDefault="000648F8" w:rsidP="00F76F85">
      <w:pPr>
        <w:rPr>
          <w:rFonts w:ascii="Arial" w:hAnsi="Arial" w:cs="Arial"/>
          <w:sz w:val="28"/>
          <w:szCs w:val="28"/>
          <w:u w:val="single"/>
        </w:rPr>
      </w:pPr>
      <w:r w:rsidRPr="00395FF8">
        <w:rPr>
          <w:rFonts w:ascii="Arial" w:hAnsi="Arial" w:cs="Arial"/>
          <w:sz w:val="28"/>
          <w:szCs w:val="28"/>
          <w:u w:val="single"/>
        </w:rPr>
        <w:t>Which organisations are required to provide information?</w:t>
      </w:r>
    </w:p>
    <w:p w:rsidR="00AC27FC" w:rsidRPr="00395FF8" w:rsidRDefault="00AC27FC" w:rsidP="00F76F85">
      <w:pPr>
        <w:rPr>
          <w:rFonts w:ascii="Arial" w:hAnsi="Arial" w:cs="Arial"/>
          <w:sz w:val="28"/>
          <w:szCs w:val="28"/>
        </w:rPr>
      </w:pPr>
      <w:r w:rsidRPr="00395FF8">
        <w:rPr>
          <w:rFonts w:ascii="Arial" w:hAnsi="Arial" w:cs="Arial"/>
          <w:sz w:val="28"/>
          <w:szCs w:val="28"/>
        </w:rPr>
        <w:t>The organisations listed in t</w:t>
      </w:r>
      <w:r w:rsidR="001C0889" w:rsidRPr="00395FF8">
        <w:rPr>
          <w:rFonts w:ascii="Arial" w:hAnsi="Arial" w:cs="Arial"/>
          <w:sz w:val="28"/>
          <w:szCs w:val="28"/>
        </w:rPr>
        <w:t xml:space="preserve">he Act, for example banks, </w:t>
      </w:r>
      <w:proofErr w:type="gramStart"/>
      <w:r w:rsidR="001C0889" w:rsidRPr="00395FF8">
        <w:rPr>
          <w:rFonts w:ascii="Arial" w:hAnsi="Arial" w:cs="Arial"/>
          <w:sz w:val="28"/>
          <w:szCs w:val="28"/>
        </w:rPr>
        <w:t>may</w:t>
      </w:r>
      <w:proofErr w:type="gramEnd"/>
      <w:r w:rsidR="001C0889" w:rsidRPr="00395FF8">
        <w:rPr>
          <w:rFonts w:ascii="Arial" w:hAnsi="Arial" w:cs="Arial"/>
          <w:sz w:val="28"/>
          <w:szCs w:val="28"/>
        </w:rPr>
        <w:t xml:space="preserve"> </w:t>
      </w:r>
      <w:r w:rsidRPr="00395FF8">
        <w:rPr>
          <w:rFonts w:ascii="Arial" w:hAnsi="Arial" w:cs="Arial"/>
          <w:sz w:val="28"/>
          <w:szCs w:val="28"/>
        </w:rPr>
        <w:t xml:space="preserve">hold information that could help to detect Council Tax offences. </w:t>
      </w:r>
      <w:hyperlink w:anchor="Provideinfo" w:history="1">
        <w:r w:rsidRPr="00395FF8">
          <w:rPr>
            <w:rStyle w:val="Hyperlink"/>
            <w:rFonts w:ascii="Arial" w:hAnsi="Arial" w:cs="Arial"/>
            <w:sz w:val="28"/>
            <w:szCs w:val="28"/>
          </w:rPr>
          <w:t>A list of organi</w:t>
        </w:r>
        <w:r w:rsidR="00F419BA" w:rsidRPr="00395FF8">
          <w:rPr>
            <w:rStyle w:val="Hyperlink"/>
            <w:rFonts w:ascii="Arial" w:hAnsi="Arial" w:cs="Arial"/>
            <w:sz w:val="28"/>
            <w:szCs w:val="28"/>
          </w:rPr>
          <w:t>s</w:t>
        </w:r>
        <w:r w:rsidRPr="00395FF8">
          <w:rPr>
            <w:rStyle w:val="Hyperlink"/>
            <w:rFonts w:ascii="Arial" w:hAnsi="Arial" w:cs="Arial"/>
            <w:sz w:val="28"/>
            <w:szCs w:val="28"/>
          </w:rPr>
          <w:t xml:space="preserve">ations is given in </w:t>
        </w:r>
        <w:r w:rsidR="00AE3099" w:rsidRPr="00395FF8">
          <w:rPr>
            <w:rStyle w:val="Hyperlink"/>
            <w:rFonts w:ascii="Arial" w:hAnsi="Arial" w:cs="Arial"/>
            <w:sz w:val="28"/>
            <w:szCs w:val="28"/>
          </w:rPr>
          <w:t>chapter t</w:t>
        </w:r>
        <w:r w:rsidRPr="00395FF8">
          <w:rPr>
            <w:rStyle w:val="Hyperlink"/>
            <w:rFonts w:ascii="Arial" w:hAnsi="Arial" w:cs="Arial"/>
            <w:sz w:val="28"/>
            <w:szCs w:val="28"/>
          </w:rPr>
          <w:t>wo</w:t>
        </w:r>
      </w:hyperlink>
      <w:r w:rsidRPr="00395FF8">
        <w:rPr>
          <w:rFonts w:ascii="Arial" w:hAnsi="Arial" w:cs="Arial"/>
          <w:sz w:val="28"/>
          <w:szCs w:val="28"/>
        </w:rPr>
        <w:t>.</w:t>
      </w:r>
    </w:p>
    <w:p w:rsidR="007F0F50" w:rsidRPr="00395FF8" w:rsidRDefault="007F0F50" w:rsidP="00F76F85">
      <w:pPr>
        <w:rPr>
          <w:rFonts w:ascii="Arial" w:hAnsi="Arial" w:cs="Arial"/>
          <w:sz w:val="28"/>
          <w:szCs w:val="28"/>
        </w:rPr>
      </w:pPr>
    </w:p>
    <w:p w:rsidR="00AC27FC" w:rsidRPr="00395FF8" w:rsidRDefault="002219B1" w:rsidP="002219B1">
      <w:pPr>
        <w:pStyle w:val="ListParagraph"/>
        <w:numPr>
          <w:ilvl w:val="0"/>
          <w:numId w:val="3"/>
        </w:numPr>
        <w:rPr>
          <w:rFonts w:ascii="Arial" w:hAnsi="Arial" w:cs="Arial"/>
          <w:b/>
          <w:sz w:val="28"/>
          <w:szCs w:val="28"/>
        </w:rPr>
      </w:pPr>
      <w:r w:rsidRPr="00395FF8">
        <w:rPr>
          <w:rFonts w:ascii="Arial" w:hAnsi="Arial" w:cs="Arial"/>
          <w:b/>
          <w:sz w:val="28"/>
          <w:szCs w:val="28"/>
        </w:rPr>
        <w:t>What are the powers?</w:t>
      </w:r>
    </w:p>
    <w:p w:rsidR="00AC27FC" w:rsidRPr="00395FF8" w:rsidRDefault="00AC27FC" w:rsidP="00F76F85">
      <w:pPr>
        <w:rPr>
          <w:rFonts w:ascii="Arial" w:hAnsi="Arial" w:cs="Arial"/>
          <w:sz w:val="28"/>
          <w:szCs w:val="28"/>
          <w:u w:val="single"/>
        </w:rPr>
      </w:pPr>
      <w:r w:rsidRPr="00395FF8">
        <w:rPr>
          <w:rFonts w:ascii="Arial" w:hAnsi="Arial" w:cs="Arial"/>
          <w:sz w:val="28"/>
          <w:szCs w:val="28"/>
          <w:u w:val="single"/>
        </w:rPr>
        <w:t xml:space="preserve">Who is </w:t>
      </w:r>
      <w:r w:rsidR="00FE0843" w:rsidRPr="00395FF8">
        <w:rPr>
          <w:rFonts w:ascii="Arial" w:hAnsi="Arial" w:cs="Arial"/>
          <w:sz w:val="28"/>
          <w:szCs w:val="28"/>
          <w:u w:val="single"/>
        </w:rPr>
        <w:t>authorised</w:t>
      </w:r>
      <w:r w:rsidRPr="00395FF8">
        <w:rPr>
          <w:rFonts w:ascii="Arial" w:hAnsi="Arial" w:cs="Arial"/>
          <w:sz w:val="28"/>
          <w:szCs w:val="28"/>
          <w:u w:val="single"/>
        </w:rPr>
        <w:t xml:space="preserve"> to request info</w:t>
      </w:r>
      <w:r w:rsidR="0057619E" w:rsidRPr="00395FF8">
        <w:rPr>
          <w:rFonts w:ascii="Arial" w:hAnsi="Arial" w:cs="Arial"/>
          <w:sz w:val="28"/>
          <w:szCs w:val="28"/>
          <w:u w:val="single"/>
        </w:rPr>
        <w:t>r</w:t>
      </w:r>
      <w:r w:rsidRPr="00395FF8">
        <w:rPr>
          <w:rFonts w:ascii="Arial" w:hAnsi="Arial" w:cs="Arial"/>
          <w:sz w:val="28"/>
          <w:szCs w:val="28"/>
          <w:u w:val="single"/>
        </w:rPr>
        <w:t>mation?</w:t>
      </w:r>
    </w:p>
    <w:p w:rsidR="00AC27FC" w:rsidRPr="00395FF8" w:rsidRDefault="00AC27FC" w:rsidP="00F76F85">
      <w:pPr>
        <w:rPr>
          <w:rFonts w:ascii="Arial" w:hAnsi="Arial" w:cs="Arial"/>
          <w:sz w:val="28"/>
          <w:szCs w:val="28"/>
        </w:rPr>
      </w:pPr>
      <w:r w:rsidRPr="00395FF8">
        <w:rPr>
          <w:rFonts w:ascii="Arial" w:hAnsi="Arial" w:cs="Arial"/>
          <w:sz w:val="28"/>
          <w:szCs w:val="28"/>
        </w:rPr>
        <w:t xml:space="preserve">Only officers that have received authorisation may make requests for information under these powers. They will have received full training in the correct application of these powers. The numbers of </w:t>
      </w:r>
      <w:r w:rsidR="00FE0843" w:rsidRPr="00395FF8">
        <w:rPr>
          <w:rFonts w:ascii="Arial" w:hAnsi="Arial" w:cs="Arial"/>
          <w:sz w:val="28"/>
          <w:szCs w:val="28"/>
        </w:rPr>
        <w:t>authorised</w:t>
      </w:r>
      <w:r w:rsidRPr="00395FF8">
        <w:rPr>
          <w:rFonts w:ascii="Arial" w:hAnsi="Arial" w:cs="Arial"/>
          <w:sz w:val="28"/>
          <w:szCs w:val="28"/>
        </w:rPr>
        <w:t xml:space="preserve"> </w:t>
      </w:r>
      <w:r w:rsidR="00FE0843" w:rsidRPr="00395FF8">
        <w:rPr>
          <w:rFonts w:ascii="Arial" w:hAnsi="Arial" w:cs="Arial"/>
          <w:sz w:val="28"/>
          <w:szCs w:val="28"/>
        </w:rPr>
        <w:t>o</w:t>
      </w:r>
      <w:r w:rsidRPr="00395FF8">
        <w:rPr>
          <w:rFonts w:ascii="Arial" w:hAnsi="Arial" w:cs="Arial"/>
          <w:sz w:val="28"/>
          <w:szCs w:val="28"/>
        </w:rPr>
        <w:t xml:space="preserve">fficers will be strictly limited. More information about </w:t>
      </w:r>
      <w:r w:rsidR="00FE0843" w:rsidRPr="00395FF8">
        <w:rPr>
          <w:rFonts w:ascii="Arial" w:hAnsi="Arial" w:cs="Arial"/>
          <w:sz w:val="28"/>
          <w:szCs w:val="28"/>
        </w:rPr>
        <w:t>authorised officers is contained in c</w:t>
      </w:r>
      <w:r w:rsidRPr="00395FF8">
        <w:rPr>
          <w:rFonts w:ascii="Arial" w:hAnsi="Arial" w:cs="Arial"/>
          <w:sz w:val="28"/>
          <w:szCs w:val="28"/>
        </w:rPr>
        <w:t xml:space="preserve">hapter </w:t>
      </w:r>
      <w:r w:rsidR="00FE0843" w:rsidRPr="00395FF8">
        <w:rPr>
          <w:rFonts w:ascii="Arial" w:hAnsi="Arial" w:cs="Arial"/>
          <w:sz w:val="28"/>
          <w:szCs w:val="28"/>
        </w:rPr>
        <w:t>t</w:t>
      </w:r>
      <w:r w:rsidRPr="00395FF8">
        <w:rPr>
          <w:rFonts w:ascii="Arial" w:hAnsi="Arial" w:cs="Arial"/>
          <w:sz w:val="28"/>
          <w:szCs w:val="28"/>
        </w:rPr>
        <w:t>hree.</w:t>
      </w:r>
    </w:p>
    <w:p w:rsidR="00AC27FC" w:rsidRPr="00395FF8" w:rsidRDefault="00AC27FC" w:rsidP="00F76F85">
      <w:pPr>
        <w:rPr>
          <w:rFonts w:ascii="Arial" w:hAnsi="Arial" w:cs="Arial"/>
          <w:sz w:val="28"/>
          <w:szCs w:val="28"/>
          <w:u w:val="single"/>
        </w:rPr>
      </w:pPr>
      <w:r w:rsidRPr="00395FF8">
        <w:rPr>
          <w:rFonts w:ascii="Arial" w:hAnsi="Arial" w:cs="Arial"/>
          <w:sz w:val="28"/>
          <w:szCs w:val="28"/>
          <w:u w:val="single"/>
        </w:rPr>
        <w:t>How should the powers be used?</w:t>
      </w:r>
    </w:p>
    <w:p w:rsidR="00AC27FC" w:rsidRPr="00395FF8" w:rsidRDefault="00AC27FC" w:rsidP="00F76F85">
      <w:pPr>
        <w:rPr>
          <w:rFonts w:ascii="Arial" w:hAnsi="Arial" w:cs="Arial"/>
          <w:sz w:val="28"/>
          <w:szCs w:val="28"/>
        </w:rPr>
      </w:pPr>
      <w:r w:rsidRPr="00395FF8">
        <w:rPr>
          <w:rFonts w:ascii="Arial" w:hAnsi="Arial" w:cs="Arial"/>
          <w:sz w:val="28"/>
          <w:szCs w:val="28"/>
        </w:rPr>
        <w:t xml:space="preserve">In order to comply with provisions in the Human Rights Act 1998, these </w:t>
      </w:r>
      <w:r w:rsidR="00F06961" w:rsidRPr="00395FF8">
        <w:rPr>
          <w:rFonts w:ascii="Arial" w:hAnsi="Arial" w:cs="Arial"/>
          <w:sz w:val="28"/>
          <w:szCs w:val="28"/>
        </w:rPr>
        <w:t xml:space="preserve">powers should be used as a last resort. </w:t>
      </w:r>
      <w:r w:rsidR="00FE0843" w:rsidRPr="00395FF8">
        <w:rPr>
          <w:rFonts w:ascii="Arial" w:hAnsi="Arial" w:cs="Arial"/>
          <w:sz w:val="28"/>
          <w:szCs w:val="28"/>
        </w:rPr>
        <w:t>Authorised</w:t>
      </w:r>
      <w:r w:rsidR="00F06961" w:rsidRPr="00395FF8">
        <w:rPr>
          <w:rFonts w:ascii="Arial" w:hAnsi="Arial" w:cs="Arial"/>
          <w:sz w:val="28"/>
          <w:szCs w:val="28"/>
        </w:rPr>
        <w:t xml:space="preserve"> </w:t>
      </w:r>
      <w:r w:rsidR="00FE0843" w:rsidRPr="00395FF8">
        <w:rPr>
          <w:rFonts w:ascii="Arial" w:hAnsi="Arial" w:cs="Arial"/>
          <w:sz w:val="28"/>
          <w:szCs w:val="28"/>
        </w:rPr>
        <w:t>o</w:t>
      </w:r>
      <w:r w:rsidR="00F06961" w:rsidRPr="00395FF8">
        <w:rPr>
          <w:rFonts w:ascii="Arial" w:hAnsi="Arial" w:cs="Arial"/>
          <w:sz w:val="28"/>
          <w:szCs w:val="28"/>
        </w:rPr>
        <w:t xml:space="preserve">fficers will be able to use them only where it is necessary to do so. This means that they must consider whether there are other less intrusive means of obtaining the information. </w:t>
      </w:r>
      <w:r w:rsidR="00FE0843" w:rsidRPr="00395FF8">
        <w:rPr>
          <w:rFonts w:ascii="Arial" w:hAnsi="Arial" w:cs="Arial"/>
          <w:sz w:val="28"/>
          <w:szCs w:val="28"/>
        </w:rPr>
        <w:br/>
        <w:t>Authorised o</w:t>
      </w:r>
      <w:r w:rsidR="00F06961" w:rsidRPr="00395FF8">
        <w:rPr>
          <w:rFonts w:ascii="Arial" w:hAnsi="Arial" w:cs="Arial"/>
          <w:sz w:val="28"/>
          <w:szCs w:val="28"/>
        </w:rPr>
        <w:t xml:space="preserve">fficers will be able to request information in order to ensure that </w:t>
      </w:r>
      <w:r w:rsidR="00264D31" w:rsidRPr="00395FF8">
        <w:rPr>
          <w:rFonts w:ascii="Arial" w:hAnsi="Arial" w:cs="Arial"/>
          <w:sz w:val="28"/>
          <w:szCs w:val="28"/>
        </w:rPr>
        <w:t xml:space="preserve">Council Tax offences can be detected and punished. </w:t>
      </w:r>
      <w:r w:rsidRPr="00395FF8">
        <w:rPr>
          <w:rFonts w:ascii="Arial" w:hAnsi="Arial" w:cs="Arial"/>
          <w:b/>
          <w:sz w:val="28"/>
          <w:szCs w:val="28"/>
        </w:rPr>
        <w:t xml:space="preserve"> </w:t>
      </w:r>
      <w:r w:rsidR="00264D31" w:rsidRPr="00395FF8">
        <w:rPr>
          <w:rFonts w:ascii="Arial" w:hAnsi="Arial" w:cs="Arial"/>
          <w:sz w:val="28"/>
          <w:szCs w:val="28"/>
        </w:rPr>
        <w:t xml:space="preserve">For example a </w:t>
      </w:r>
      <w:r w:rsidR="00FE0843" w:rsidRPr="00395FF8">
        <w:rPr>
          <w:rFonts w:ascii="Arial" w:hAnsi="Arial" w:cs="Arial"/>
          <w:sz w:val="28"/>
          <w:szCs w:val="28"/>
        </w:rPr>
        <w:t>B</w:t>
      </w:r>
      <w:r w:rsidR="00264D31" w:rsidRPr="00395FF8">
        <w:rPr>
          <w:rFonts w:ascii="Arial" w:hAnsi="Arial" w:cs="Arial"/>
          <w:sz w:val="28"/>
          <w:szCs w:val="28"/>
        </w:rPr>
        <w:t>uilding Society may have information about a customer’</w:t>
      </w:r>
      <w:r w:rsidR="00FE0843" w:rsidRPr="00395FF8">
        <w:rPr>
          <w:rFonts w:ascii="Arial" w:hAnsi="Arial" w:cs="Arial"/>
          <w:sz w:val="28"/>
          <w:szCs w:val="28"/>
        </w:rPr>
        <w:t>s savings account. If that c</w:t>
      </w:r>
      <w:r w:rsidR="00264D31" w:rsidRPr="00395FF8">
        <w:rPr>
          <w:rFonts w:ascii="Arial" w:hAnsi="Arial" w:cs="Arial"/>
          <w:sz w:val="28"/>
          <w:szCs w:val="28"/>
        </w:rPr>
        <w:t xml:space="preserve">ustomer is receiving Council Tax Support </w:t>
      </w:r>
      <w:r w:rsidR="00CB5008" w:rsidRPr="00395FF8">
        <w:rPr>
          <w:rFonts w:ascii="Arial" w:hAnsi="Arial" w:cs="Arial"/>
          <w:sz w:val="28"/>
          <w:szCs w:val="28"/>
        </w:rPr>
        <w:t xml:space="preserve">on the grounds of having no savings or capital then they may be committing </w:t>
      </w:r>
      <w:r w:rsidR="00FE0843" w:rsidRPr="00395FF8">
        <w:rPr>
          <w:rFonts w:ascii="Arial" w:hAnsi="Arial" w:cs="Arial"/>
          <w:sz w:val="28"/>
          <w:szCs w:val="28"/>
        </w:rPr>
        <w:lastRenderedPageBreak/>
        <w:t>fraud</w:t>
      </w:r>
      <w:r w:rsidR="00CB5008" w:rsidRPr="00395FF8">
        <w:rPr>
          <w:rFonts w:ascii="Arial" w:hAnsi="Arial" w:cs="Arial"/>
          <w:sz w:val="28"/>
          <w:szCs w:val="28"/>
        </w:rPr>
        <w:t xml:space="preserve">. Knowing about the account may help East Devon District Council put a stop to </w:t>
      </w:r>
      <w:r w:rsidR="00FE0843" w:rsidRPr="00395FF8">
        <w:rPr>
          <w:rFonts w:ascii="Arial" w:hAnsi="Arial" w:cs="Arial"/>
          <w:sz w:val="28"/>
          <w:szCs w:val="28"/>
        </w:rPr>
        <w:t>fraud</w:t>
      </w:r>
      <w:r w:rsidR="00CB5008" w:rsidRPr="00395FF8">
        <w:rPr>
          <w:rFonts w:ascii="Arial" w:hAnsi="Arial" w:cs="Arial"/>
          <w:sz w:val="28"/>
          <w:szCs w:val="28"/>
        </w:rPr>
        <w:t xml:space="preserve">. Under Section 4 of the Act, any organisation that fails to provide information when asked to do so under these powers may be prosecuted. </w:t>
      </w:r>
    </w:p>
    <w:p w:rsidR="00CB5008" w:rsidRPr="00395FF8" w:rsidRDefault="00CB5008" w:rsidP="00F76F85">
      <w:pPr>
        <w:rPr>
          <w:rFonts w:ascii="Arial" w:hAnsi="Arial" w:cs="Arial"/>
          <w:sz w:val="28"/>
          <w:szCs w:val="28"/>
          <w:u w:val="single"/>
        </w:rPr>
      </w:pPr>
      <w:r w:rsidRPr="00395FF8">
        <w:rPr>
          <w:rFonts w:ascii="Arial" w:hAnsi="Arial" w:cs="Arial"/>
          <w:sz w:val="28"/>
          <w:szCs w:val="28"/>
          <w:u w:val="single"/>
        </w:rPr>
        <w:t>What are the safeguards against the misuse of the powers?</w:t>
      </w:r>
    </w:p>
    <w:p w:rsidR="00CB5008" w:rsidRPr="00395FF8" w:rsidRDefault="00FE0843" w:rsidP="00F76F85">
      <w:pPr>
        <w:rPr>
          <w:rFonts w:ascii="Arial" w:hAnsi="Arial" w:cs="Arial"/>
          <w:sz w:val="28"/>
          <w:szCs w:val="28"/>
        </w:rPr>
      </w:pPr>
      <w:r w:rsidRPr="00395FF8">
        <w:rPr>
          <w:rFonts w:ascii="Arial" w:hAnsi="Arial" w:cs="Arial"/>
          <w:sz w:val="28"/>
          <w:szCs w:val="28"/>
        </w:rPr>
        <w:t>Authorised</w:t>
      </w:r>
      <w:r w:rsidR="00BC35BB" w:rsidRPr="00395FF8">
        <w:rPr>
          <w:rFonts w:ascii="Arial" w:hAnsi="Arial" w:cs="Arial"/>
          <w:sz w:val="28"/>
          <w:szCs w:val="28"/>
        </w:rPr>
        <w:t xml:space="preserve"> o</w:t>
      </w:r>
      <w:r w:rsidR="00CB5008" w:rsidRPr="00395FF8">
        <w:rPr>
          <w:rFonts w:ascii="Arial" w:hAnsi="Arial" w:cs="Arial"/>
          <w:sz w:val="28"/>
          <w:szCs w:val="28"/>
        </w:rPr>
        <w:t>fficers may obtain information only where they are allowed to by law, and they are obliged to maintain the security and confidentiality of all information that they may receive as a result of their duties. There are strict penalties for un</w:t>
      </w:r>
      <w:r w:rsidRPr="00395FF8">
        <w:rPr>
          <w:rFonts w:ascii="Arial" w:hAnsi="Arial" w:cs="Arial"/>
          <w:sz w:val="28"/>
          <w:szCs w:val="28"/>
        </w:rPr>
        <w:t>authorised</w:t>
      </w:r>
      <w:r w:rsidR="00CB5008" w:rsidRPr="00395FF8">
        <w:rPr>
          <w:rFonts w:ascii="Arial" w:hAnsi="Arial" w:cs="Arial"/>
          <w:sz w:val="28"/>
          <w:szCs w:val="28"/>
        </w:rPr>
        <w:t xml:space="preserve"> requests for, or disclosure of, information. Comments or complaints about the use of these powers may be made</w:t>
      </w:r>
      <w:r w:rsidR="00C3572C" w:rsidRPr="00395FF8">
        <w:rPr>
          <w:rFonts w:ascii="Arial" w:hAnsi="Arial" w:cs="Arial"/>
          <w:sz w:val="28"/>
          <w:szCs w:val="28"/>
        </w:rPr>
        <w:t xml:space="preserve"> to</w:t>
      </w:r>
      <w:r w:rsidR="00CB5008" w:rsidRPr="00395FF8">
        <w:rPr>
          <w:rFonts w:ascii="Arial" w:hAnsi="Arial" w:cs="Arial"/>
          <w:sz w:val="28"/>
          <w:szCs w:val="28"/>
        </w:rPr>
        <w:t xml:space="preserve"> the</w:t>
      </w:r>
      <w:r w:rsidR="00C3572C" w:rsidRPr="00395FF8">
        <w:rPr>
          <w:rFonts w:ascii="Arial" w:hAnsi="Arial" w:cs="Arial"/>
          <w:sz w:val="28"/>
          <w:szCs w:val="28"/>
        </w:rPr>
        <w:t xml:space="preserve"> Corporate </w:t>
      </w:r>
      <w:r w:rsidRPr="00395FF8">
        <w:rPr>
          <w:rFonts w:ascii="Arial" w:hAnsi="Arial" w:cs="Arial"/>
          <w:sz w:val="28"/>
          <w:szCs w:val="28"/>
        </w:rPr>
        <w:t>Fraud</w:t>
      </w:r>
      <w:r w:rsidR="00C3572C" w:rsidRPr="00395FF8">
        <w:rPr>
          <w:rFonts w:ascii="Arial" w:hAnsi="Arial" w:cs="Arial"/>
          <w:sz w:val="28"/>
          <w:szCs w:val="28"/>
        </w:rPr>
        <w:t xml:space="preserve"> and Compliance Team Leader.</w:t>
      </w:r>
      <w:r w:rsidR="00CB5008" w:rsidRPr="00395FF8">
        <w:rPr>
          <w:rFonts w:ascii="Arial" w:hAnsi="Arial" w:cs="Arial"/>
          <w:sz w:val="28"/>
          <w:szCs w:val="28"/>
        </w:rPr>
        <w:t xml:space="preserve"> </w:t>
      </w:r>
    </w:p>
    <w:p w:rsidR="00C3572C" w:rsidRPr="00395FF8" w:rsidRDefault="00C3572C" w:rsidP="00C3572C">
      <w:pPr>
        <w:rPr>
          <w:rFonts w:ascii="Arial" w:hAnsi="Arial" w:cs="Arial"/>
          <w:sz w:val="28"/>
          <w:szCs w:val="28"/>
          <w:u w:val="single"/>
        </w:rPr>
      </w:pPr>
      <w:bookmarkStart w:id="2" w:name="Chapter2"/>
      <w:bookmarkStart w:id="3" w:name="Provideinfo"/>
      <w:r w:rsidRPr="00395FF8">
        <w:rPr>
          <w:rFonts w:ascii="Arial" w:hAnsi="Arial" w:cs="Arial"/>
          <w:sz w:val="28"/>
          <w:szCs w:val="28"/>
          <w:u w:val="single"/>
        </w:rPr>
        <w:t>Who can be required to provide information?</w:t>
      </w:r>
    </w:p>
    <w:bookmarkEnd w:id="2"/>
    <w:bookmarkEnd w:id="3"/>
    <w:p w:rsidR="00C3572C" w:rsidRPr="00395FF8" w:rsidRDefault="00C3572C" w:rsidP="00C3572C">
      <w:pPr>
        <w:shd w:val="clear" w:color="auto" w:fill="FFFFFF"/>
        <w:spacing w:after="120" w:line="360" w:lineRule="atLeast"/>
        <w:ind w:firstLine="240"/>
        <w:jc w:val="both"/>
        <w:rPr>
          <w:rFonts w:ascii="Arial" w:eastAsia="Times New Roman" w:hAnsi="Arial" w:cs="Arial"/>
          <w:sz w:val="28"/>
          <w:szCs w:val="28"/>
        </w:rPr>
      </w:pPr>
      <w:r w:rsidRPr="00395FF8">
        <w:rPr>
          <w:rFonts w:ascii="Arial" w:eastAsia="Times New Roman" w:hAnsi="Arial" w:cs="Arial"/>
          <w:sz w:val="28"/>
          <w:szCs w:val="28"/>
        </w:rPr>
        <w:t xml:space="preserve">(2) The persons who fall within this paragraph are— </w:t>
      </w:r>
    </w:p>
    <w:p w:rsidR="00C3572C" w:rsidRPr="00395FF8" w:rsidRDefault="00C3572C" w:rsidP="00C3572C">
      <w:pPr>
        <w:shd w:val="clear" w:color="auto" w:fill="FFFFFF"/>
        <w:spacing w:after="120" w:line="360" w:lineRule="atLeast"/>
        <w:rPr>
          <w:rFonts w:ascii="Arial" w:eastAsia="Times New Roman" w:hAnsi="Arial" w:cs="Arial"/>
          <w:sz w:val="28"/>
          <w:szCs w:val="28"/>
        </w:rPr>
      </w:pPr>
      <w:r w:rsidRPr="00395FF8">
        <w:rPr>
          <w:rFonts w:ascii="Arial" w:eastAsia="Times New Roman" w:hAnsi="Arial" w:cs="Arial"/>
          <w:sz w:val="28"/>
          <w:szCs w:val="28"/>
        </w:rPr>
        <w:t>(a)</w:t>
      </w:r>
      <w:r w:rsidR="001C0889" w:rsidRPr="00395FF8">
        <w:rPr>
          <w:rFonts w:ascii="Arial" w:eastAsia="Times New Roman" w:hAnsi="Arial" w:cs="Arial"/>
          <w:sz w:val="28"/>
          <w:szCs w:val="28"/>
        </w:rPr>
        <w:t xml:space="preserve"> </w:t>
      </w:r>
      <w:proofErr w:type="gramStart"/>
      <w:r w:rsidRPr="00395FF8">
        <w:rPr>
          <w:rFonts w:ascii="Arial" w:eastAsia="Times New Roman" w:hAnsi="Arial" w:cs="Arial"/>
          <w:sz w:val="28"/>
          <w:szCs w:val="28"/>
        </w:rPr>
        <w:t>any</w:t>
      </w:r>
      <w:proofErr w:type="gramEnd"/>
      <w:r w:rsidRPr="00395FF8">
        <w:rPr>
          <w:rFonts w:ascii="Arial" w:eastAsia="Times New Roman" w:hAnsi="Arial" w:cs="Arial"/>
          <w:sz w:val="28"/>
          <w:szCs w:val="28"/>
        </w:rPr>
        <w:t xml:space="preserve"> person who is or has been an employer or employee within the meaning of any provision made by or under the Contributions and Benefits Act; </w:t>
      </w:r>
    </w:p>
    <w:p w:rsidR="00C3572C" w:rsidRPr="00395FF8" w:rsidRDefault="00C3572C" w:rsidP="00C3572C">
      <w:pPr>
        <w:shd w:val="clear" w:color="auto" w:fill="FFFFFF"/>
        <w:spacing w:after="120" w:line="360" w:lineRule="atLeast"/>
        <w:rPr>
          <w:rFonts w:ascii="Arial" w:eastAsia="Times New Roman" w:hAnsi="Arial" w:cs="Arial"/>
          <w:sz w:val="28"/>
          <w:szCs w:val="28"/>
        </w:rPr>
      </w:pPr>
      <w:r w:rsidRPr="00395FF8">
        <w:rPr>
          <w:rFonts w:ascii="Arial" w:eastAsia="Times New Roman" w:hAnsi="Arial" w:cs="Arial"/>
          <w:sz w:val="28"/>
          <w:szCs w:val="28"/>
        </w:rPr>
        <w:t>(b)</w:t>
      </w:r>
      <w:r w:rsidR="001C0889" w:rsidRPr="00395FF8">
        <w:rPr>
          <w:rFonts w:ascii="Arial" w:eastAsia="Times New Roman" w:hAnsi="Arial" w:cs="Arial"/>
          <w:sz w:val="28"/>
          <w:szCs w:val="28"/>
        </w:rPr>
        <w:t xml:space="preserve"> </w:t>
      </w:r>
      <w:proofErr w:type="gramStart"/>
      <w:r w:rsidRPr="00395FF8">
        <w:rPr>
          <w:rFonts w:ascii="Arial" w:eastAsia="Times New Roman" w:hAnsi="Arial" w:cs="Arial"/>
          <w:sz w:val="28"/>
          <w:szCs w:val="28"/>
        </w:rPr>
        <w:t>any</w:t>
      </w:r>
      <w:proofErr w:type="gramEnd"/>
      <w:r w:rsidRPr="00395FF8">
        <w:rPr>
          <w:rFonts w:ascii="Arial" w:eastAsia="Times New Roman" w:hAnsi="Arial" w:cs="Arial"/>
          <w:sz w:val="28"/>
          <w:szCs w:val="28"/>
        </w:rPr>
        <w:t xml:space="preserve"> person who is or has been a self-employed earner within the meaning of any such provision; </w:t>
      </w:r>
    </w:p>
    <w:p w:rsidR="00C3572C" w:rsidRPr="00395FF8" w:rsidRDefault="00C3572C" w:rsidP="00C3572C">
      <w:pPr>
        <w:shd w:val="clear" w:color="auto" w:fill="FFFFFF"/>
        <w:spacing w:after="120" w:line="360" w:lineRule="atLeast"/>
        <w:rPr>
          <w:rFonts w:ascii="Arial" w:eastAsia="Times New Roman" w:hAnsi="Arial" w:cs="Arial"/>
          <w:sz w:val="28"/>
          <w:szCs w:val="28"/>
        </w:rPr>
      </w:pPr>
      <w:r w:rsidRPr="00395FF8">
        <w:rPr>
          <w:rFonts w:ascii="Arial" w:eastAsia="Times New Roman" w:hAnsi="Arial" w:cs="Arial"/>
          <w:sz w:val="28"/>
          <w:szCs w:val="28"/>
        </w:rPr>
        <w:t>(c)</w:t>
      </w:r>
      <w:r w:rsidR="001C0889" w:rsidRPr="00395FF8">
        <w:rPr>
          <w:rFonts w:ascii="Arial" w:eastAsia="Times New Roman" w:hAnsi="Arial" w:cs="Arial"/>
          <w:sz w:val="28"/>
          <w:szCs w:val="28"/>
        </w:rPr>
        <w:t xml:space="preserve"> </w:t>
      </w:r>
      <w:r w:rsidRPr="00395FF8">
        <w:rPr>
          <w:rFonts w:ascii="Arial" w:eastAsia="Times New Roman" w:hAnsi="Arial" w:cs="Arial"/>
          <w:sz w:val="28"/>
          <w:szCs w:val="28"/>
        </w:rPr>
        <w:t xml:space="preserve">any person who by virtue of any provision made by or under that Act falls, or has fallen, to be treated for the purposes of any such provision as a person within sub-paragraph (a) or (b); </w:t>
      </w:r>
    </w:p>
    <w:p w:rsidR="00C3572C" w:rsidRPr="00395FF8" w:rsidRDefault="00C3572C" w:rsidP="00C3572C">
      <w:pPr>
        <w:shd w:val="clear" w:color="auto" w:fill="FFFFFF"/>
        <w:spacing w:after="120" w:line="360" w:lineRule="atLeast"/>
        <w:rPr>
          <w:rFonts w:ascii="Arial" w:eastAsia="Times New Roman" w:hAnsi="Arial" w:cs="Arial"/>
          <w:sz w:val="28"/>
          <w:szCs w:val="28"/>
        </w:rPr>
      </w:pPr>
      <w:r w:rsidRPr="00395FF8">
        <w:rPr>
          <w:rFonts w:ascii="Arial" w:eastAsia="Times New Roman" w:hAnsi="Arial" w:cs="Arial"/>
          <w:sz w:val="28"/>
          <w:szCs w:val="28"/>
        </w:rPr>
        <w:t>(d)</w:t>
      </w:r>
      <w:r w:rsidR="001C0889" w:rsidRPr="00395FF8">
        <w:rPr>
          <w:rFonts w:ascii="Arial" w:eastAsia="Times New Roman" w:hAnsi="Arial" w:cs="Arial"/>
          <w:sz w:val="28"/>
          <w:szCs w:val="28"/>
        </w:rPr>
        <w:t xml:space="preserve"> </w:t>
      </w:r>
      <w:r w:rsidRPr="00395FF8">
        <w:rPr>
          <w:rFonts w:ascii="Arial" w:eastAsia="Times New Roman" w:hAnsi="Arial" w:cs="Arial"/>
          <w:sz w:val="28"/>
          <w:szCs w:val="28"/>
        </w:rPr>
        <w:t xml:space="preserve">any person who is carrying on, or has carried on, any business involving the supply of goods for sale to the ultimate consumers by individuals not carrying on retail businesses from retail premises; </w:t>
      </w:r>
    </w:p>
    <w:p w:rsidR="00C3572C" w:rsidRPr="00395FF8" w:rsidRDefault="00C3572C" w:rsidP="00C3572C">
      <w:pPr>
        <w:shd w:val="clear" w:color="auto" w:fill="FFFFFF"/>
        <w:spacing w:after="120" w:line="360" w:lineRule="atLeast"/>
        <w:rPr>
          <w:rFonts w:ascii="Arial" w:eastAsia="Times New Roman" w:hAnsi="Arial" w:cs="Arial"/>
          <w:sz w:val="28"/>
          <w:szCs w:val="28"/>
        </w:rPr>
      </w:pPr>
      <w:r w:rsidRPr="00395FF8">
        <w:rPr>
          <w:rFonts w:ascii="Arial" w:eastAsia="Times New Roman" w:hAnsi="Arial" w:cs="Arial"/>
          <w:sz w:val="28"/>
          <w:szCs w:val="28"/>
        </w:rPr>
        <w:t>(e)</w:t>
      </w:r>
      <w:r w:rsidR="001C0889" w:rsidRPr="00395FF8">
        <w:rPr>
          <w:rFonts w:ascii="Arial" w:eastAsia="Times New Roman" w:hAnsi="Arial" w:cs="Arial"/>
          <w:sz w:val="28"/>
          <w:szCs w:val="28"/>
        </w:rPr>
        <w:t xml:space="preserve"> </w:t>
      </w:r>
      <w:r w:rsidRPr="00395FF8">
        <w:rPr>
          <w:rFonts w:ascii="Arial" w:eastAsia="Times New Roman" w:hAnsi="Arial" w:cs="Arial"/>
          <w:sz w:val="28"/>
          <w:szCs w:val="28"/>
        </w:rPr>
        <w:t xml:space="preserve">any person who is carrying on, or has carried on, any business involving the supply of goods or services by the use of work done or services performed by persons other than employees of that person; </w:t>
      </w:r>
    </w:p>
    <w:p w:rsidR="00C3572C" w:rsidRPr="00395FF8" w:rsidRDefault="00C3572C" w:rsidP="00C3572C">
      <w:pPr>
        <w:shd w:val="clear" w:color="auto" w:fill="FFFFFF"/>
        <w:spacing w:after="120" w:line="360" w:lineRule="atLeast"/>
        <w:rPr>
          <w:rFonts w:ascii="Arial" w:eastAsia="Times New Roman" w:hAnsi="Arial" w:cs="Arial"/>
          <w:sz w:val="28"/>
          <w:szCs w:val="28"/>
        </w:rPr>
      </w:pPr>
      <w:r w:rsidRPr="00395FF8">
        <w:rPr>
          <w:rFonts w:ascii="Arial" w:eastAsia="Times New Roman" w:hAnsi="Arial" w:cs="Arial"/>
          <w:sz w:val="28"/>
          <w:szCs w:val="28"/>
        </w:rPr>
        <w:t>(f)</w:t>
      </w:r>
      <w:r w:rsidR="001C0889" w:rsidRPr="00395FF8">
        <w:rPr>
          <w:rFonts w:ascii="Arial" w:eastAsia="Times New Roman" w:hAnsi="Arial" w:cs="Arial"/>
          <w:sz w:val="28"/>
          <w:szCs w:val="28"/>
        </w:rPr>
        <w:t xml:space="preserve"> </w:t>
      </w:r>
      <w:proofErr w:type="gramStart"/>
      <w:r w:rsidRPr="00395FF8">
        <w:rPr>
          <w:rFonts w:ascii="Arial" w:eastAsia="Times New Roman" w:hAnsi="Arial" w:cs="Arial"/>
          <w:sz w:val="28"/>
          <w:szCs w:val="28"/>
        </w:rPr>
        <w:t>any</w:t>
      </w:r>
      <w:proofErr w:type="gramEnd"/>
      <w:r w:rsidRPr="00395FF8">
        <w:rPr>
          <w:rFonts w:ascii="Arial" w:eastAsia="Times New Roman" w:hAnsi="Arial" w:cs="Arial"/>
          <w:sz w:val="28"/>
          <w:szCs w:val="28"/>
        </w:rPr>
        <w:t xml:space="preserve"> person who is carrying on, or has carried on, an agency or other business for the introduction or supply, to persons requiring them, of persons available to do work or to perform services; </w:t>
      </w:r>
    </w:p>
    <w:p w:rsidR="00C3572C" w:rsidRPr="00395FF8" w:rsidRDefault="00C3572C" w:rsidP="00C3572C">
      <w:pPr>
        <w:shd w:val="clear" w:color="auto" w:fill="FFFFFF"/>
        <w:spacing w:after="120" w:line="360" w:lineRule="atLeast"/>
        <w:rPr>
          <w:rFonts w:ascii="Arial" w:eastAsia="Times New Roman" w:hAnsi="Arial" w:cs="Arial"/>
          <w:sz w:val="28"/>
          <w:szCs w:val="28"/>
        </w:rPr>
      </w:pPr>
      <w:r w:rsidRPr="00395FF8">
        <w:rPr>
          <w:rFonts w:ascii="Arial" w:eastAsia="Times New Roman" w:hAnsi="Arial" w:cs="Arial"/>
          <w:sz w:val="28"/>
          <w:szCs w:val="28"/>
        </w:rPr>
        <w:t>(g)</w:t>
      </w:r>
      <w:r w:rsidR="001C0889" w:rsidRPr="00395FF8">
        <w:rPr>
          <w:rFonts w:ascii="Arial" w:eastAsia="Times New Roman" w:hAnsi="Arial" w:cs="Arial"/>
          <w:sz w:val="28"/>
          <w:szCs w:val="28"/>
        </w:rPr>
        <w:t xml:space="preserve"> </w:t>
      </w:r>
      <w:proofErr w:type="gramStart"/>
      <w:r w:rsidRPr="00395FF8">
        <w:rPr>
          <w:rFonts w:ascii="Arial" w:eastAsia="Times New Roman" w:hAnsi="Arial" w:cs="Arial"/>
          <w:sz w:val="28"/>
          <w:szCs w:val="28"/>
        </w:rPr>
        <w:t>any</w:t>
      </w:r>
      <w:proofErr w:type="gramEnd"/>
      <w:r w:rsidRPr="00395FF8">
        <w:rPr>
          <w:rFonts w:ascii="Arial" w:eastAsia="Times New Roman" w:hAnsi="Arial" w:cs="Arial"/>
          <w:sz w:val="28"/>
          <w:szCs w:val="28"/>
        </w:rPr>
        <w:t xml:space="preserve"> local authority acting in their capacity as an authority responsible for the granting of any licence; </w:t>
      </w:r>
    </w:p>
    <w:p w:rsidR="00C3572C" w:rsidRPr="00395FF8" w:rsidRDefault="00C3572C" w:rsidP="00C3572C">
      <w:pPr>
        <w:shd w:val="clear" w:color="auto" w:fill="FFFFFF"/>
        <w:spacing w:after="120" w:line="360" w:lineRule="atLeast"/>
        <w:rPr>
          <w:rFonts w:ascii="Arial" w:eastAsia="Times New Roman" w:hAnsi="Arial" w:cs="Arial"/>
          <w:sz w:val="28"/>
          <w:szCs w:val="28"/>
        </w:rPr>
      </w:pPr>
      <w:r w:rsidRPr="00395FF8">
        <w:rPr>
          <w:rFonts w:ascii="Arial" w:eastAsia="Times New Roman" w:hAnsi="Arial" w:cs="Arial"/>
          <w:sz w:val="28"/>
          <w:szCs w:val="28"/>
        </w:rPr>
        <w:lastRenderedPageBreak/>
        <w:t>(h)</w:t>
      </w:r>
      <w:r w:rsidR="001C0889" w:rsidRPr="00395FF8">
        <w:rPr>
          <w:rFonts w:ascii="Arial" w:eastAsia="Times New Roman" w:hAnsi="Arial" w:cs="Arial"/>
          <w:sz w:val="28"/>
          <w:szCs w:val="28"/>
        </w:rPr>
        <w:t xml:space="preserve"> </w:t>
      </w:r>
      <w:proofErr w:type="gramStart"/>
      <w:r w:rsidRPr="00395FF8">
        <w:rPr>
          <w:rFonts w:ascii="Arial" w:eastAsia="Times New Roman" w:hAnsi="Arial" w:cs="Arial"/>
          <w:sz w:val="28"/>
          <w:szCs w:val="28"/>
        </w:rPr>
        <w:t>any</w:t>
      </w:r>
      <w:proofErr w:type="gramEnd"/>
      <w:r w:rsidRPr="00395FF8">
        <w:rPr>
          <w:rFonts w:ascii="Arial" w:eastAsia="Times New Roman" w:hAnsi="Arial" w:cs="Arial"/>
          <w:sz w:val="28"/>
          <w:szCs w:val="28"/>
        </w:rPr>
        <w:t xml:space="preserve"> person who is or has been a trustee or manager of a personal or occupational pension scheme; or </w:t>
      </w:r>
    </w:p>
    <w:p w:rsidR="00C3572C" w:rsidRPr="00395FF8" w:rsidRDefault="00C3572C" w:rsidP="00C3572C">
      <w:pPr>
        <w:shd w:val="clear" w:color="auto" w:fill="FFFFFF"/>
        <w:spacing w:after="120" w:line="360" w:lineRule="atLeast"/>
        <w:rPr>
          <w:rFonts w:ascii="Arial" w:eastAsia="Times New Roman" w:hAnsi="Arial" w:cs="Arial"/>
          <w:sz w:val="28"/>
          <w:szCs w:val="28"/>
        </w:rPr>
      </w:pPr>
      <w:r w:rsidRPr="00395FF8">
        <w:rPr>
          <w:rFonts w:ascii="Arial" w:eastAsia="Times New Roman" w:hAnsi="Arial" w:cs="Arial"/>
          <w:sz w:val="28"/>
          <w:szCs w:val="28"/>
        </w:rPr>
        <w:t>(</w:t>
      </w:r>
      <w:proofErr w:type="spellStart"/>
      <w:r w:rsidRPr="00395FF8">
        <w:rPr>
          <w:rFonts w:ascii="Arial" w:eastAsia="Times New Roman" w:hAnsi="Arial" w:cs="Arial"/>
          <w:sz w:val="28"/>
          <w:szCs w:val="28"/>
        </w:rPr>
        <w:t>i</w:t>
      </w:r>
      <w:proofErr w:type="spellEnd"/>
      <w:r w:rsidRPr="00395FF8">
        <w:rPr>
          <w:rFonts w:ascii="Arial" w:eastAsia="Times New Roman" w:hAnsi="Arial" w:cs="Arial"/>
          <w:sz w:val="28"/>
          <w:szCs w:val="28"/>
        </w:rPr>
        <w:t>)</w:t>
      </w:r>
      <w:r w:rsidR="001C0889" w:rsidRPr="00395FF8">
        <w:rPr>
          <w:rFonts w:ascii="Arial" w:eastAsia="Times New Roman" w:hAnsi="Arial" w:cs="Arial"/>
          <w:sz w:val="28"/>
          <w:szCs w:val="28"/>
        </w:rPr>
        <w:t xml:space="preserve"> </w:t>
      </w:r>
      <w:proofErr w:type="gramStart"/>
      <w:r w:rsidRPr="00395FF8">
        <w:rPr>
          <w:rFonts w:ascii="Arial" w:eastAsia="Times New Roman" w:hAnsi="Arial" w:cs="Arial"/>
          <w:sz w:val="28"/>
          <w:szCs w:val="28"/>
        </w:rPr>
        <w:t>the</w:t>
      </w:r>
      <w:proofErr w:type="gramEnd"/>
      <w:r w:rsidRPr="00395FF8">
        <w:rPr>
          <w:rFonts w:ascii="Arial" w:eastAsia="Times New Roman" w:hAnsi="Arial" w:cs="Arial"/>
          <w:sz w:val="28"/>
          <w:szCs w:val="28"/>
        </w:rPr>
        <w:t xml:space="preserve"> servants and agents of any person as is specified in any of sub-paragraphs (a) to (h). </w:t>
      </w:r>
    </w:p>
    <w:p w:rsidR="00C3572C" w:rsidRPr="00395FF8" w:rsidRDefault="00C3572C" w:rsidP="00C3572C">
      <w:pPr>
        <w:shd w:val="clear" w:color="auto" w:fill="FFFFFF"/>
        <w:spacing w:after="120" w:line="360" w:lineRule="atLeast"/>
        <w:ind w:firstLine="240"/>
        <w:jc w:val="both"/>
        <w:rPr>
          <w:rFonts w:ascii="Arial" w:eastAsia="Times New Roman" w:hAnsi="Arial" w:cs="Arial"/>
          <w:sz w:val="28"/>
          <w:szCs w:val="28"/>
        </w:rPr>
      </w:pPr>
      <w:r w:rsidRPr="00395FF8">
        <w:rPr>
          <w:rFonts w:ascii="Arial" w:eastAsia="Times New Roman" w:hAnsi="Arial" w:cs="Arial"/>
          <w:sz w:val="28"/>
          <w:szCs w:val="28"/>
        </w:rPr>
        <w:t xml:space="preserve">(3) The persons who fall within this paragraph are— </w:t>
      </w:r>
    </w:p>
    <w:p w:rsidR="00C3572C" w:rsidRPr="00395FF8" w:rsidRDefault="00C3572C" w:rsidP="00C3572C">
      <w:pPr>
        <w:shd w:val="clear" w:color="auto" w:fill="FFFFFF"/>
        <w:spacing w:after="120" w:line="360" w:lineRule="atLeast"/>
        <w:rPr>
          <w:rFonts w:ascii="Arial" w:eastAsia="Times New Roman" w:hAnsi="Arial" w:cs="Arial"/>
          <w:sz w:val="28"/>
          <w:szCs w:val="28"/>
        </w:rPr>
      </w:pPr>
      <w:r w:rsidRPr="00395FF8">
        <w:rPr>
          <w:rFonts w:ascii="Arial" w:eastAsia="Times New Roman" w:hAnsi="Arial" w:cs="Arial"/>
          <w:sz w:val="28"/>
          <w:szCs w:val="28"/>
        </w:rPr>
        <w:t>(a)</w:t>
      </w:r>
      <w:r w:rsidR="001C0889" w:rsidRPr="00395FF8">
        <w:rPr>
          <w:rFonts w:ascii="Arial" w:eastAsia="Times New Roman" w:hAnsi="Arial" w:cs="Arial"/>
          <w:sz w:val="28"/>
          <w:szCs w:val="28"/>
        </w:rPr>
        <w:t xml:space="preserve"> </w:t>
      </w:r>
      <w:proofErr w:type="gramStart"/>
      <w:r w:rsidRPr="00395FF8">
        <w:rPr>
          <w:rFonts w:ascii="Arial" w:eastAsia="Times New Roman" w:hAnsi="Arial" w:cs="Arial"/>
          <w:sz w:val="28"/>
          <w:szCs w:val="28"/>
        </w:rPr>
        <w:t>any</w:t>
      </w:r>
      <w:proofErr w:type="gramEnd"/>
      <w:r w:rsidRPr="00395FF8">
        <w:rPr>
          <w:rFonts w:ascii="Arial" w:eastAsia="Times New Roman" w:hAnsi="Arial" w:cs="Arial"/>
          <w:sz w:val="28"/>
          <w:szCs w:val="28"/>
        </w:rPr>
        <w:t xml:space="preserve"> bank; </w:t>
      </w:r>
    </w:p>
    <w:p w:rsidR="00C3572C" w:rsidRPr="00395FF8" w:rsidRDefault="00C3572C" w:rsidP="00C3572C">
      <w:pPr>
        <w:shd w:val="clear" w:color="auto" w:fill="FFFFFF"/>
        <w:spacing w:after="120" w:line="360" w:lineRule="atLeast"/>
        <w:rPr>
          <w:rFonts w:ascii="Arial" w:eastAsia="Times New Roman" w:hAnsi="Arial" w:cs="Arial"/>
          <w:sz w:val="28"/>
          <w:szCs w:val="28"/>
        </w:rPr>
      </w:pPr>
      <w:r w:rsidRPr="00395FF8">
        <w:rPr>
          <w:rFonts w:ascii="Arial" w:eastAsia="Times New Roman" w:hAnsi="Arial" w:cs="Arial"/>
          <w:sz w:val="28"/>
          <w:szCs w:val="28"/>
        </w:rPr>
        <w:t>(b)</w:t>
      </w:r>
      <w:r w:rsidR="001C0889" w:rsidRPr="00395FF8">
        <w:rPr>
          <w:rFonts w:ascii="Arial" w:eastAsia="Times New Roman" w:hAnsi="Arial" w:cs="Arial"/>
          <w:sz w:val="28"/>
          <w:szCs w:val="28"/>
        </w:rPr>
        <w:t xml:space="preserve"> </w:t>
      </w:r>
      <w:proofErr w:type="gramStart"/>
      <w:r w:rsidRPr="00395FF8">
        <w:rPr>
          <w:rFonts w:ascii="Arial" w:eastAsia="Times New Roman" w:hAnsi="Arial" w:cs="Arial"/>
          <w:sz w:val="28"/>
          <w:szCs w:val="28"/>
        </w:rPr>
        <w:t>the</w:t>
      </w:r>
      <w:proofErr w:type="gramEnd"/>
      <w:r w:rsidRPr="00395FF8">
        <w:rPr>
          <w:rFonts w:ascii="Arial" w:eastAsia="Times New Roman" w:hAnsi="Arial" w:cs="Arial"/>
          <w:sz w:val="28"/>
          <w:szCs w:val="28"/>
        </w:rPr>
        <w:t xml:space="preserve"> Director of Savings appointed under section 1(1) of the National Debt Act 1972(</w:t>
      </w:r>
      <w:hyperlink r:id="rId7" w:anchor="f00007" w:tooltip="Go to footnote 7" w:history="1">
        <w:r w:rsidRPr="00395FF8">
          <w:rPr>
            <w:rFonts w:ascii="Arial" w:eastAsia="Times New Roman" w:hAnsi="Arial" w:cs="Arial"/>
            <w:b/>
            <w:bCs/>
            <w:sz w:val="28"/>
            <w:szCs w:val="28"/>
          </w:rPr>
          <w:t>7</w:t>
        </w:r>
      </w:hyperlink>
      <w:r w:rsidRPr="00395FF8">
        <w:rPr>
          <w:rFonts w:ascii="Arial" w:eastAsia="Times New Roman" w:hAnsi="Arial" w:cs="Arial"/>
          <w:sz w:val="28"/>
          <w:szCs w:val="28"/>
        </w:rPr>
        <w:t xml:space="preserve">); </w:t>
      </w:r>
    </w:p>
    <w:p w:rsidR="00C3572C" w:rsidRPr="00395FF8" w:rsidRDefault="00C3572C" w:rsidP="00C3572C">
      <w:pPr>
        <w:shd w:val="clear" w:color="auto" w:fill="FFFFFF"/>
        <w:spacing w:after="120" w:line="360" w:lineRule="atLeast"/>
        <w:rPr>
          <w:rFonts w:ascii="Arial" w:eastAsia="Times New Roman" w:hAnsi="Arial" w:cs="Arial"/>
          <w:sz w:val="28"/>
          <w:szCs w:val="28"/>
        </w:rPr>
      </w:pPr>
      <w:r w:rsidRPr="00395FF8">
        <w:rPr>
          <w:rFonts w:ascii="Arial" w:eastAsia="Times New Roman" w:hAnsi="Arial" w:cs="Arial"/>
          <w:sz w:val="28"/>
          <w:szCs w:val="28"/>
        </w:rPr>
        <w:t>(c)</w:t>
      </w:r>
      <w:r w:rsidR="001C0889" w:rsidRPr="00395FF8">
        <w:rPr>
          <w:rFonts w:ascii="Arial" w:eastAsia="Times New Roman" w:hAnsi="Arial" w:cs="Arial"/>
          <w:sz w:val="28"/>
          <w:szCs w:val="28"/>
        </w:rPr>
        <w:t xml:space="preserve"> </w:t>
      </w:r>
      <w:proofErr w:type="gramStart"/>
      <w:r w:rsidRPr="00395FF8">
        <w:rPr>
          <w:rFonts w:ascii="Arial" w:eastAsia="Times New Roman" w:hAnsi="Arial" w:cs="Arial"/>
          <w:sz w:val="28"/>
          <w:szCs w:val="28"/>
        </w:rPr>
        <w:t>any</w:t>
      </w:r>
      <w:proofErr w:type="gramEnd"/>
      <w:r w:rsidRPr="00395FF8">
        <w:rPr>
          <w:rFonts w:ascii="Arial" w:eastAsia="Times New Roman" w:hAnsi="Arial" w:cs="Arial"/>
          <w:sz w:val="28"/>
          <w:szCs w:val="28"/>
        </w:rPr>
        <w:t xml:space="preserve"> person carrying on a business the whole or a significant part of which consists in the provision of credit (whether secured or unsecured) to members of the public; </w:t>
      </w:r>
    </w:p>
    <w:p w:rsidR="00C3572C" w:rsidRPr="00395FF8" w:rsidRDefault="00C3572C" w:rsidP="00C3572C">
      <w:pPr>
        <w:shd w:val="clear" w:color="auto" w:fill="FFFFFF"/>
        <w:spacing w:after="120" w:line="360" w:lineRule="atLeast"/>
        <w:rPr>
          <w:rFonts w:ascii="Arial" w:eastAsia="Times New Roman" w:hAnsi="Arial" w:cs="Arial"/>
          <w:sz w:val="28"/>
          <w:szCs w:val="28"/>
        </w:rPr>
      </w:pPr>
      <w:r w:rsidRPr="00395FF8">
        <w:rPr>
          <w:rFonts w:ascii="Arial" w:eastAsia="Times New Roman" w:hAnsi="Arial" w:cs="Arial"/>
          <w:sz w:val="28"/>
          <w:szCs w:val="28"/>
        </w:rPr>
        <w:t>(d)</w:t>
      </w:r>
      <w:r w:rsidR="001C0889" w:rsidRPr="00395FF8">
        <w:rPr>
          <w:rFonts w:ascii="Arial" w:eastAsia="Times New Roman" w:hAnsi="Arial" w:cs="Arial"/>
          <w:sz w:val="28"/>
          <w:szCs w:val="28"/>
        </w:rPr>
        <w:t xml:space="preserve"> </w:t>
      </w:r>
      <w:proofErr w:type="gramStart"/>
      <w:r w:rsidRPr="00395FF8">
        <w:rPr>
          <w:rFonts w:ascii="Arial" w:eastAsia="Times New Roman" w:hAnsi="Arial" w:cs="Arial"/>
          <w:sz w:val="28"/>
          <w:szCs w:val="28"/>
        </w:rPr>
        <w:t>any</w:t>
      </w:r>
      <w:proofErr w:type="gramEnd"/>
      <w:r w:rsidRPr="00395FF8">
        <w:rPr>
          <w:rFonts w:ascii="Arial" w:eastAsia="Times New Roman" w:hAnsi="Arial" w:cs="Arial"/>
          <w:sz w:val="28"/>
          <w:szCs w:val="28"/>
        </w:rPr>
        <w:t xml:space="preserve"> insurer; </w:t>
      </w:r>
    </w:p>
    <w:p w:rsidR="00C3572C" w:rsidRPr="00395FF8" w:rsidRDefault="00C3572C" w:rsidP="00C3572C">
      <w:pPr>
        <w:shd w:val="clear" w:color="auto" w:fill="FFFFFF"/>
        <w:spacing w:after="120" w:line="360" w:lineRule="atLeast"/>
        <w:rPr>
          <w:rFonts w:ascii="Arial" w:eastAsia="Times New Roman" w:hAnsi="Arial" w:cs="Arial"/>
          <w:sz w:val="28"/>
          <w:szCs w:val="28"/>
        </w:rPr>
      </w:pPr>
      <w:r w:rsidRPr="00395FF8">
        <w:rPr>
          <w:rFonts w:ascii="Arial" w:eastAsia="Times New Roman" w:hAnsi="Arial" w:cs="Arial"/>
          <w:sz w:val="28"/>
          <w:szCs w:val="28"/>
        </w:rPr>
        <w:t>(e)</w:t>
      </w:r>
      <w:r w:rsidR="001C0889" w:rsidRPr="00395FF8">
        <w:rPr>
          <w:rFonts w:ascii="Arial" w:eastAsia="Times New Roman" w:hAnsi="Arial" w:cs="Arial"/>
          <w:sz w:val="28"/>
          <w:szCs w:val="28"/>
        </w:rPr>
        <w:t xml:space="preserve"> </w:t>
      </w:r>
      <w:r w:rsidRPr="00395FF8">
        <w:rPr>
          <w:rFonts w:ascii="Arial" w:eastAsia="Times New Roman" w:hAnsi="Arial" w:cs="Arial"/>
          <w:sz w:val="28"/>
          <w:szCs w:val="28"/>
        </w:rPr>
        <w:t xml:space="preserve">any person carrying on a business the whole or a significant part of which consists in the provision to members of the public of a service for transferring money from place to place; </w:t>
      </w:r>
    </w:p>
    <w:p w:rsidR="00C3572C" w:rsidRPr="00395FF8" w:rsidRDefault="00C3572C" w:rsidP="00C3572C">
      <w:pPr>
        <w:shd w:val="clear" w:color="auto" w:fill="FFFFFF"/>
        <w:spacing w:after="120" w:line="360" w:lineRule="atLeast"/>
        <w:rPr>
          <w:rFonts w:ascii="Arial" w:eastAsia="Times New Roman" w:hAnsi="Arial" w:cs="Arial"/>
          <w:sz w:val="28"/>
          <w:szCs w:val="28"/>
        </w:rPr>
      </w:pPr>
      <w:r w:rsidRPr="00395FF8">
        <w:rPr>
          <w:rFonts w:ascii="Arial" w:eastAsia="Times New Roman" w:hAnsi="Arial" w:cs="Arial"/>
          <w:sz w:val="28"/>
          <w:szCs w:val="28"/>
        </w:rPr>
        <w:t>(f)</w:t>
      </w:r>
      <w:r w:rsidR="001C0889" w:rsidRPr="00395FF8">
        <w:rPr>
          <w:rFonts w:ascii="Arial" w:eastAsia="Times New Roman" w:hAnsi="Arial" w:cs="Arial"/>
          <w:sz w:val="28"/>
          <w:szCs w:val="28"/>
        </w:rPr>
        <w:t xml:space="preserve"> </w:t>
      </w:r>
      <w:proofErr w:type="gramStart"/>
      <w:r w:rsidRPr="00395FF8">
        <w:rPr>
          <w:rFonts w:ascii="Arial" w:eastAsia="Times New Roman" w:hAnsi="Arial" w:cs="Arial"/>
          <w:sz w:val="28"/>
          <w:szCs w:val="28"/>
        </w:rPr>
        <w:t>any</w:t>
      </w:r>
      <w:proofErr w:type="gramEnd"/>
      <w:r w:rsidRPr="00395FF8">
        <w:rPr>
          <w:rFonts w:ascii="Arial" w:eastAsia="Times New Roman" w:hAnsi="Arial" w:cs="Arial"/>
          <w:sz w:val="28"/>
          <w:szCs w:val="28"/>
        </w:rPr>
        <w:t xml:space="preserve"> water undertaker or sewerage undertaker; </w:t>
      </w:r>
    </w:p>
    <w:p w:rsidR="00C3572C" w:rsidRPr="00395FF8" w:rsidRDefault="00C3572C" w:rsidP="00C3572C">
      <w:pPr>
        <w:shd w:val="clear" w:color="auto" w:fill="FFFFFF"/>
        <w:spacing w:after="120" w:line="360" w:lineRule="atLeast"/>
        <w:rPr>
          <w:rFonts w:ascii="Arial" w:eastAsia="Times New Roman" w:hAnsi="Arial" w:cs="Arial"/>
          <w:sz w:val="28"/>
          <w:szCs w:val="28"/>
        </w:rPr>
      </w:pPr>
      <w:r w:rsidRPr="00395FF8">
        <w:rPr>
          <w:rFonts w:ascii="Arial" w:eastAsia="Times New Roman" w:hAnsi="Arial" w:cs="Arial"/>
          <w:sz w:val="28"/>
          <w:szCs w:val="28"/>
        </w:rPr>
        <w:t>(g)</w:t>
      </w:r>
      <w:r w:rsidR="001C0889" w:rsidRPr="00395FF8">
        <w:rPr>
          <w:rFonts w:ascii="Arial" w:eastAsia="Times New Roman" w:hAnsi="Arial" w:cs="Arial"/>
          <w:sz w:val="28"/>
          <w:szCs w:val="28"/>
        </w:rPr>
        <w:t xml:space="preserve"> </w:t>
      </w:r>
      <w:proofErr w:type="gramStart"/>
      <w:r w:rsidRPr="00395FF8">
        <w:rPr>
          <w:rFonts w:ascii="Arial" w:eastAsia="Times New Roman" w:hAnsi="Arial" w:cs="Arial"/>
          <w:sz w:val="28"/>
          <w:szCs w:val="28"/>
        </w:rPr>
        <w:t>any</w:t>
      </w:r>
      <w:proofErr w:type="gramEnd"/>
      <w:r w:rsidRPr="00395FF8">
        <w:rPr>
          <w:rFonts w:ascii="Arial" w:eastAsia="Times New Roman" w:hAnsi="Arial" w:cs="Arial"/>
          <w:sz w:val="28"/>
          <w:szCs w:val="28"/>
        </w:rPr>
        <w:t xml:space="preserve"> person who— </w:t>
      </w:r>
    </w:p>
    <w:p w:rsidR="00C3572C" w:rsidRPr="00395FF8" w:rsidRDefault="00C3572C" w:rsidP="00C3572C">
      <w:pPr>
        <w:shd w:val="clear" w:color="auto" w:fill="FFFFFF"/>
        <w:spacing w:after="120" w:line="360" w:lineRule="atLeast"/>
        <w:rPr>
          <w:rFonts w:ascii="Arial" w:eastAsia="Times New Roman" w:hAnsi="Arial" w:cs="Arial"/>
          <w:sz w:val="28"/>
          <w:szCs w:val="28"/>
        </w:rPr>
      </w:pPr>
      <w:r w:rsidRPr="00395FF8">
        <w:rPr>
          <w:rFonts w:ascii="Arial" w:eastAsia="Times New Roman" w:hAnsi="Arial" w:cs="Arial"/>
          <w:sz w:val="28"/>
          <w:szCs w:val="28"/>
        </w:rPr>
        <w:t>(</w:t>
      </w:r>
      <w:proofErr w:type="spellStart"/>
      <w:r w:rsidRPr="00395FF8">
        <w:rPr>
          <w:rFonts w:ascii="Arial" w:eastAsia="Times New Roman" w:hAnsi="Arial" w:cs="Arial"/>
          <w:sz w:val="28"/>
          <w:szCs w:val="28"/>
        </w:rPr>
        <w:t>i</w:t>
      </w:r>
      <w:proofErr w:type="spellEnd"/>
      <w:r w:rsidRPr="00395FF8">
        <w:rPr>
          <w:rFonts w:ascii="Arial" w:eastAsia="Times New Roman" w:hAnsi="Arial" w:cs="Arial"/>
          <w:sz w:val="28"/>
          <w:szCs w:val="28"/>
        </w:rPr>
        <w:t>)</w:t>
      </w:r>
      <w:r w:rsidR="001C0889" w:rsidRPr="00395FF8">
        <w:rPr>
          <w:rFonts w:ascii="Arial" w:eastAsia="Times New Roman" w:hAnsi="Arial" w:cs="Arial"/>
          <w:sz w:val="28"/>
          <w:szCs w:val="28"/>
        </w:rPr>
        <w:t xml:space="preserve"> </w:t>
      </w:r>
      <w:proofErr w:type="gramStart"/>
      <w:r w:rsidRPr="00395FF8">
        <w:rPr>
          <w:rFonts w:ascii="Arial" w:eastAsia="Times New Roman" w:hAnsi="Arial" w:cs="Arial"/>
          <w:sz w:val="28"/>
          <w:szCs w:val="28"/>
        </w:rPr>
        <w:t>is</w:t>
      </w:r>
      <w:proofErr w:type="gramEnd"/>
      <w:r w:rsidRPr="00395FF8">
        <w:rPr>
          <w:rFonts w:ascii="Arial" w:eastAsia="Times New Roman" w:hAnsi="Arial" w:cs="Arial"/>
          <w:sz w:val="28"/>
          <w:szCs w:val="28"/>
        </w:rPr>
        <w:t xml:space="preserve"> the holder of a licence under section 7 of the Gas Act 1986(</w:t>
      </w:r>
      <w:hyperlink r:id="rId8" w:anchor="f00008" w:tooltip="Go to footnote 8" w:history="1">
        <w:r w:rsidRPr="00395FF8">
          <w:rPr>
            <w:rFonts w:ascii="Arial" w:eastAsia="Times New Roman" w:hAnsi="Arial" w:cs="Arial"/>
            <w:b/>
            <w:bCs/>
            <w:sz w:val="28"/>
            <w:szCs w:val="28"/>
          </w:rPr>
          <w:t>8</w:t>
        </w:r>
      </w:hyperlink>
      <w:r w:rsidRPr="00395FF8">
        <w:rPr>
          <w:rFonts w:ascii="Arial" w:eastAsia="Times New Roman" w:hAnsi="Arial" w:cs="Arial"/>
          <w:sz w:val="28"/>
          <w:szCs w:val="28"/>
        </w:rPr>
        <w:t xml:space="preserve">) to convey gas through pipes; or </w:t>
      </w:r>
    </w:p>
    <w:p w:rsidR="00C3572C" w:rsidRPr="00395FF8" w:rsidRDefault="00C3572C" w:rsidP="00C3572C">
      <w:pPr>
        <w:shd w:val="clear" w:color="auto" w:fill="FFFFFF"/>
        <w:spacing w:after="120" w:line="360" w:lineRule="atLeast"/>
        <w:rPr>
          <w:rFonts w:ascii="Arial" w:eastAsia="Times New Roman" w:hAnsi="Arial" w:cs="Arial"/>
          <w:sz w:val="28"/>
          <w:szCs w:val="28"/>
        </w:rPr>
      </w:pPr>
      <w:r w:rsidRPr="00395FF8">
        <w:rPr>
          <w:rFonts w:ascii="Arial" w:eastAsia="Times New Roman" w:hAnsi="Arial" w:cs="Arial"/>
          <w:sz w:val="28"/>
          <w:szCs w:val="28"/>
        </w:rPr>
        <w:t>(ii)</w:t>
      </w:r>
      <w:r w:rsidR="001C0889" w:rsidRPr="00395FF8">
        <w:rPr>
          <w:rFonts w:ascii="Arial" w:eastAsia="Times New Roman" w:hAnsi="Arial" w:cs="Arial"/>
          <w:sz w:val="28"/>
          <w:szCs w:val="28"/>
        </w:rPr>
        <w:t xml:space="preserve"> </w:t>
      </w:r>
      <w:proofErr w:type="gramStart"/>
      <w:r w:rsidRPr="00395FF8">
        <w:rPr>
          <w:rFonts w:ascii="Arial" w:eastAsia="Times New Roman" w:hAnsi="Arial" w:cs="Arial"/>
          <w:sz w:val="28"/>
          <w:szCs w:val="28"/>
        </w:rPr>
        <w:t>is</w:t>
      </w:r>
      <w:proofErr w:type="gramEnd"/>
      <w:r w:rsidRPr="00395FF8">
        <w:rPr>
          <w:rFonts w:ascii="Arial" w:eastAsia="Times New Roman" w:hAnsi="Arial" w:cs="Arial"/>
          <w:sz w:val="28"/>
          <w:szCs w:val="28"/>
        </w:rPr>
        <w:t xml:space="preserve"> the holder of a licence under section 7A(1) of that Act(</w:t>
      </w:r>
      <w:hyperlink r:id="rId9" w:anchor="f00009" w:tooltip="Go to footnote 9" w:history="1">
        <w:r w:rsidRPr="00395FF8">
          <w:rPr>
            <w:rFonts w:ascii="Arial" w:eastAsia="Times New Roman" w:hAnsi="Arial" w:cs="Arial"/>
            <w:b/>
            <w:bCs/>
            <w:sz w:val="28"/>
            <w:szCs w:val="28"/>
          </w:rPr>
          <w:t>9</w:t>
        </w:r>
      </w:hyperlink>
      <w:r w:rsidRPr="00395FF8">
        <w:rPr>
          <w:rFonts w:ascii="Arial" w:eastAsia="Times New Roman" w:hAnsi="Arial" w:cs="Arial"/>
          <w:sz w:val="28"/>
          <w:szCs w:val="28"/>
        </w:rPr>
        <w:t xml:space="preserve">) to supply gas through pipes; </w:t>
      </w:r>
    </w:p>
    <w:p w:rsidR="00C3572C" w:rsidRPr="00395FF8" w:rsidRDefault="00C3572C" w:rsidP="00C3572C">
      <w:pPr>
        <w:shd w:val="clear" w:color="auto" w:fill="FFFFFF"/>
        <w:spacing w:after="120" w:line="360" w:lineRule="atLeast"/>
        <w:rPr>
          <w:rFonts w:ascii="Arial" w:eastAsia="Times New Roman" w:hAnsi="Arial" w:cs="Arial"/>
          <w:sz w:val="28"/>
          <w:szCs w:val="28"/>
        </w:rPr>
      </w:pPr>
      <w:r w:rsidRPr="00395FF8">
        <w:rPr>
          <w:rFonts w:ascii="Arial" w:eastAsia="Times New Roman" w:hAnsi="Arial" w:cs="Arial"/>
          <w:sz w:val="28"/>
          <w:szCs w:val="28"/>
        </w:rPr>
        <w:t>(h)</w:t>
      </w:r>
      <w:r w:rsidR="001C0889" w:rsidRPr="00395FF8">
        <w:rPr>
          <w:rFonts w:ascii="Arial" w:eastAsia="Times New Roman" w:hAnsi="Arial" w:cs="Arial"/>
          <w:sz w:val="28"/>
          <w:szCs w:val="28"/>
        </w:rPr>
        <w:t xml:space="preserve"> </w:t>
      </w:r>
      <w:proofErr w:type="gramStart"/>
      <w:r w:rsidRPr="00395FF8">
        <w:rPr>
          <w:rFonts w:ascii="Arial" w:eastAsia="Times New Roman" w:hAnsi="Arial" w:cs="Arial"/>
          <w:sz w:val="28"/>
          <w:szCs w:val="28"/>
        </w:rPr>
        <w:t>any</w:t>
      </w:r>
      <w:proofErr w:type="gramEnd"/>
      <w:r w:rsidRPr="00395FF8">
        <w:rPr>
          <w:rFonts w:ascii="Arial" w:eastAsia="Times New Roman" w:hAnsi="Arial" w:cs="Arial"/>
          <w:sz w:val="28"/>
          <w:szCs w:val="28"/>
        </w:rPr>
        <w:t xml:space="preserve"> person who (within the meaning of the Electricity Act 1989(</w:t>
      </w:r>
      <w:hyperlink r:id="rId10" w:anchor="f00010" w:tooltip="Go to footnote 10" w:history="1">
        <w:r w:rsidRPr="00395FF8">
          <w:rPr>
            <w:rFonts w:ascii="Arial" w:eastAsia="Times New Roman" w:hAnsi="Arial" w:cs="Arial"/>
            <w:b/>
            <w:bCs/>
            <w:sz w:val="28"/>
            <w:szCs w:val="28"/>
          </w:rPr>
          <w:t>10</w:t>
        </w:r>
      </w:hyperlink>
      <w:r w:rsidRPr="00395FF8">
        <w:rPr>
          <w:rFonts w:ascii="Arial" w:eastAsia="Times New Roman" w:hAnsi="Arial" w:cs="Arial"/>
          <w:sz w:val="28"/>
          <w:szCs w:val="28"/>
        </w:rPr>
        <w:t xml:space="preserve">)) distributes or supplies electricity; </w:t>
      </w:r>
    </w:p>
    <w:p w:rsidR="00C3572C" w:rsidRPr="00395FF8" w:rsidRDefault="00C3572C" w:rsidP="00C3572C">
      <w:pPr>
        <w:shd w:val="clear" w:color="auto" w:fill="FFFFFF"/>
        <w:spacing w:after="120" w:line="360" w:lineRule="atLeast"/>
        <w:rPr>
          <w:rFonts w:ascii="Arial" w:eastAsia="Times New Roman" w:hAnsi="Arial" w:cs="Arial"/>
          <w:sz w:val="28"/>
          <w:szCs w:val="28"/>
        </w:rPr>
      </w:pPr>
      <w:r w:rsidRPr="00395FF8">
        <w:rPr>
          <w:rFonts w:ascii="Arial" w:eastAsia="Times New Roman" w:hAnsi="Arial" w:cs="Arial"/>
          <w:sz w:val="28"/>
          <w:szCs w:val="28"/>
        </w:rPr>
        <w:t>(</w:t>
      </w:r>
      <w:proofErr w:type="spellStart"/>
      <w:r w:rsidRPr="00395FF8">
        <w:rPr>
          <w:rFonts w:ascii="Arial" w:eastAsia="Times New Roman" w:hAnsi="Arial" w:cs="Arial"/>
          <w:sz w:val="28"/>
          <w:szCs w:val="28"/>
        </w:rPr>
        <w:t>i</w:t>
      </w:r>
      <w:proofErr w:type="spellEnd"/>
      <w:r w:rsidRPr="00395FF8">
        <w:rPr>
          <w:rFonts w:ascii="Arial" w:eastAsia="Times New Roman" w:hAnsi="Arial" w:cs="Arial"/>
          <w:sz w:val="28"/>
          <w:szCs w:val="28"/>
        </w:rPr>
        <w:t>)</w:t>
      </w:r>
      <w:r w:rsidR="001C0889" w:rsidRPr="00395FF8">
        <w:rPr>
          <w:rFonts w:ascii="Arial" w:eastAsia="Times New Roman" w:hAnsi="Arial" w:cs="Arial"/>
          <w:sz w:val="28"/>
          <w:szCs w:val="28"/>
        </w:rPr>
        <w:t xml:space="preserve"> </w:t>
      </w:r>
      <w:proofErr w:type="gramStart"/>
      <w:r w:rsidRPr="00395FF8">
        <w:rPr>
          <w:rFonts w:ascii="Arial" w:eastAsia="Times New Roman" w:hAnsi="Arial" w:cs="Arial"/>
          <w:sz w:val="28"/>
          <w:szCs w:val="28"/>
        </w:rPr>
        <w:t>any</w:t>
      </w:r>
      <w:proofErr w:type="gramEnd"/>
      <w:r w:rsidRPr="00395FF8">
        <w:rPr>
          <w:rFonts w:ascii="Arial" w:eastAsia="Times New Roman" w:hAnsi="Arial" w:cs="Arial"/>
          <w:sz w:val="28"/>
          <w:szCs w:val="28"/>
        </w:rPr>
        <w:t xml:space="preserve"> person conducting any educational establishment or institution; </w:t>
      </w:r>
    </w:p>
    <w:p w:rsidR="00C3572C" w:rsidRPr="00395FF8" w:rsidRDefault="00C3572C" w:rsidP="00C3572C">
      <w:pPr>
        <w:shd w:val="clear" w:color="auto" w:fill="FFFFFF"/>
        <w:spacing w:after="120" w:line="360" w:lineRule="atLeast"/>
        <w:rPr>
          <w:rFonts w:ascii="Arial" w:eastAsia="Times New Roman" w:hAnsi="Arial" w:cs="Arial"/>
          <w:sz w:val="28"/>
          <w:szCs w:val="28"/>
        </w:rPr>
      </w:pPr>
      <w:r w:rsidRPr="00395FF8">
        <w:rPr>
          <w:rFonts w:ascii="Arial" w:eastAsia="Times New Roman" w:hAnsi="Arial" w:cs="Arial"/>
          <w:sz w:val="28"/>
          <w:szCs w:val="28"/>
        </w:rPr>
        <w:t>(j)</w:t>
      </w:r>
      <w:r w:rsidR="001C0889" w:rsidRPr="00395FF8">
        <w:rPr>
          <w:rFonts w:ascii="Arial" w:eastAsia="Times New Roman" w:hAnsi="Arial" w:cs="Arial"/>
          <w:sz w:val="28"/>
          <w:szCs w:val="28"/>
        </w:rPr>
        <w:t xml:space="preserve"> </w:t>
      </w:r>
      <w:proofErr w:type="gramStart"/>
      <w:r w:rsidR="001C0889" w:rsidRPr="00395FF8">
        <w:rPr>
          <w:rFonts w:ascii="Arial" w:eastAsia="Times New Roman" w:hAnsi="Arial" w:cs="Arial"/>
          <w:sz w:val="28"/>
          <w:szCs w:val="28"/>
        </w:rPr>
        <w:t>any</w:t>
      </w:r>
      <w:r w:rsidRPr="00395FF8">
        <w:rPr>
          <w:rFonts w:ascii="Arial" w:eastAsia="Times New Roman" w:hAnsi="Arial" w:cs="Arial"/>
          <w:sz w:val="28"/>
          <w:szCs w:val="28"/>
        </w:rPr>
        <w:t>body</w:t>
      </w:r>
      <w:proofErr w:type="gramEnd"/>
      <w:r w:rsidRPr="00395FF8">
        <w:rPr>
          <w:rFonts w:ascii="Arial" w:eastAsia="Times New Roman" w:hAnsi="Arial" w:cs="Arial"/>
          <w:sz w:val="28"/>
          <w:szCs w:val="28"/>
        </w:rPr>
        <w:t xml:space="preserve"> the principal activity of which is to provide services in connection with admissions to educational establishments or institutions; </w:t>
      </w:r>
    </w:p>
    <w:p w:rsidR="00C3572C" w:rsidRPr="00395FF8" w:rsidRDefault="00C3572C" w:rsidP="00C3572C">
      <w:pPr>
        <w:shd w:val="clear" w:color="auto" w:fill="FFFFFF"/>
        <w:spacing w:after="120" w:line="360" w:lineRule="atLeast"/>
        <w:rPr>
          <w:rFonts w:ascii="Arial" w:eastAsia="Times New Roman" w:hAnsi="Arial" w:cs="Arial"/>
          <w:sz w:val="28"/>
          <w:szCs w:val="28"/>
        </w:rPr>
      </w:pPr>
      <w:r w:rsidRPr="00395FF8">
        <w:rPr>
          <w:rFonts w:ascii="Arial" w:eastAsia="Times New Roman" w:hAnsi="Arial" w:cs="Arial"/>
          <w:sz w:val="28"/>
          <w:szCs w:val="28"/>
        </w:rPr>
        <w:t>(k)</w:t>
      </w:r>
      <w:r w:rsidR="001C0889" w:rsidRPr="00395FF8">
        <w:rPr>
          <w:rFonts w:ascii="Arial" w:eastAsia="Times New Roman" w:hAnsi="Arial" w:cs="Arial"/>
          <w:sz w:val="28"/>
          <w:szCs w:val="28"/>
        </w:rPr>
        <w:t xml:space="preserve"> </w:t>
      </w:r>
      <w:proofErr w:type="gramStart"/>
      <w:r w:rsidRPr="00395FF8">
        <w:rPr>
          <w:rFonts w:ascii="Arial" w:eastAsia="Times New Roman" w:hAnsi="Arial" w:cs="Arial"/>
          <w:sz w:val="28"/>
          <w:szCs w:val="28"/>
        </w:rPr>
        <w:t>the</w:t>
      </w:r>
      <w:proofErr w:type="gramEnd"/>
      <w:r w:rsidRPr="00395FF8">
        <w:rPr>
          <w:rFonts w:ascii="Arial" w:eastAsia="Times New Roman" w:hAnsi="Arial" w:cs="Arial"/>
          <w:sz w:val="28"/>
          <w:szCs w:val="28"/>
        </w:rPr>
        <w:t xml:space="preserve"> Student Loans Company; or </w:t>
      </w:r>
    </w:p>
    <w:p w:rsidR="00C3572C" w:rsidRPr="00395FF8" w:rsidRDefault="00C3572C" w:rsidP="00C3572C">
      <w:pPr>
        <w:shd w:val="clear" w:color="auto" w:fill="FFFFFF"/>
        <w:spacing w:after="120" w:line="360" w:lineRule="atLeast"/>
        <w:rPr>
          <w:rFonts w:ascii="Arial" w:eastAsia="Times New Roman" w:hAnsi="Arial" w:cs="Arial"/>
          <w:sz w:val="28"/>
          <w:szCs w:val="28"/>
        </w:rPr>
      </w:pPr>
      <w:r w:rsidRPr="00395FF8">
        <w:rPr>
          <w:rFonts w:ascii="Arial" w:eastAsia="Times New Roman" w:hAnsi="Arial" w:cs="Arial"/>
          <w:sz w:val="28"/>
          <w:szCs w:val="28"/>
        </w:rPr>
        <w:t>(l)</w:t>
      </w:r>
      <w:r w:rsidR="001C0889" w:rsidRPr="00395FF8">
        <w:rPr>
          <w:rFonts w:ascii="Arial" w:eastAsia="Times New Roman" w:hAnsi="Arial" w:cs="Arial"/>
          <w:sz w:val="28"/>
          <w:szCs w:val="28"/>
        </w:rPr>
        <w:t xml:space="preserve"> </w:t>
      </w:r>
      <w:proofErr w:type="gramStart"/>
      <w:r w:rsidRPr="00395FF8">
        <w:rPr>
          <w:rFonts w:ascii="Arial" w:eastAsia="Times New Roman" w:hAnsi="Arial" w:cs="Arial"/>
          <w:sz w:val="28"/>
          <w:szCs w:val="28"/>
        </w:rPr>
        <w:t>any</w:t>
      </w:r>
      <w:proofErr w:type="gramEnd"/>
      <w:r w:rsidRPr="00395FF8">
        <w:rPr>
          <w:rFonts w:ascii="Arial" w:eastAsia="Times New Roman" w:hAnsi="Arial" w:cs="Arial"/>
          <w:sz w:val="28"/>
          <w:szCs w:val="28"/>
        </w:rPr>
        <w:t xml:space="preserve"> servant or agent of any person mentioned in sub-paragraphs (a) to (k).</w:t>
      </w:r>
    </w:p>
    <w:p w:rsidR="00BC35BB" w:rsidRPr="00395FF8" w:rsidRDefault="00BC35BB" w:rsidP="00C3572C">
      <w:pPr>
        <w:shd w:val="clear" w:color="auto" w:fill="FFFFFF"/>
        <w:spacing w:after="120" w:line="360" w:lineRule="atLeast"/>
        <w:rPr>
          <w:rFonts w:ascii="Arial" w:eastAsia="Times New Roman" w:hAnsi="Arial" w:cs="Arial"/>
          <w:sz w:val="28"/>
          <w:szCs w:val="28"/>
        </w:rPr>
      </w:pPr>
    </w:p>
    <w:p w:rsidR="00BC35BB" w:rsidRPr="00395FF8" w:rsidRDefault="009F5F23" w:rsidP="00C3572C">
      <w:pPr>
        <w:shd w:val="clear" w:color="auto" w:fill="FFFFFF"/>
        <w:spacing w:after="120" w:line="360" w:lineRule="atLeast"/>
        <w:rPr>
          <w:rFonts w:ascii="Arial" w:eastAsia="Times New Roman" w:hAnsi="Arial" w:cs="Arial"/>
          <w:sz w:val="28"/>
          <w:szCs w:val="28"/>
          <w:u w:val="single"/>
        </w:rPr>
      </w:pPr>
      <w:r w:rsidRPr="00395FF8">
        <w:rPr>
          <w:rFonts w:ascii="Arial" w:eastAsia="Times New Roman" w:hAnsi="Arial" w:cs="Arial"/>
          <w:sz w:val="28"/>
          <w:szCs w:val="28"/>
          <w:u w:val="single"/>
        </w:rPr>
        <w:t>What types of information will be requested?</w:t>
      </w:r>
    </w:p>
    <w:p w:rsidR="009F5F23" w:rsidRPr="00395FF8" w:rsidRDefault="00FE0843" w:rsidP="00C3572C">
      <w:pPr>
        <w:shd w:val="clear" w:color="auto" w:fill="FFFFFF"/>
        <w:spacing w:after="120" w:line="360" w:lineRule="atLeast"/>
        <w:rPr>
          <w:rFonts w:ascii="Arial" w:eastAsia="Times New Roman" w:hAnsi="Arial" w:cs="Arial"/>
          <w:sz w:val="28"/>
          <w:szCs w:val="28"/>
        </w:rPr>
      </w:pPr>
      <w:r w:rsidRPr="00395FF8">
        <w:rPr>
          <w:rFonts w:ascii="Arial" w:eastAsia="Times New Roman" w:hAnsi="Arial" w:cs="Arial"/>
          <w:sz w:val="28"/>
          <w:szCs w:val="28"/>
        </w:rPr>
        <w:lastRenderedPageBreak/>
        <w:t>Authorised</w:t>
      </w:r>
      <w:r w:rsidR="009F5F23" w:rsidRPr="00395FF8">
        <w:rPr>
          <w:rFonts w:ascii="Arial" w:eastAsia="Times New Roman" w:hAnsi="Arial" w:cs="Arial"/>
          <w:sz w:val="28"/>
          <w:szCs w:val="28"/>
        </w:rPr>
        <w:t xml:space="preserve"> </w:t>
      </w:r>
      <w:r w:rsidR="00BC35BB" w:rsidRPr="00395FF8">
        <w:rPr>
          <w:rFonts w:ascii="Arial" w:eastAsia="Times New Roman" w:hAnsi="Arial" w:cs="Arial"/>
          <w:sz w:val="28"/>
          <w:szCs w:val="28"/>
        </w:rPr>
        <w:t>o</w:t>
      </w:r>
      <w:r w:rsidR="009F5F23" w:rsidRPr="00395FF8">
        <w:rPr>
          <w:rFonts w:ascii="Arial" w:eastAsia="Times New Roman" w:hAnsi="Arial" w:cs="Arial"/>
          <w:sz w:val="28"/>
          <w:szCs w:val="28"/>
        </w:rPr>
        <w:t xml:space="preserve">fficers will obtain any relevant information that is necessary to the prevention and detection of </w:t>
      </w:r>
      <w:r w:rsidR="00BC35BB" w:rsidRPr="00395FF8">
        <w:rPr>
          <w:rFonts w:ascii="Arial" w:eastAsia="Times New Roman" w:hAnsi="Arial" w:cs="Arial"/>
          <w:sz w:val="28"/>
          <w:szCs w:val="28"/>
        </w:rPr>
        <w:t>f</w:t>
      </w:r>
      <w:r w:rsidRPr="00395FF8">
        <w:rPr>
          <w:rFonts w:ascii="Arial" w:eastAsia="Times New Roman" w:hAnsi="Arial" w:cs="Arial"/>
          <w:sz w:val="28"/>
          <w:szCs w:val="28"/>
        </w:rPr>
        <w:t>raud</w:t>
      </w:r>
      <w:r w:rsidR="009F5F23" w:rsidRPr="00395FF8">
        <w:rPr>
          <w:rFonts w:ascii="Arial" w:eastAsia="Times New Roman" w:hAnsi="Arial" w:cs="Arial"/>
          <w:sz w:val="28"/>
          <w:szCs w:val="28"/>
        </w:rPr>
        <w:t>. For example, they may request such information as;</w:t>
      </w:r>
    </w:p>
    <w:p w:rsidR="009F5F23" w:rsidRPr="00395FF8" w:rsidRDefault="009F5F23" w:rsidP="009F5F23">
      <w:pPr>
        <w:pStyle w:val="ListParagraph"/>
        <w:numPr>
          <w:ilvl w:val="0"/>
          <w:numId w:val="1"/>
        </w:numPr>
        <w:shd w:val="clear" w:color="auto" w:fill="FFFFFF"/>
        <w:spacing w:after="120" w:line="360" w:lineRule="atLeast"/>
        <w:rPr>
          <w:rFonts w:ascii="Arial" w:eastAsia="Times New Roman" w:hAnsi="Arial" w:cs="Arial"/>
          <w:sz w:val="28"/>
          <w:szCs w:val="28"/>
        </w:rPr>
      </w:pPr>
      <w:r w:rsidRPr="00395FF8">
        <w:rPr>
          <w:rFonts w:ascii="Arial" w:eastAsia="Times New Roman" w:hAnsi="Arial" w:cs="Arial"/>
          <w:sz w:val="28"/>
          <w:szCs w:val="28"/>
        </w:rPr>
        <w:t>Bank statements</w:t>
      </w:r>
    </w:p>
    <w:p w:rsidR="009F5F23" w:rsidRPr="00395FF8" w:rsidRDefault="009F5F23" w:rsidP="009F5F23">
      <w:pPr>
        <w:pStyle w:val="ListParagraph"/>
        <w:numPr>
          <w:ilvl w:val="0"/>
          <w:numId w:val="1"/>
        </w:numPr>
        <w:shd w:val="clear" w:color="auto" w:fill="FFFFFF"/>
        <w:spacing w:after="120" w:line="360" w:lineRule="atLeast"/>
        <w:rPr>
          <w:rFonts w:ascii="Arial" w:eastAsia="Times New Roman" w:hAnsi="Arial" w:cs="Arial"/>
          <w:sz w:val="28"/>
          <w:szCs w:val="28"/>
        </w:rPr>
      </w:pPr>
      <w:r w:rsidRPr="00395FF8">
        <w:rPr>
          <w:rFonts w:ascii="Arial" w:eastAsia="Times New Roman" w:hAnsi="Arial" w:cs="Arial"/>
          <w:sz w:val="28"/>
          <w:szCs w:val="28"/>
        </w:rPr>
        <w:t>Building Society statements</w:t>
      </w:r>
    </w:p>
    <w:p w:rsidR="009F5F23" w:rsidRPr="00395FF8" w:rsidRDefault="009F5F23" w:rsidP="009F5F23">
      <w:pPr>
        <w:pStyle w:val="ListParagraph"/>
        <w:numPr>
          <w:ilvl w:val="0"/>
          <w:numId w:val="1"/>
        </w:numPr>
        <w:shd w:val="clear" w:color="auto" w:fill="FFFFFF"/>
        <w:spacing w:after="120" w:line="360" w:lineRule="atLeast"/>
        <w:rPr>
          <w:rFonts w:ascii="Arial" w:eastAsia="Times New Roman" w:hAnsi="Arial" w:cs="Arial"/>
          <w:sz w:val="28"/>
          <w:szCs w:val="28"/>
        </w:rPr>
      </w:pPr>
      <w:r w:rsidRPr="00395FF8">
        <w:rPr>
          <w:rFonts w:ascii="Arial" w:eastAsia="Times New Roman" w:hAnsi="Arial" w:cs="Arial"/>
          <w:sz w:val="28"/>
          <w:szCs w:val="28"/>
        </w:rPr>
        <w:t>Details of income from an insurance policy</w:t>
      </w:r>
    </w:p>
    <w:p w:rsidR="009F5F23" w:rsidRPr="00395FF8" w:rsidRDefault="009F5F23" w:rsidP="009F5F23">
      <w:pPr>
        <w:pStyle w:val="ListParagraph"/>
        <w:numPr>
          <w:ilvl w:val="0"/>
          <w:numId w:val="1"/>
        </w:numPr>
        <w:shd w:val="clear" w:color="auto" w:fill="FFFFFF"/>
        <w:spacing w:after="120" w:line="360" w:lineRule="atLeast"/>
        <w:rPr>
          <w:rFonts w:ascii="Arial" w:eastAsia="Times New Roman" w:hAnsi="Arial" w:cs="Arial"/>
          <w:sz w:val="28"/>
          <w:szCs w:val="28"/>
        </w:rPr>
      </w:pPr>
      <w:r w:rsidRPr="00395FF8">
        <w:rPr>
          <w:rFonts w:ascii="Arial" w:eastAsia="Times New Roman" w:hAnsi="Arial" w:cs="Arial"/>
          <w:sz w:val="28"/>
          <w:szCs w:val="28"/>
        </w:rPr>
        <w:t>Address records from a credit reference agency</w:t>
      </w:r>
    </w:p>
    <w:p w:rsidR="009F5F23" w:rsidRPr="00395FF8" w:rsidRDefault="009F5F23" w:rsidP="009F5F23">
      <w:pPr>
        <w:pStyle w:val="ListParagraph"/>
        <w:numPr>
          <w:ilvl w:val="0"/>
          <w:numId w:val="1"/>
        </w:numPr>
        <w:shd w:val="clear" w:color="auto" w:fill="FFFFFF"/>
        <w:spacing w:after="120" w:line="360" w:lineRule="atLeast"/>
        <w:rPr>
          <w:rFonts w:ascii="Arial" w:eastAsia="Times New Roman" w:hAnsi="Arial" w:cs="Arial"/>
          <w:sz w:val="28"/>
          <w:szCs w:val="28"/>
        </w:rPr>
      </w:pPr>
      <w:r w:rsidRPr="00395FF8">
        <w:rPr>
          <w:rFonts w:ascii="Arial" w:eastAsia="Times New Roman" w:hAnsi="Arial" w:cs="Arial"/>
          <w:sz w:val="28"/>
          <w:szCs w:val="28"/>
        </w:rPr>
        <w:t>Customer details from a utility company</w:t>
      </w:r>
    </w:p>
    <w:p w:rsidR="009F5F23" w:rsidRPr="00395FF8" w:rsidRDefault="009F5F23" w:rsidP="009F5F23">
      <w:pPr>
        <w:pStyle w:val="ListParagraph"/>
        <w:numPr>
          <w:ilvl w:val="0"/>
          <w:numId w:val="1"/>
        </w:numPr>
        <w:shd w:val="clear" w:color="auto" w:fill="FFFFFF"/>
        <w:spacing w:after="120" w:line="360" w:lineRule="atLeast"/>
        <w:rPr>
          <w:rFonts w:ascii="Arial" w:eastAsia="Times New Roman" w:hAnsi="Arial" w:cs="Arial"/>
          <w:sz w:val="28"/>
          <w:szCs w:val="28"/>
        </w:rPr>
      </w:pPr>
      <w:r w:rsidRPr="00395FF8">
        <w:rPr>
          <w:rFonts w:ascii="Arial" w:eastAsia="Times New Roman" w:hAnsi="Arial" w:cs="Arial"/>
          <w:sz w:val="28"/>
          <w:szCs w:val="28"/>
        </w:rPr>
        <w:t xml:space="preserve">Student status from the student </w:t>
      </w:r>
      <w:r w:rsidR="00BC35BB" w:rsidRPr="00395FF8">
        <w:rPr>
          <w:rFonts w:ascii="Arial" w:eastAsia="Times New Roman" w:hAnsi="Arial" w:cs="Arial"/>
          <w:sz w:val="28"/>
          <w:szCs w:val="28"/>
        </w:rPr>
        <w:t>f</w:t>
      </w:r>
      <w:r w:rsidRPr="00395FF8">
        <w:rPr>
          <w:rFonts w:ascii="Arial" w:eastAsia="Times New Roman" w:hAnsi="Arial" w:cs="Arial"/>
          <w:sz w:val="28"/>
          <w:szCs w:val="28"/>
        </w:rPr>
        <w:t>inance company</w:t>
      </w:r>
    </w:p>
    <w:p w:rsidR="003C08CD" w:rsidRPr="00395FF8" w:rsidRDefault="003C08CD" w:rsidP="003C08CD">
      <w:pPr>
        <w:shd w:val="clear" w:color="auto" w:fill="FFFFFF"/>
        <w:spacing w:after="120" w:line="360" w:lineRule="atLeast"/>
        <w:rPr>
          <w:rFonts w:ascii="Arial" w:eastAsia="Times New Roman" w:hAnsi="Arial" w:cs="Arial"/>
          <w:sz w:val="28"/>
          <w:szCs w:val="28"/>
        </w:rPr>
      </w:pPr>
    </w:p>
    <w:p w:rsidR="009F5F23" w:rsidRPr="00395FF8" w:rsidRDefault="003C08CD" w:rsidP="00C3572C">
      <w:pPr>
        <w:shd w:val="clear" w:color="auto" w:fill="FFFFFF"/>
        <w:spacing w:after="120" w:line="360" w:lineRule="atLeast"/>
        <w:rPr>
          <w:rFonts w:ascii="Arial" w:eastAsia="Times New Roman" w:hAnsi="Arial" w:cs="Arial"/>
          <w:sz w:val="28"/>
          <w:szCs w:val="28"/>
          <w:u w:val="single"/>
        </w:rPr>
      </w:pPr>
      <w:r w:rsidRPr="00395FF8">
        <w:rPr>
          <w:rFonts w:ascii="Arial" w:eastAsia="Times New Roman" w:hAnsi="Arial" w:cs="Arial"/>
          <w:sz w:val="28"/>
          <w:szCs w:val="28"/>
          <w:u w:val="single"/>
        </w:rPr>
        <w:t xml:space="preserve">When and about whom may </w:t>
      </w:r>
      <w:r w:rsidR="00BC35BB" w:rsidRPr="00395FF8">
        <w:rPr>
          <w:rFonts w:ascii="Arial" w:eastAsia="Times New Roman" w:hAnsi="Arial" w:cs="Arial"/>
          <w:sz w:val="28"/>
          <w:szCs w:val="28"/>
          <w:u w:val="single"/>
        </w:rPr>
        <w:t>a</w:t>
      </w:r>
      <w:r w:rsidR="00FE0843" w:rsidRPr="00395FF8">
        <w:rPr>
          <w:rFonts w:ascii="Arial" w:eastAsia="Times New Roman" w:hAnsi="Arial" w:cs="Arial"/>
          <w:sz w:val="28"/>
          <w:szCs w:val="28"/>
          <w:u w:val="single"/>
        </w:rPr>
        <w:t>uthorised</w:t>
      </w:r>
      <w:r w:rsidRPr="00395FF8">
        <w:rPr>
          <w:rFonts w:ascii="Arial" w:eastAsia="Times New Roman" w:hAnsi="Arial" w:cs="Arial"/>
          <w:sz w:val="28"/>
          <w:szCs w:val="28"/>
          <w:u w:val="single"/>
        </w:rPr>
        <w:t xml:space="preserve"> </w:t>
      </w:r>
      <w:r w:rsidR="00BC35BB" w:rsidRPr="00395FF8">
        <w:rPr>
          <w:rFonts w:ascii="Arial" w:eastAsia="Times New Roman" w:hAnsi="Arial" w:cs="Arial"/>
          <w:sz w:val="28"/>
          <w:szCs w:val="28"/>
          <w:u w:val="single"/>
        </w:rPr>
        <w:t>o</w:t>
      </w:r>
      <w:r w:rsidRPr="00395FF8">
        <w:rPr>
          <w:rFonts w:ascii="Arial" w:eastAsia="Times New Roman" w:hAnsi="Arial" w:cs="Arial"/>
          <w:sz w:val="28"/>
          <w:szCs w:val="28"/>
          <w:u w:val="single"/>
        </w:rPr>
        <w:t>fficers require information?</w:t>
      </w:r>
    </w:p>
    <w:p w:rsidR="003C08CD" w:rsidRPr="00395FF8" w:rsidRDefault="00FE0843" w:rsidP="003C08CD">
      <w:pPr>
        <w:autoSpaceDE w:val="0"/>
        <w:autoSpaceDN w:val="0"/>
        <w:adjustRightInd w:val="0"/>
        <w:spacing w:after="0" w:line="240" w:lineRule="auto"/>
        <w:rPr>
          <w:rFonts w:ascii="Arial" w:hAnsi="Arial" w:cs="Arial"/>
          <w:sz w:val="28"/>
          <w:szCs w:val="28"/>
          <w:lang w:val="en-US"/>
        </w:rPr>
      </w:pPr>
      <w:proofErr w:type="spellStart"/>
      <w:r w:rsidRPr="00395FF8">
        <w:rPr>
          <w:rFonts w:ascii="Arial" w:hAnsi="Arial" w:cs="Arial"/>
          <w:sz w:val="28"/>
          <w:szCs w:val="28"/>
          <w:lang w:val="en-US"/>
        </w:rPr>
        <w:t>Authorised</w:t>
      </w:r>
      <w:proofErr w:type="spellEnd"/>
      <w:r w:rsidR="003C08CD" w:rsidRPr="00395FF8">
        <w:rPr>
          <w:rFonts w:ascii="Arial" w:hAnsi="Arial" w:cs="Arial"/>
          <w:sz w:val="28"/>
          <w:szCs w:val="28"/>
          <w:lang w:val="en-US"/>
        </w:rPr>
        <w:t xml:space="preserve"> </w:t>
      </w:r>
      <w:r w:rsidR="00BC35BB" w:rsidRPr="00395FF8">
        <w:rPr>
          <w:rFonts w:ascii="Arial" w:hAnsi="Arial" w:cs="Arial"/>
          <w:sz w:val="28"/>
          <w:szCs w:val="28"/>
          <w:lang w:val="en-US"/>
        </w:rPr>
        <w:t>o</w:t>
      </w:r>
      <w:r w:rsidR="003C08CD" w:rsidRPr="00395FF8">
        <w:rPr>
          <w:rFonts w:ascii="Arial" w:hAnsi="Arial" w:cs="Arial"/>
          <w:sz w:val="28"/>
          <w:szCs w:val="28"/>
          <w:lang w:val="en-US"/>
        </w:rPr>
        <w:t xml:space="preserve">fficers may only obtain information that relates to a particular person identified by name or description. In a minority of cases this may involve seeking to identify a suspected </w:t>
      </w:r>
      <w:r w:rsidRPr="00395FF8">
        <w:rPr>
          <w:rFonts w:ascii="Arial" w:hAnsi="Arial" w:cs="Arial"/>
          <w:sz w:val="28"/>
          <w:szCs w:val="28"/>
          <w:lang w:val="en-US"/>
        </w:rPr>
        <w:t>fraud</w:t>
      </w:r>
      <w:r w:rsidR="003C08CD" w:rsidRPr="00395FF8">
        <w:rPr>
          <w:rFonts w:ascii="Arial" w:hAnsi="Arial" w:cs="Arial"/>
          <w:sz w:val="28"/>
          <w:szCs w:val="28"/>
          <w:lang w:val="en-US"/>
        </w:rPr>
        <w:t>ster using his description (for example male, aged mid- thirties) and checking this against the address he uses. For example, in the case of an allegation that an individual is working and this has not been declared to East Devon District Council we would write to the employer and identify the individu</w:t>
      </w:r>
      <w:r w:rsidR="008803F6" w:rsidRPr="00395FF8">
        <w:rPr>
          <w:rFonts w:ascii="Arial" w:hAnsi="Arial" w:cs="Arial"/>
          <w:sz w:val="28"/>
          <w:szCs w:val="28"/>
          <w:lang w:val="en-US"/>
        </w:rPr>
        <w:t>al by their National Insurance N</w:t>
      </w:r>
      <w:r w:rsidR="003C08CD" w:rsidRPr="00395FF8">
        <w:rPr>
          <w:rFonts w:ascii="Arial" w:hAnsi="Arial" w:cs="Arial"/>
          <w:sz w:val="28"/>
          <w:szCs w:val="28"/>
          <w:lang w:val="en-US"/>
        </w:rPr>
        <w:t xml:space="preserve">umber, among other things. We will do all we possibly can to eliminate any risk of our obtaining information about innocent third parties, which would be a breach of the Data Protection Act. </w:t>
      </w:r>
      <w:proofErr w:type="spellStart"/>
      <w:r w:rsidRPr="00395FF8">
        <w:rPr>
          <w:rFonts w:ascii="Arial" w:hAnsi="Arial" w:cs="Arial"/>
          <w:sz w:val="28"/>
          <w:szCs w:val="28"/>
          <w:lang w:val="en-US"/>
        </w:rPr>
        <w:t>Authorised</w:t>
      </w:r>
      <w:proofErr w:type="spellEnd"/>
      <w:r w:rsidR="00BC35BB" w:rsidRPr="00395FF8">
        <w:rPr>
          <w:rFonts w:ascii="Arial" w:hAnsi="Arial" w:cs="Arial"/>
          <w:sz w:val="28"/>
          <w:szCs w:val="28"/>
          <w:lang w:val="en-US"/>
        </w:rPr>
        <w:t xml:space="preserve"> o</w:t>
      </w:r>
      <w:r w:rsidR="003C08CD" w:rsidRPr="00395FF8">
        <w:rPr>
          <w:rFonts w:ascii="Arial" w:hAnsi="Arial" w:cs="Arial"/>
          <w:sz w:val="28"/>
          <w:szCs w:val="28"/>
          <w:lang w:val="en-US"/>
        </w:rPr>
        <w:t>fficers would not be able to ask a company to provide details of all its employees. Enquiries must be reasonable in relation to the purposes set out in the legislation.</w:t>
      </w:r>
    </w:p>
    <w:p w:rsidR="00D7133A" w:rsidRPr="00395FF8" w:rsidRDefault="00D7133A" w:rsidP="003C08CD">
      <w:pPr>
        <w:autoSpaceDE w:val="0"/>
        <w:autoSpaceDN w:val="0"/>
        <w:adjustRightInd w:val="0"/>
        <w:spacing w:after="0" w:line="240" w:lineRule="auto"/>
        <w:rPr>
          <w:rFonts w:ascii="Arial" w:hAnsi="Arial" w:cs="Arial"/>
          <w:sz w:val="28"/>
          <w:szCs w:val="28"/>
          <w:lang w:val="en-US"/>
        </w:rPr>
      </w:pPr>
    </w:p>
    <w:p w:rsidR="00C1406C" w:rsidRPr="00395FF8" w:rsidRDefault="00C1406C" w:rsidP="00C1406C">
      <w:pPr>
        <w:autoSpaceDE w:val="0"/>
        <w:autoSpaceDN w:val="0"/>
        <w:adjustRightInd w:val="0"/>
        <w:spacing w:after="0" w:line="240" w:lineRule="auto"/>
        <w:rPr>
          <w:rFonts w:ascii="Arial" w:hAnsi="Arial" w:cs="Arial"/>
          <w:sz w:val="28"/>
          <w:szCs w:val="28"/>
          <w:lang w:val="en-US"/>
        </w:rPr>
      </w:pPr>
      <w:r w:rsidRPr="00395FF8">
        <w:rPr>
          <w:rFonts w:ascii="Arial" w:hAnsi="Arial" w:cs="Arial"/>
          <w:sz w:val="28"/>
          <w:szCs w:val="28"/>
          <w:lang w:val="en-US"/>
        </w:rPr>
        <w:t xml:space="preserve">Information providers will only be required to provide information that they keep as part of their normal business and will only be asked for information that they can reasonably be expected to hold. </w:t>
      </w:r>
      <w:proofErr w:type="spellStart"/>
      <w:r w:rsidR="00FE0843" w:rsidRPr="00395FF8">
        <w:rPr>
          <w:rFonts w:ascii="Arial" w:hAnsi="Arial" w:cs="Arial"/>
          <w:sz w:val="28"/>
          <w:szCs w:val="28"/>
          <w:lang w:val="en-US"/>
        </w:rPr>
        <w:t>Authorised</w:t>
      </w:r>
      <w:proofErr w:type="spellEnd"/>
      <w:r w:rsidRPr="00395FF8">
        <w:rPr>
          <w:rFonts w:ascii="Arial" w:hAnsi="Arial" w:cs="Arial"/>
          <w:sz w:val="28"/>
          <w:szCs w:val="28"/>
          <w:lang w:val="en-US"/>
        </w:rPr>
        <w:t xml:space="preserve"> </w:t>
      </w:r>
      <w:r w:rsidR="00BC35BB" w:rsidRPr="00395FF8">
        <w:rPr>
          <w:rFonts w:ascii="Arial" w:hAnsi="Arial" w:cs="Arial"/>
          <w:sz w:val="28"/>
          <w:szCs w:val="28"/>
          <w:lang w:val="en-US"/>
        </w:rPr>
        <w:t>o</w:t>
      </w:r>
      <w:r w:rsidRPr="00395FF8">
        <w:rPr>
          <w:rFonts w:ascii="Arial" w:hAnsi="Arial" w:cs="Arial"/>
          <w:sz w:val="28"/>
          <w:szCs w:val="28"/>
          <w:lang w:val="en-US"/>
        </w:rPr>
        <w:t xml:space="preserve">fficers cannot insist on information once they are informed that it is not kept. </w:t>
      </w:r>
      <w:proofErr w:type="spellStart"/>
      <w:r w:rsidR="00FE0843" w:rsidRPr="00395FF8">
        <w:rPr>
          <w:rFonts w:ascii="Arial" w:hAnsi="Arial" w:cs="Arial"/>
          <w:sz w:val="28"/>
          <w:szCs w:val="28"/>
          <w:lang w:val="en-US"/>
        </w:rPr>
        <w:t>Authorised</w:t>
      </w:r>
      <w:proofErr w:type="spellEnd"/>
      <w:r w:rsidR="00BC35BB" w:rsidRPr="00395FF8">
        <w:rPr>
          <w:rFonts w:ascii="Arial" w:hAnsi="Arial" w:cs="Arial"/>
          <w:sz w:val="28"/>
          <w:szCs w:val="28"/>
          <w:lang w:val="en-US"/>
        </w:rPr>
        <w:t xml:space="preserve"> o</w:t>
      </w:r>
      <w:r w:rsidRPr="00395FF8">
        <w:rPr>
          <w:rFonts w:ascii="Arial" w:hAnsi="Arial" w:cs="Arial"/>
          <w:sz w:val="28"/>
          <w:szCs w:val="28"/>
          <w:lang w:val="en-US"/>
        </w:rPr>
        <w:t xml:space="preserve">fficers must not ask for more recent information than that which is currently held. For example, they may not ask a utility company to obtain a current meter reading purely for the purposes of the </w:t>
      </w:r>
      <w:r w:rsidR="00FE0843" w:rsidRPr="00395FF8">
        <w:rPr>
          <w:rFonts w:ascii="Arial" w:hAnsi="Arial" w:cs="Arial"/>
          <w:sz w:val="28"/>
          <w:szCs w:val="28"/>
          <w:lang w:val="en-US"/>
        </w:rPr>
        <w:t>fraud</w:t>
      </w:r>
      <w:r w:rsidRPr="00395FF8">
        <w:rPr>
          <w:rFonts w:ascii="Arial" w:hAnsi="Arial" w:cs="Arial"/>
          <w:sz w:val="28"/>
          <w:szCs w:val="28"/>
          <w:lang w:val="en-US"/>
        </w:rPr>
        <w:t xml:space="preserve"> investigation. Information providers are not obliged to inform the </w:t>
      </w:r>
      <w:proofErr w:type="spellStart"/>
      <w:r w:rsidR="00BC35BB" w:rsidRPr="00395FF8">
        <w:rPr>
          <w:rFonts w:ascii="Arial" w:hAnsi="Arial" w:cs="Arial"/>
          <w:sz w:val="28"/>
          <w:szCs w:val="28"/>
          <w:lang w:val="en-US"/>
        </w:rPr>
        <w:t>a</w:t>
      </w:r>
      <w:r w:rsidR="00FE0843" w:rsidRPr="00395FF8">
        <w:rPr>
          <w:rFonts w:ascii="Arial" w:hAnsi="Arial" w:cs="Arial"/>
          <w:sz w:val="28"/>
          <w:szCs w:val="28"/>
          <w:lang w:val="en-US"/>
        </w:rPr>
        <w:t>uthorised</w:t>
      </w:r>
      <w:proofErr w:type="spellEnd"/>
      <w:r w:rsidRPr="00395FF8">
        <w:rPr>
          <w:rFonts w:ascii="Arial" w:hAnsi="Arial" w:cs="Arial"/>
          <w:sz w:val="28"/>
          <w:szCs w:val="28"/>
          <w:lang w:val="en-US"/>
        </w:rPr>
        <w:t xml:space="preserve"> </w:t>
      </w:r>
      <w:r w:rsidR="00BC35BB" w:rsidRPr="00395FF8">
        <w:rPr>
          <w:rFonts w:ascii="Arial" w:hAnsi="Arial" w:cs="Arial"/>
          <w:sz w:val="28"/>
          <w:szCs w:val="28"/>
          <w:lang w:val="en-US"/>
        </w:rPr>
        <w:t>o</w:t>
      </w:r>
      <w:r w:rsidRPr="00395FF8">
        <w:rPr>
          <w:rFonts w:ascii="Arial" w:hAnsi="Arial" w:cs="Arial"/>
          <w:sz w:val="28"/>
          <w:szCs w:val="28"/>
          <w:lang w:val="en-US"/>
        </w:rPr>
        <w:t>fficer of enquiries that have been made by other law enforcement agencies.</w:t>
      </w:r>
    </w:p>
    <w:p w:rsidR="00C1406C" w:rsidRPr="00395FF8" w:rsidRDefault="00C1406C" w:rsidP="00C1406C">
      <w:pPr>
        <w:autoSpaceDE w:val="0"/>
        <w:autoSpaceDN w:val="0"/>
        <w:adjustRightInd w:val="0"/>
        <w:spacing w:after="0" w:line="240" w:lineRule="auto"/>
        <w:rPr>
          <w:rFonts w:ascii="Arial" w:hAnsi="Arial" w:cs="Arial"/>
          <w:sz w:val="28"/>
          <w:szCs w:val="28"/>
          <w:lang w:val="en-US"/>
        </w:rPr>
      </w:pPr>
    </w:p>
    <w:p w:rsidR="00C1406C" w:rsidRPr="00395FF8" w:rsidRDefault="00C1406C" w:rsidP="00C1406C">
      <w:pPr>
        <w:autoSpaceDE w:val="0"/>
        <w:autoSpaceDN w:val="0"/>
        <w:adjustRightInd w:val="0"/>
        <w:spacing w:after="0" w:line="240" w:lineRule="auto"/>
        <w:rPr>
          <w:rFonts w:ascii="Arial" w:hAnsi="Arial" w:cs="Arial"/>
          <w:sz w:val="28"/>
          <w:szCs w:val="28"/>
          <w:lang w:val="en-US"/>
        </w:rPr>
      </w:pPr>
      <w:r w:rsidRPr="00395FF8">
        <w:rPr>
          <w:rFonts w:ascii="Arial" w:hAnsi="Arial" w:cs="Arial"/>
          <w:sz w:val="28"/>
          <w:szCs w:val="28"/>
          <w:lang w:val="en-US"/>
        </w:rPr>
        <w:t xml:space="preserve">The law also provides that an </w:t>
      </w:r>
      <w:proofErr w:type="spellStart"/>
      <w:r w:rsidR="00BC35BB" w:rsidRPr="00395FF8">
        <w:rPr>
          <w:rFonts w:ascii="Arial" w:hAnsi="Arial" w:cs="Arial"/>
          <w:sz w:val="28"/>
          <w:szCs w:val="28"/>
          <w:lang w:val="en-US"/>
        </w:rPr>
        <w:t>a</w:t>
      </w:r>
      <w:r w:rsidR="00FE0843" w:rsidRPr="00395FF8">
        <w:rPr>
          <w:rFonts w:ascii="Arial" w:hAnsi="Arial" w:cs="Arial"/>
          <w:sz w:val="28"/>
          <w:szCs w:val="28"/>
          <w:lang w:val="en-US"/>
        </w:rPr>
        <w:t>uthorised</w:t>
      </w:r>
      <w:proofErr w:type="spellEnd"/>
      <w:r w:rsidRPr="00395FF8">
        <w:rPr>
          <w:rFonts w:ascii="Arial" w:hAnsi="Arial" w:cs="Arial"/>
          <w:sz w:val="28"/>
          <w:szCs w:val="28"/>
          <w:lang w:val="en-US"/>
        </w:rPr>
        <w:t xml:space="preserve"> </w:t>
      </w:r>
      <w:r w:rsidR="00BC35BB" w:rsidRPr="00395FF8">
        <w:rPr>
          <w:rFonts w:ascii="Arial" w:hAnsi="Arial" w:cs="Arial"/>
          <w:sz w:val="28"/>
          <w:szCs w:val="28"/>
          <w:lang w:val="en-US"/>
        </w:rPr>
        <w:t>o</w:t>
      </w:r>
      <w:r w:rsidRPr="00395FF8">
        <w:rPr>
          <w:rFonts w:ascii="Arial" w:hAnsi="Arial" w:cs="Arial"/>
          <w:sz w:val="28"/>
          <w:szCs w:val="28"/>
          <w:lang w:val="en-US"/>
        </w:rPr>
        <w:t xml:space="preserve">fficer may not make enquiries about an individual unless it appears to the </w:t>
      </w:r>
      <w:proofErr w:type="spellStart"/>
      <w:r w:rsidR="00BC35BB" w:rsidRPr="00395FF8">
        <w:rPr>
          <w:rFonts w:ascii="Arial" w:hAnsi="Arial" w:cs="Arial"/>
          <w:sz w:val="28"/>
          <w:szCs w:val="28"/>
          <w:lang w:val="en-US"/>
        </w:rPr>
        <w:t>a</w:t>
      </w:r>
      <w:r w:rsidR="00FE0843" w:rsidRPr="00395FF8">
        <w:rPr>
          <w:rFonts w:ascii="Arial" w:hAnsi="Arial" w:cs="Arial"/>
          <w:sz w:val="28"/>
          <w:szCs w:val="28"/>
          <w:lang w:val="en-US"/>
        </w:rPr>
        <w:t>uthorised</w:t>
      </w:r>
      <w:proofErr w:type="spellEnd"/>
      <w:r w:rsidR="00BC35BB" w:rsidRPr="00395FF8">
        <w:rPr>
          <w:rFonts w:ascii="Arial" w:hAnsi="Arial" w:cs="Arial"/>
          <w:sz w:val="28"/>
          <w:szCs w:val="28"/>
          <w:lang w:val="en-US"/>
        </w:rPr>
        <w:t xml:space="preserve"> o</w:t>
      </w:r>
      <w:r w:rsidRPr="00395FF8">
        <w:rPr>
          <w:rFonts w:ascii="Arial" w:hAnsi="Arial" w:cs="Arial"/>
          <w:sz w:val="28"/>
          <w:szCs w:val="28"/>
          <w:lang w:val="en-US"/>
        </w:rPr>
        <w:t xml:space="preserve">fficer that there are reasonable grounds for believing that they are a person who has </w:t>
      </w:r>
      <w:r w:rsidRPr="00395FF8">
        <w:rPr>
          <w:rFonts w:ascii="Arial" w:hAnsi="Arial" w:cs="Arial"/>
          <w:sz w:val="28"/>
          <w:szCs w:val="28"/>
          <w:lang w:val="en-US"/>
        </w:rPr>
        <w:lastRenderedPageBreak/>
        <w:t xml:space="preserve">committed, is committing, or </w:t>
      </w:r>
      <w:r w:rsidR="0076420E" w:rsidRPr="00395FF8">
        <w:rPr>
          <w:rFonts w:ascii="Arial" w:hAnsi="Arial" w:cs="Arial"/>
          <w:sz w:val="28"/>
          <w:szCs w:val="28"/>
          <w:lang w:val="en-US"/>
        </w:rPr>
        <w:t>is intending to commit an</w:t>
      </w:r>
      <w:r w:rsidRPr="00395FF8">
        <w:rPr>
          <w:rFonts w:ascii="Arial" w:hAnsi="Arial" w:cs="Arial"/>
          <w:sz w:val="28"/>
          <w:szCs w:val="28"/>
          <w:lang w:val="en-US"/>
        </w:rPr>
        <w:t xml:space="preserve"> offence, or unless the individual is a family member of such a person.</w:t>
      </w:r>
    </w:p>
    <w:p w:rsidR="00C1406C" w:rsidRPr="00395FF8" w:rsidRDefault="00C1406C" w:rsidP="00C1406C">
      <w:pPr>
        <w:autoSpaceDE w:val="0"/>
        <w:autoSpaceDN w:val="0"/>
        <w:adjustRightInd w:val="0"/>
        <w:spacing w:after="0" w:line="240" w:lineRule="auto"/>
        <w:rPr>
          <w:rFonts w:ascii="Arial" w:hAnsi="Arial" w:cs="Arial"/>
          <w:sz w:val="28"/>
          <w:szCs w:val="28"/>
          <w:lang w:val="en-US"/>
        </w:rPr>
      </w:pPr>
      <w:r w:rsidRPr="00395FF8">
        <w:rPr>
          <w:rFonts w:ascii="Arial" w:hAnsi="Arial" w:cs="Arial"/>
          <w:sz w:val="28"/>
          <w:szCs w:val="28"/>
          <w:lang w:val="en-US"/>
        </w:rPr>
        <w:t xml:space="preserve">This means that </w:t>
      </w:r>
      <w:proofErr w:type="spellStart"/>
      <w:r w:rsidR="009801E3" w:rsidRPr="00395FF8">
        <w:rPr>
          <w:rFonts w:ascii="Arial" w:hAnsi="Arial" w:cs="Arial"/>
          <w:sz w:val="28"/>
          <w:szCs w:val="28"/>
          <w:lang w:val="en-US"/>
        </w:rPr>
        <w:t>a</w:t>
      </w:r>
      <w:r w:rsidR="00FE0843" w:rsidRPr="00395FF8">
        <w:rPr>
          <w:rFonts w:ascii="Arial" w:hAnsi="Arial" w:cs="Arial"/>
          <w:sz w:val="28"/>
          <w:szCs w:val="28"/>
          <w:lang w:val="en-US"/>
        </w:rPr>
        <w:t>uthorised</w:t>
      </w:r>
      <w:proofErr w:type="spellEnd"/>
      <w:r w:rsidRPr="00395FF8">
        <w:rPr>
          <w:rFonts w:ascii="Arial" w:hAnsi="Arial" w:cs="Arial"/>
          <w:sz w:val="28"/>
          <w:szCs w:val="28"/>
          <w:lang w:val="en-US"/>
        </w:rPr>
        <w:t xml:space="preserve"> </w:t>
      </w:r>
      <w:r w:rsidR="009801E3" w:rsidRPr="00395FF8">
        <w:rPr>
          <w:rFonts w:ascii="Arial" w:hAnsi="Arial" w:cs="Arial"/>
          <w:sz w:val="28"/>
          <w:szCs w:val="28"/>
          <w:lang w:val="en-US"/>
        </w:rPr>
        <w:t>o</w:t>
      </w:r>
      <w:r w:rsidRPr="00395FF8">
        <w:rPr>
          <w:rFonts w:ascii="Arial" w:hAnsi="Arial" w:cs="Arial"/>
          <w:sz w:val="28"/>
          <w:szCs w:val="28"/>
          <w:lang w:val="en-US"/>
        </w:rPr>
        <w:t xml:space="preserve">fficers may make enquiries where they have reasonable grounds for believing that a person is committing </w:t>
      </w:r>
      <w:r w:rsidR="00FE0843" w:rsidRPr="00395FF8">
        <w:rPr>
          <w:rFonts w:ascii="Arial" w:hAnsi="Arial" w:cs="Arial"/>
          <w:sz w:val="28"/>
          <w:szCs w:val="28"/>
          <w:lang w:val="en-US"/>
        </w:rPr>
        <w:t>fraud</w:t>
      </w:r>
      <w:r w:rsidRPr="00395FF8">
        <w:rPr>
          <w:rFonts w:ascii="Arial" w:hAnsi="Arial" w:cs="Arial"/>
          <w:sz w:val="28"/>
          <w:szCs w:val="28"/>
          <w:lang w:val="en-US"/>
        </w:rPr>
        <w:t>, helping someone else to do so, or being</w:t>
      </w:r>
      <w:r w:rsidR="0076420E" w:rsidRPr="00395FF8">
        <w:rPr>
          <w:rFonts w:ascii="Arial" w:hAnsi="Arial" w:cs="Arial"/>
          <w:sz w:val="28"/>
          <w:szCs w:val="28"/>
          <w:lang w:val="en-US"/>
        </w:rPr>
        <w:t xml:space="preserve"> lied about as part of a Council Tax Support</w:t>
      </w:r>
      <w:r w:rsidRPr="00395FF8">
        <w:rPr>
          <w:rFonts w:ascii="Arial" w:hAnsi="Arial" w:cs="Arial"/>
          <w:sz w:val="28"/>
          <w:szCs w:val="28"/>
          <w:lang w:val="en-US"/>
        </w:rPr>
        <w:t xml:space="preserve"> claim</w:t>
      </w:r>
      <w:r w:rsidR="0076420E" w:rsidRPr="00395FF8">
        <w:rPr>
          <w:rFonts w:ascii="Arial" w:hAnsi="Arial" w:cs="Arial"/>
          <w:sz w:val="28"/>
          <w:szCs w:val="28"/>
          <w:lang w:val="en-US"/>
        </w:rPr>
        <w:t xml:space="preserve"> or </w:t>
      </w:r>
      <w:r w:rsidR="009801E3" w:rsidRPr="00395FF8">
        <w:rPr>
          <w:rFonts w:ascii="Arial" w:hAnsi="Arial" w:cs="Arial"/>
          <w:sz w:val="28"/>
          <w:szCs w:val="28"/>
          <w:lang w:val="en-US"/>
        </w:rPr>
        <w:t>h</w:t>
      </w:r>
      <w:r w:rsidR="0076420E" w:rsidRPr="00395FF8">
        <w:rPr>
          <w:rFonts w:ascii="Arial" w:hAnsi="Arial" w:cs="Arial"/>
          <w:sz w:val="28"/>
          <w:szCs w:val="28"/>
          <w:lang w:val="en-US"/>
        </w:rPr>
        <w:t>ousing application</w:t>
      </w:r>
      <w:r w:rsidRPr="00395FF8">
        <w:rPr>
          <w:rFonts w:ascii="Arial" w:hAnsi="Arial" w:cs="Arial"/>
          <w:sz w:val="28"/>
          <w:szCs w:val="28"/>
          <w:lang w:val="en-US"/>
        </w:rPr>
        <w:t xml:space="preserve"> in respect of them.</w:t>
      </w:r>
    </w:p>
    <w:p w:rsidR="00C1406C" w:rsidRPr="00395FF8" w:rsidRDefault="00C1406C" w:rsidP="00C1406C">
      <w:pPr>
        <w:autoSpaceDE w:val="0"/>
        <w:autoSpaceDN w:val="0"/>
        <w:adjustRightInd w:val="0"/>
        <w:spacing w:after="0" w:line="240" w:lineRule="auto"/>
        <w:rPr>
          <w:rFonts w:ascii="Arial" w:hAnsi="Arial" w:cs="Arial"/>
          <w:bCs/>
          <w:sz w:val="28"/>
          <w:szCs w:val="28"/>
          <w:lang w:val="en-US"/>
        </w:rPr>
      </w:pPr>
      <w:r w:rsidRPr="00395FF8">
        <w:rPr>
          <w:rFonts w:ascii="Arial" w:hAnsi="Arial" w:cs="Arial"/>
          <w:bCs/>
          <w:sz w:val="28"/>
          <w:szCs w:val="28"/>
          <w:lang w:val="en-US"/>
        </w:rPr>
        <w:t>For example:</w:t>
      </w:r>
    </w:p>
    <w:p w:rsidR="00C1406C" w:rsidRPr="00395FF8" w:rsidRDefault="00C1406C" w:rsidP="00C1406C">
      <w:pPr>
        <w:autoSpaceDE w:val="0"/>
        <w:autoSpaceDN w:val="0"/>
        <w:adjustRightInd w:val="0"/>
        <w:spacing w:after="0" w:line="240" w:lineRule="auto"/>
        <w:rPr>
          <w:rFonts w:ascii="Arial" w:hAnsi="Arial" w:cs="Arial"/>
          <w:sz w:val="28"/>
          <w:szCs w:val="28"/>
          <w:lang w:val="en-US"/>
        </w:rPr>
      </w:pPr>
      <w:r w:rsidRPr="00395FF8">
        <w:rPr>
          <w:rFonts w:ascii="Arial" w:hAnsi="Arial" w:cs="Arial"/>
          <w:sz w:val="28"/>
          <w:szCs w:val="28"/>
          <w:lang w:val="en-US"/>
        </w:rPr>
        <w:t xml:space="preserve">An anonymous tip-off is received alleging that a claimant is studying at a university without declaring the fact. If it is believed that the information is genuine and credible, an </w:t>
      </w:r>
      <w:proofErr w:type="spellStart"/>
      <w:r w:rsidR="009801E3" w:rsidRPr="00395FF8">
        <w:rPr>
          <w:rFonts w:ascii="Arial" w:hAnsi="Arial" w:cs="Arial"/>
          <w:sz w:val="28"/>
          <w:szCs w:val="28"/>
          <w:lang w:val="en-US"/>
        </w:rPr>
        <w:t>a</w:t>
      </w:r>
      <w:r w:rsidR="00FE0843" w:rsidRPr="00395FF8">
        <w:rPr>
          <w:rFonts w:ascii="Arial" w:hAnsi="Arial" w:cs="Arial"/>
          <w:sz w:val="28"/>
          <w:szCs w:val="28"/>
          <w:lang w:val="en-US"/>
        </w:rPr>
        <w:t>uthorised</w:t>
      </w:r>
      <w:proofErr w:type="spellEnd"/>
      <w:r w:rsidRPr="00395FF8">
        <w:rPr>
          <w:rFonts w:ascii="Arial" w:hAnsi="Arial" w:cs="Arial"/>
          <w:sz w:val="28"/>
          <w:szCs w:val="28"/>
          <w:lang w:val="en-US"/>
        </w:rPr>
        <w:t xml:space="preserve"> </w:t>
      </w:r>
      <w:r w:rsidR="009801E3" w:rsidRPr="00395FF8">
        <w:rPr>
          <w:rFonts w:ascii="Arial" w:hAnsi="Arial" w:cs="Arial"/>
          <w:sz w:val="28"/>
          <w:szCs w:val="28"/>
          <w:lang w:val="en-US"/>
        </w:rPr>
        <w:t>o</w:t>
      </w:r>
      <w:r w:rsidRPr="00395FF8">
        <w:rPr>
          <w:rFonts w:ascii="Arial" w:hAnsi="Arial" w:cs="Arial"/>
          <w:sz w:val="28"/>
          <w:szCs w:val="28"/>
          <w:lang w:val="en-US"/>
        </w:rPr>
        <w:t xml:space="preserve">fficer may contact the university to confirm whether the claimant is currently a student. However, the </w:t>
      </w:r>
      <w:proofErr w:type="spellStart"/>
      <w:r w:rsidR="009801E3" w:rsidRPr="00395FF8">
        <w:rPr>
          <w:rFonts w:ascii="Arial" w:hAnsi="Arial" w:cs="Arial"/>
          <w:sz w:val="28"/>
          <w:szCs w:val="28"/>
          <w:lang w:val="en-US"/>
        </w:rPr>
        <w:t>a</w:t>
      </w:r>
      <w:r w:rsidR="00FE0843" w:rsidRPr="00395FF8">
        <w:rPr>
          <w:rFonts w:ascii="Arial" w:hAnsi="Arial" w:cs="Arial"/>
          <w:sz w:val="28"/>
          <w:szCs w:val="28"/>
          <w:lang w:val="en-US"/>
        </w:rPr>
        <w:t>uthorised</w:t>
      </w:r>
      <w:proofErr w:type="spellEnd"/>
      <w:r w:rsidRPr="00395FF8">
        <w:rPr>
          <w:rFonts w:ascii="Arial" w:hAnsi="Arial" w:cs="Arial"/>
          <w:sz w:val="28"/>
          <w:szCs w:val="28"/>
          <w:lang w:val="en-US"/>
        </w:rPr>
        <w:t xml:space="preserve"> </w:t>
      </w:r>
      <w:r w:rsidR="009801E3" w:rsidRPr="00395FF8">
        <w:rPr>
          <w:rFonts w:ascii="Arial" w:hAnsi="Arial" w:cs="Arial"/>
          <w:sz w:val="28"/>
          <w:szCs w:val="28"/>
          <w:lang w:val="en-US"/>
        </w:rPr>
        <w:t>o</w:t>
      </w:r>
      <w:r w:rsidRPr="00395FF8">
        <w:rPr>
          <w:rFonts w:ascii="Arial" w:hAnsi="Arial" w:cs="Arial"/>
          <w:sz w:val="28"/>
          <w:szCs w:val="28"/>
          <w:lang w:val="en-US"/>
        </w:rPr>
        <w:t>fficer can make such an enquiry, in this example, only because he has received a credible allegation and therefore has reasonable grounds for suspicion.</w:t>
      </w:r>
    </w:p>
    <w:p w:rsidR="00C1406C" w:rsidRPr="00395FF8" w:rsidRDefault="00C1406C" w:rsidP="00C1406C">
      <w:pPr>
        <w:autoSpaceDE w:val="0"/>
        <w:autoSpaceDN w:val="0"/>
        <w:adjustRightInd w:val="0"/>
        <w:spacing w:after="0" w:line="240" w:lineRule="auto"/>
        <w:rPr>
          <w:rFonts w:ascii="Arial" w:hAnsi="Arial" w:cs="Arial"/>
          <w:sz w:val="28"/>
          <w:szCs w:val="28"/>
          <w:lang w:val="en-US"/>
        </w:rPr>
      </w:pPr>
    </w:p>
    <w:p w:rsidR="00C1406C" w:rsidRPr="00395FF8" w:rsidRDefault="00C1406C" w:rsidP="00C1406C">
      <w:pPr>
        <w:autoSpaceDE w:val="0"/>
        <w:autoSpaceDN w:val="0"/>
        <w:adjustRightInd w:val="0"/>
        <w:spacing w:after="0" w:line="240" w:lineRule="auto"/>
        <w:rPr>
          <w:rFonts w:ascii="Arial" w:hAnsi="Arial" w:cs="Arial"/>
          <w:sz w:val="28"/>
          <w:szCs w:val="28"/>
          <w:lang w:val="en-US"/>
        </w:rPr>
      </w:pPr>
      <w:r w:rsidRPr="00395FF8">
        <w:rPr>
          <w:rFonts w:ascii="Arial" w:hAnsi="Arial" w:cs="Arial"/>
          <w:sz w:val="28"/>
          <w:szCs w:val="28"/>
          <w:lang w:val="en-US"/>
        </w:rPr>
        <w:t xml:space="preserve">Information may also be requested, for example, where it was suspected that a claimant had not disclosed capital held in a bank account. However, no information will be requested that is the subject of legal privilege - this is confidential communications between a legal adviser and his/her client for the purposes of giving or receiving legal advice, or any information obtained or documentation prepared for the purposes of legal proceedings. For example, </w:t>
      </w:r>
      <w:proofErr w:type="spellStart"/>
      <w:r w:rsidR="0056709B" w:rsidRPr="00395FF8">
        <w:rPr>
          <w:rFonts w:ascii="Arial" w:hAnsi="Arial" w:cs="Arial"/>
          <w:sz w:val="28"/>
          <w:szCs w:val="28"/>
          <w:lang w:val="en-US"/>
        </w:rPr>
        <w:t>a</w:t>
      </w:r>
      <w:r w:rsidR="00FE0843" w:rsidRPr="00395FF8">
        <w:rPr>
          <w:rFonts w:ascii="Arial" w:hAnsi="Arial" w:cs="Arial"/>
          <w:sz w:val="28"/>
          <w:szCs w:val="28"/>
          <w:lang w:val="en-US"/>
        </w:rPr>
        <w:t>uthorised</w:t>
      </w:r>
      <w:proofErr w:type="spellEnd"/>
      <w:r w:rsidRPr="00395FF8">
        <w:rPr>
          <w:rFonts w:ascii="Arial" w:hAnsi="Arial" w:cs="Arial"/>
          <w:sz w:val="28"/>
          <w:szCs w:val="28"/>
          <w:lang w:val="en-US"/>
        </w:rPr>
        <w:t xml:space="preserve"> </w:t>
      </w:r>
      <w:r w:rsidR="0056709B" w:rsidRPr="00395FF8">
        <w:rPr>
          <w:rFonts w:ascii="Arial" w:hAnsi="Arial" w:cs="Arial"/>
          <w:sz w:val="28"/>
          <w:szCs w:val="28"/>
          <w:lang w:val="en-US"/>
        </w:rPr>
        <w:t>o</w:t>
      </w:r>
      <w:r w:rsidRPr="00395FF8">
        <w:rPr>
          <w:rFonts w:ascii="Arial" w:hAnsi="Arial" w:cs="Arial"/>
          <w:sz w:val="28"/>
          <w:szCs w:val="28"/>
          <w:lang w:val="en-US"/>
        </w:rPr>
        <w:t>fficers may not request confidential client information from a bank's solicitor. However, information such as financial details contained in a loan application that does not constitute confidential communication for the purposes of obtaining legal advice and information concerned with the furthering of a criminal offence, is not protected by legal privilege.</w:t>
      </w:r>
    </w:p>
    <w:p w:rsidR="00C1406C" w:rsidRPr="00395FF8" w:rsidRDefault="00C1406C" w:rsidP="00C1406C">
      <w:pPr>
        <w:autoSpaceDE w:val="0"/>
        <w:autoSpaceDN w:val="0"/>
        <w:adjustRightInd w:val="0"/>
        <w:spacing w:after="0" w:line="240" w:lineRule="auto"/>
        <w:rPr>
          <w:rFonts w:ascii="Arial" w:hAnsi="Arial" w:cs="Arial"/>
          <w:sz w:val="28"/>
          <w:szCs w:val="28"/>
          <w:lang w:val="en-US"/>
        </w:rPr>
      </w:pPr>
    </w:p>
    <w:p w:rsidR="00C1406C" w:rsidRPr="00395FF8" w:rsidRDefault="00FE0843" w:rsidP="00C1406C">
      <w:pPr>
        <w:autoSpaceDE w:val="0"/>
        <w:autoSpaceDN w:val="0"/>
        <w:adjustRightInd w:val="0"/>
        <w:spacing w:after="0" w:line="240" w:lineRule="auto"/>
        <w:rPr>
          <w:rFonts w:ascii="Arial" w:hAnsi="Arial" w:cs="Arial"/>
          <w:sz w:val="28"/>
          <w:szCs w:val="28"/>
          <w:lang w:val="en-US"/>
        </w:rPr>
      </w:pPr>
      <w:proofErr w:type="spellStart"/>
      <w:r w:rsidRPr="00395FF8">
        <w:rPr>
          <w:rFonts w:ascii="Arial" w:hAnsi="Arial" w:cs="Arial"/>
          <w:sz w:val="28"/>
          <w:szCs w:val="28"/>
          <w:lang w:val="en-US"/>
        </w:rPr>
        <w:t>Authorised</w:t>
      </w:r>
      <w:proofErr w:type="spellEnd"/>
      <w:r w:rsidR="0056709B" w:rsidRPr="00395FF8">
        <w:rPr>
          <w:rFonts w:ascii="Arial" w:hAnsi="Arial" w:cs="Arial"/>
          <w:sz w:val="28"/>
          <w:szCs w:val="28"/>
          <w:lang w:val="en-US"/>
        </w:rPr>
        <w:t xml:space="preserve"> o</w:t>
      </w:r>
      <w:r w:rsidR="00C1406C" w:rsidRPr="00395FF8">
        <w:rPr>
          <w:rFonts w:ascii="Arial" w:hAnsi="Arial" w:cs="Arial"/>
          <w:sz w:val="28"/>
          <w:szCs w:val="28"/>
          <w:lang w:val="en-US"/>
        </w:rPr>
        <w:t xml:space="preserve">fficers will only be able to make enquiries about family members where their circumstances are directly relevant to the claim being investigated. For example, if a man is claiming a means-tested benefit but not declaring his wife's earnings, </w:t>
      </w:r>
      <w:proofErr w:type="spellStart"/>
      <w:r w:rsidR="0056709B" w:rsidRPr="00395FF8">
        <w:rPr>
          <w:rFonts w:ascii="Arial" w:hAnsi="Arial" w:cs="Arial"/>
          <w:sz w:val="28"/>
          <w:szCs w:val="28"/>
          <w:lang w:val="en-US"/>
        </w:rPr>
        <w:t>a</w:t>
      </w:r>
      <w:r w:rsidRPr="00395FF8">
        <w:rPr>
          <w:rFonts w:ascii="Arial" w:hAnsi="Arial" w:cs="Arial"/>
          <w:sz w:val="28"/>
          <w:szCs w:val="28"/>
          <w:lang w:val="en-US"/>
        </w:rPr>
        <w:t>uthorised</w:t>
      </w:r>
      <w:proofErr w:type="spellEnd"/>
      <w:r w:rsidR="00C1406C" w:rsidRPr="00395FF8">
        <w:rPr>
          <w:rFonts w:ascii="Arial" w:hAnsi="Arial" w:cs="Arial"/>
          <w:sz w:val="28"/>
          <w:szCs w:val="28"/>
          <w:lang w:val="en-US"/>
        </w:rPr>
        <w:t xml:space="preserve"> </w:t>
      </w:r>
      <w:r w:rsidR="0056709B" w:rsidRPr="00395FF8">
        <w:rPr>
          <w:rFonts w:ascii="Arial" w:hAnsi="Arial" w:cs="Arial"/>
          <w:sz w:val="28"/>
          <w:szCs w:val="28"/>
          <w:lang w:val="en-US"/>
        </w:rPr>
        <w:t>o</w:t>
      </w:r>
      <w:r w:rsidR="00C1406C" w:rsidRPr="00395FF8">
        <w:rPr>
          <w:rFonts w:ascii="Arial" w:hAnsi="Arial" w:cs="Arial"/>
          <w:sz w:val="28"/>
          <w:szCs w:val="28"/>
          <w:lang w:val="en-US"/>
        </w:rPr>
        <w:t>fficers may make enquiries of her bank account in order to establish the truth.</w:t>
      </w:r>
    </w:p>
    <w:p w:rsidR="00C1406C" w:rsidRPr="00395FF8" w:rsidRDefault="00C1406C" w:rsidP="00C1406C">
      <w:pPr>
        <w:autoSpaceDE w:val="0"/>
        <w:autoSpaceDN w:val="0"/>
        <w:adjustRightInd w:val="0"/>
        <w:spacing w:after="0" w:line="240" w:lineRule="auto"/>
        <w:rPr>
          <w:rFonts w:ascii="Arial" w:hAnsi="Arial" w:cs="Arial"/>
          <w:sz w:val="28"/>
          <w:szCs w:val="28"/>
          <w:lang w:val="en-US"/>
        </w:rPr>
      </w:pPr>
    </w:p>
    <w:p w:rsidR="00C1406C" w:rsidRPr="00395FF8" w:rsidRDefault="00C1406C" w:rsidP="00C1406C">
      <w:pPr>
        <w:autoSpaceDE w:val="0"/>
        <w:autoSpaceDN w:val="0"/>
        <w:adjustRightInd w:val="0"/>
        <w:spacing w:after="0" w:line="240" w:lineRule="auto"/>
        <w:rPr>
          <w:rFonts w:ascii="Arial" w:hAnsi="Arial" w:cs="Arial"/>
          <w:sz w:val="28"/>
          <w:szCs w:val="28"/>
          <w:lang w:val="en-US"/>
        </w:rPr>
      </w:pPr>
      <w:r w:rsidRPr="00395FF8">
        <w:rPr>
          <w:rFonts w:ascii="Arial" w:hAnsi="Arial" w:cs="Arial"/>
          <w:sz w:val="28"/>
          <w:szCs w:val="28"/>
          <w:lang w:val="en-US"/>
        </w:rPr>
        <w:t>A family is defined in Part 7, Section 137 of the Social Security Contributions and Benefits Act 1992 and associated regulations. A family is:</w:t>
      </w:r>
    </w:p>
    <w:p w:rsidR="00C1406C" w:rsidRPr="00395FF8" w:rsidRDefault="00C1406C" w:rsidP="000337E3">
      <w:pPr>
        <w:pStyle w:val="ListParagraph"/>
        <w:numPr>
          <w:ilvl w:val="0"/>
          <w:numId w:val="8"/>
        </w:numPr>
        <w:autoSpaceDE w:val="0"/>
        <w:autoSpaceDN w:val="0"/>
        <w:adjustRightInd w:val="0"/>
        <w:spacing w:after="0" w:line="240" w:lineRule="auto"/>
        <w:rPr>
          <w:rFonts w:ascii="Arial" w:hAnsi="Arial" w:cs="Arial"/>
          <w:sz w:val="28"/>
          <w:szCs w:val="28"/>
          <w:lang w:val="en-US"/>
        </w:rPr>
      </w:pPr>
      <w:r w:rsidRPr="00395FF8">
        <w:rPr>
          <w:rFonts w:ascii="Arial" w:hAnsi="Arial" w:cs="Arial"/>
          <w:sz w:val="28"/>
          <w:szCs w:val="28"/>
          <w:lang w:val="en-US"/>
        </w:rPr>
        <w:t>any married or unmarried couple who are members of the same household;</w:t>
      </w:r>
    </w:p>
    <w:p w:rsidR="00C1406C" w:rsidRPr="00395FF8" w:rsidRDefault="00C1406C" w:rsidP="000337E3">
      <w:pPr>
        <w:pStyle w:val="ListParagraph"/>
        <w:numPr>
          <w:ilvl w:val="0"/>
          <w:numId w:val="8"/>
        </w:numPr>
        <w:autoSpaceDE w:val="0"/>
        <w:autoSpaceDN w:val="0"/>
        <w:adjustRightInd w:val="0"/>
        <w:spacing w:after="0" w:line="240" w:lineRule="auto"/>
        <w:rPr>
          <w:rFonts w:ascii="Arial" w:hAnsi="Arial" w:cs="Arial"/>
          <w:sz w:val="28"/>
          <w:szCs w:val="28"/>
          <w:lang w:val="en-US"/>
        </w:rPr>
      </w:pPr>
      <w:r w:rsidRPr="00395FF8">
        <w:rPr>
          <w:rFonts w:ascii="Arial" w:hAnsi="Arial" w:cs="Arial"/>
          <w:sz w:val="28"/>
          <w:szCs w:val="28"/>
          <w:lang w:val="en-US"/>
        </w:rPr>
        <w:t>any married or unmarried couple who are members of the same household and</w:t>
      </w:r>
      <w:r w:rsidR="001C0889" w:rsidRPr="00395FF8">
        <w:rPr>
          <w:rFonts w:ascii="Arial" w:hAnsi="Arial" w:cs="Arial"/>
          <w:sz w:val="28"/>
          <w:szCs w:val="28"/>
          <w:lang w:val="en-US"/>
        </w:rPr>
        <w:t xml:space="preserve"> </w:t>
      </w:r>
      <w:r w:rsidRPr="00395FF8">
        <w:rPr>
          <w:rFonts w:ascii="Arial" w:hAnsi="Arial" w:cs="Arial"/>
          <w:sz w:val="28"/>
          <w:szCs w:val="28"/>
          <w:lang w:val="en-US"/>
        </w:rPr>
        <w:t xml:space="preserve">any children or </w:t>
      </w:r>
      <w:proofErr w:type="spellStart"/>
      <w:r w:rsidRPr="00395FF8">
        <w:rPr>
          <w:rFonts w:ascii="Arial" w:hAnsi="Arial" w:cs="Arial"/>
          <w:sz w:val="28"/>
          <w:szCs w:val="28"/>
          <w:lang w:val="en-US"/>
        </w:rPr>
        <w:t>dependants</w:t>
      </w:r>
      <w:proofErr w:type="spellEnd"/>
      <w:r w:rsidRPr="00395FF8">
        <w:rPr>
          <w:rFonts w:ascii="Arial" w:hAnsi="Arial" w:cs="Arial"/>
          <w:sz w:val="28"/>
          <w:szCs w:val="28"/>
          <w:lang w:val="en-US"/>
        </w:rPr>
        <w:t xml:space="preserve"> which either member is responsible for and which live</w:t>
      </w:r>
      <w:r w:rsidR="001C0889" w:rsidRPr="00395FF8">
        <w:rPr>
          <w:rFonts w:ascii="Arial" w:hAnsi="Arial" w:cs="Arial"/>
          <w:sz w:val="28"/>
          <w:szCs w:val="28"/>
          <w:lang w:val="en-US"/>
        </w:rPr>
        <w:t xml:space="preserve"> </w:t>
      </w:r>
      <w:r w:rsidRPr="00395FF8">
        <w:rPr>
          <w:rFonts w:ascii="Arial" w:hAnsi="Arial" w:cs="Arial"/>
          <w:sz w:val="28"/>
          <w:szCs w:val="28"/>
          <w:lang w:val="en-US"/>
        </w:rPr>
        <w:t>in the same household; and</w:t>
      </w:r>
    </w:p>
    <w:p w:rsidR="00C1406C" w:rsidRPr="00395FF8" w:rsidRDefault="00C1406C" w:rsidP="000337E3">
      <w:pPr>
        <w:pStyle w:val="ListParagraph"/>
        <w:numPr>
          <w:ilvl w:val="0"/>
          <w:numId w:val="8"/>
        </w:numPr>
        <w:autoSpaceDE w:val="0"/>
        <w:autoSpaceDN w:val="0"/>
        <w:adjustRightInd w:val="0"/>
        <w:spacing w:after="0" w:line="240" w:lineRule="auto"/>
        <w:rPr>
          <w:rFonts w:ascii="Arial" w:hAnsi="Arial" w:cs="Arial"/>
          <w:sz w:val="28"/>
          <w:szCs w:val="28"/>
          <w:lang w:val="en-US"/>
        </w:rPr>
      </w:pPr>
      <w:proofErr w:type="gramStart"/>
      <w:r w:rsidRPr="00395FF8">
        <w:rPr>
          <w:rFonts w:ascii="Arial" w:hAnsi="Arial" w:cs="Arial"/>
          <w:sz w:val="28"/>
          <w:szCs w:val="28"/>
          <w:lang w:val="en-US"/>
        </w:rPr>
        <w:lastRenderedPageBreak/>
        <w:t>a</w:t>
      </w:r>
      <w:proofErr w:type="gramEnd"/>
      <w:r w:rsidRPr="00395FF8">
        <w:rPr>
          <w:rFonts w:ascii="Arial" w:hAnsi="Arial" w:cs="Arial"/>
          <w:sz w:val="28"/>
          <w:szCs w:val="28"/>
          <w:lang w:val="en-US"/>
        </w:rPr>
        <w:t xml:space="preserve"> single person and any child or </w:t>
      </w:r>
      <w:proofErr w:type="spellStart"/>
      <w:r w:rsidRPr="00395FF8">
        <w:rPr>
          <w:rFonts w:ascii="Arial" w:hAnsi="Arial" w:cs="Arial"/>
          <w:sz w:val="28"/>
          <w:szCs w:val="28"/>
          <w:lang w:val="en-US"/>
        </w:rPr>
        <w:t>dependant</w:t>
      </w:r>
      <w:proofErr w:type="spellEnd"/>
      <w:r w:rsidRPr="00395FF8">
        <w:rPr>
          <w:rFonts w:ascii="Arial" w:hAnsi="Arial" w:cs="Arial"/>
          <w:sz w:val="28"/>
          <w:szCs w:val="28"/>
          <w:lang w:val="en-US"/>
        </w:rPr>
        <w:t xml:space="preserve"> which the person is responsible for and</w:t>
      </w:r>
      <w:r w:rsidR="001C0889" w:rsidRPr="00395FF8">
        <w:rPr>
          <w:rFonts w:ascii="Arial" w:hAnsi="Arial" w:cs="Arial"/>
          <w:sz w:val="28"/>
          <w:szCs w:val="28"/>
          <w:lang w:val="en-US"/>
        </w:rPr>
        <w:t xml:space="preserve"> </w:t>
      </w:r>
      <w:r w:rsidRPr="00395FF8">
        <w:rPr>
          <w:rFonts w:ascii="Arial" w:hAnsi="Arial" w:cs="Arial"/>
          <w:sz w:val="28"/>
          <w:szCs w:val="28"/>
          <w:lang w:val="en-US"/>
        </w:rPr>
        <w:t>who lives in the same household.</w:t>
      </w:r>
    </w:p>
    <w:p w:rsidR="00C1406C" w:rsidRPr="00395FF8" w:rsidRDefault="00C1406C" w:rsidP="00C1406C">
      <w:pPr>
        <w:autoSpaceDE w:val="0"/>
        <w:autoSpaceDN w:val="0"/>
        <w:adjustRightInd w:val="0"/>
        <w:spacing w:after="0" w:line="240" w:lineRule="auto"/>
        <w:rPr>
          <w:rFonts w:ascii="Arial" w:hAnsi="Arial" w:cs="Arial"/>
          <w:sz w:val="28"/>
          <w:szCs w:val="28"/>
          <w:lang w:val="en-US"/>
        </w:rPr>
      </w:pPr>
    </w:p>
    <w:p w:rsidR="00C1406C" w:rsidRPr="00395FF8" w:rsidRDefault="00FE0843" w:rsidP="00C1406C">
      <w:pPr>
        <w:autoSpaceDE w:val="0"/>
        <w:autoSpaceDN w:val="0"/>
        <w:adjustRightInd w:val="0"/>
        <w:spacing w:after="0" w:line="240" w:lineRule="auto"/>
        <w:rPr>
          <w:rFonts w:ascii="Arial" w:hAnsi="Arial" w:cs="Arial"/>
          <w:sz w:val="28"/>
          <w:szCs w:val="28"/>
          <w:lang w:val="en-US"/>
        </w:rPr>
      </w:pPr>
      <w:proofErr w:type="spellStart"/>
      <w:r w:rsidRPr="00395FF8">
        <w:rPr>
          <w:rFonts w:ascii="Arial" w:hAnsi="Arial" w:cs="Arial"/>
          <w:sz w:val="28"/>
          <w:szCs w:val="28"/>
          <w:lang w:val="en-US"/>
        </w:rPr>
        <w:t>Authorised</w:t>
      </w:r>
      <w:proofErr w:type="spellEnd"/>
      <w:r w:rsidR="00C1406C" w:rsidRPr="00395FF8">
        <w:rPr>
          <w:rFonts w:ascii="Arial" w:hAnsi="Arial" w:cs="Arial"/>
          <w:sz w:val="28"/>
          <w:szCs w:val="28"/>
          <w:lang w:val="en-US"/>
        </w:rPr>
        <w:t xml:space="preserve"> </w:t>
      </w:r>
      <w:r w:rsidR="0056709B" w:rsidRPr="00395FF8">
        <w:rPr>
          <w:rFonts w:ascii="Arial" w:hAnsi="Arial" w:cs="Arial"/>
          <w:sz w:val="28"/>
          <w:szCs w:val="28"/>
          <w:lang w:val="en-US"/>
        </w:rPr>
        <w:t>o</w:t>
      </w:r>
      <w:r w:rsidR="00C1406C" w:rsidRPr="00395FF8">
        <w:rPr>
          <w:rFonts w:ascii="Arial" w:hAnsi="Arial" w:cs="Arial"/>
          <w:sz w:val="28"/>
          <w:szCs w:val="28"/>
          <w:lang w:val="en-US"/>
        </w:rPr>
        <w:t xml:space="preserve">fficers will not be able to make enquiries about family members who fall outside the definition given above. So, in the example, the </w:t>
      </w:r>
      <w:proofErr w:type="spellStart"/>
      <w:r w:rsidR="0056709B" w:rsidRPr="00395FF8">
        <w:rPr>
          <w:rFonts w:ascii="Arial" w:hAnsi="Arial" w:cs="Arial"/>
          <w:sz w:val="28"/>
          <w:szCs w:val="28"/>
          <w:lang w:val="en-US"/>
        </w:rPr>
        <w:t>a</w:t>
      </w:r>
      <w:r w:rsidRPr="00395FF8">
        <w:rPr>
          <w:rFonts w:ascii="Arial" w:hAnsi="Arial" w:cs="Arial"/>
          <w:sz w:val="28"/>
          <w:szCs w:val="28"/>
          <w:lang w:val="en-US"/>
        </w:rPr>
        <w:t>uthorised</w:t>
      </w:r>
      <w:proofErr w:type="spellEnd"/>
      <w:r w:rsidR="00C1406C" w:rsidRPr="00395FF8">
        <w:rPr>
          <w:rFonts w:ascii="Arial" w:hAnsi="Arial" w:cs="Arial"/>
          <w:sz w:val="28"/>
          <w:szCs w:val="28"/>
          <w:lang w:val="en-US"/>
        </w:rPr>
        <w:t xml:space="preserve"> </w:t>
      </w:r>
      <w:r w:rsidR="0056709B" w:rsidRPr="00395FF8">
        <w:rPr>
          <w:rFonts w:ascii="Arial" w:hAnsi="Arial" w:cs="Arial"/>
          <w:sz w:val="28"/>
          <w:szCs w:val="28"/>
          <w:lang w:val="en-US"/>
        </w:rPr>
        <w:t>o</w:t>
      </w:r>
      <w:r w:rsidR="00C1406C" w:rsidRPr="00395FF8">
        <w:rPr>
          <w:rFonts w:ascii="Arial" w:hAnsi="Arial" w:cs="Arial"/>
          <w:sz w:val="28"/>
          <w:szCs w:val="28"/>
          <w:lang w:val="en-US"/>
        </w:rPr>
        <w:t>fficer will not be able to make enquiries about a daughter who has left home</w:t>
      </w:r>
      <w:r w:rsidR="001C0889" w:rsidRPr="00395FF8">
        <w:rPr>
          <w:rFonts w:ascii="Arial" w:hAnsi="Arial" w:cs="Arial"/>
          <w:sz w:val="28"/>
          <w:szCs w:val="28"/>
          <w:lang w:val="en-US"/>
        </w:rPr>
        <w:t xml:space="preserve"> and is working. </w:t>
      </w:r>
    </w:p>
    <w:p w:rsidR="00C1406C" w:rsidRPr="00395FF8" w:rsidRDefault="00C1406C" w:rsidP="00C1406C">
      <w:pPr>
        <w:autoSpaceDE w:val="0"/>
        <w:autoSpaceDN w:val="0"/>
        <w:adjustRightInd w:val="0"/>
        <w:spacing w:after="0" w:line="240" w:lineRule="auto"/>
        <w:rPr>
          <w:rFonts w:ascii="Arial" w:hAnsi="Arial" w:cs="Arial"/>
          <w:sz w:val="28"/>
          <w:szCs w:val="28"/>
          <w:lang w:val="en-US"/>
        </w:rPr>
      </w:pPr>
    </w:p>
    <w:p w:rsidR="00395FF8" w:rsidRDefault="00395FF8" w:rsidP="00C1406C">
      <w:pPr>
        <w:autoSpaceDE w:val="0"/>
        <w:autoSpaceDN w:val="0"/>
        <w:adjustRightInd w:val="0"/>
        <w:spacing w:after="0" w:line="240" w:lineRule="auto"/>
        <w:rPr>
          <w:rFonts w:ascii="Arial" w:hAnsi="Arial" w:cs="Arial"/>
          <w:bCs/>
          <w:sz w:val="28"/>
          <w:szCs w:val="28"/>
          <w:u w:val="single"/>
          <w:lang w:val="en-US"/>
        </w:rPr>
      </w:pPr>
    </w:p>
    <w:p w:rsidR="00395FF8" w:rsidRDefault="00395FF8" w:rsidP="00C1406C">
      <w:pPr>
        <w:autoSpaceDE w:val="0"/>
        <w:autoSpaceDN w:val="0"/>
        <w:adjustRightInd w:val="0"/>
        <w:spacing w:after="0" w:line="240" w:lineRule="auto"/>
        <w:rPr>
          <w:rFonts w:ascii="Arial" w:hAnsi="Arial" w:cs="Arial"/>
          <w:bCs/>
          <w:sz w:val="28"/>
          <w:szCs w:val="28"/>
          <w:u w:val="single"/>
          <w:lang w:val="en-US"/>
        </w:rPr>
      </w:pPr>
    </w:p>
    <w:p w:rsidR="00395FF8" w:rsidRDefault="00395FF8" w:rsidP="00C1406C">
      <w:pPr>
        <w:autoSpaceDE w:val="0"/>
        <w:autoSpaceDN w:val="0"/>
        <w:adjustRightInd w:val="0"/>
        <w:spacing w:after="0" w:line="240" w:lineRule="auto"/>
        <w:rPr>
          <w:rFonts w:ascii="Arial" w:hAnsi="Arial" w:cs="Arial"/>
          <w:bCs/>
          <w:sz w:val="28"/>
          <w:szCs w:val="28"/>
          <w:u w:val="single"/>
          <w:lang w:val="en-US"/>
        </w:rPr>
      </w:pPr>
    </w:p>
    <w:p w:rsidR="00C1406C" w:rsidRPr="00395FF8" w:rsidRDefault="00C1406C" w:rsidP="00C1406C">
      <w:pPr>
        <w:autoSpaceDE w:val="0"/>
        <w:autoSpaceDN w:val="0"/>
        <w:adjustRightInd w:val="0"/>
        <w:spacing w:after="0" w:line="240" w:lineRule="auto"/>
        <w:rPr>
          <w:rFonts w:ascii="Arial" w:hAnsi="Arial" w:cs="Arial"/>
          <w:bCs/>
          <w:sz w:val="28"/>
          <w:szCs w:val="28"/>
          <w:u w:val="single"/>
          <w:lang w:val="en-US"/>
        </w:rPr>
      </w:pPr>
      <w:r w:rsidRPr="00395FF8">
        <w:rPr>
          <w:rFonts w:ascii="Arial" w:hAnsi="Arial" w:cs="Arial"/>
          <w:bCs/>
          <w:sz w:val="28"/>
          <w:szCs w:val="28"/>
          <w:u w:val="single"/>
          <w:lang w:val="en-US"/>
        </w:rPr>
        <w:t>Who will we go to first for information?</w:t>
      </w:r>
    </w:p>
    <w:p w:rsidR="00C1406C" w:rsidRPr="00395FF8" w:rsidRDefault="00C1406C" w:rsidP="00C1406C">
      <w:pPr>
        <w:autoSpaceDE w:val="0"/>
        <w:autoSpaceDN w:val="0"/>
        <w:adjustRightInd w:val="0"/>
        <w:spacing w:after="0" w:line="240" w:lineRule="auto"/>
        <w:rPr>
          <w:rFonts w:ascii="Arial" w:hAnsi="Arial" w:cs="Arial"/>
          <w:b/>
          <w:bCs/>
          <w:sz w:val="28"/>
          <w:szCs w:val="28"/>
          <w:lang w:val="en-US"/>
        </w:rPr>
      </w:pPr>
    </w:p>
    <w:p w:rsidR="00C1406C" w:rsidRPr="00395FF8" w:rsidRDefault="00FE0843" w:rsidP="00C1406C">
      <w:pPr>
        <w:autoSpaceDE w:val="0"/>
        <w:autoSpaceDN w:val="0"/>
        <w:adjustRightInd w:val="0"/>
        <w:spacing w:after="0" w:line="240" w:lineRule="auto"/>
        <w:rPr>
          <w:rFonts w:ascii="Arial" w:hAnsi="Arial" w:cs="Arial"/>
          <w:sz w:val="28"/>
          <w:szCs w:val="28"/>
          <w:lang w:val="en-US"/>
        </w:rPr>
      </w:pPr>
      <w:r w:rsidRPr="00395FF8">
        <w:rPr>
          <w:rFonts w:ascii="Arial" w:hAnsi="Arial" w:cs="Arial"/>
          <w:sz w:val="28"/>
          <w:szCs w:val="28"/>
          <w:lang w:val="en-US"/>
        </w:rPr>
        <w:t>Fraud</w:t>
      </w:r>
      <w:r w:rsidR="00C1406C" w:rsidRPr="00395FF8">
        <w:rPr>
          <w:rFonts w:ascii="Arial" w:hAnsi="Arial" w:cs="Arial"/>
          <w:sz w:val="28"/>
          <w:szCs w:val="28"/>
          <w:lang w:val="en-US"/>
        </w:rPr>
        <w:t xml:space="preserve"> investigators should always consider whether they could obtain the information they need from the claimant instead of asking an </w:t>
      </w:r>
      <w:proofErr w:type="spellStart"/>
      <w:r w:rsidR="0056709B" w:rsidRPr="00395FF8">
        <w:rPr>
          <w:rFonts w:ascii="Arial" w:hAnsi="Arial" w:cs="Arial"/>
          <w:sz w:val="28"/>
          <w:szCs w:val="28"/>
          <w:lang w:val="en-US"/>
        </w:rPr>
        <w:t>a</w:t>
      </w:r>
      <w:r w:rsidRPr="00395FF8">
        <w:rPr>
          <w:rFonts w:ascii="Arial" w:hAnsi="Arial" w:cs="Arial"/>
          <w:sz w:val="28"/>
          <w:szCs w:val="28"/>
          <w:lang w:val="en-US"/>
        </w:rPr>
        <w:t>uthorised</w:t>
      </w:r>
      <w:proofErr w:type="spellEnd"/>
      <w:r w:rsidR="0056709B" w:rsidRPr="00395FF8">
        <w:rPr>
          <w:rFonts w:ascii="Arial" w:hAnsi="Arial" w:cs="Arial"/>
          <w:sz w:val="28"/>
          <w:szCs w:val="28"/>
          <w:lang w:val="en-US"/>
        </w:rPr>
        <w:t xml:space="preserve"> o</w:t>
      </w:r>
      <w:r w:rsidR="00C1406C" w:rsidRPr="00395FF8">
        <w:rPr>
          <w:rFonts w:ascii="Arial" w:hAnsi="Arial" w:cs="Arial"/>
          <w:sz w:val="28"/>
          <w:szCs w:val="28"/>
          <w:lang w:val="en-US"/>
        </w:rPr>
        <w:t xml:space="preserve">fficer to seek it from a third party. However, they will need to balance the risk of intrusion into the private life of the claimant with the risk that a determined </w:t>
      </w:r>
      <w:r w:rsidRPr="00395FF8">
        <w:rPr>
          <w:rFonts w:ascii="Arial" w:hAnsi="Arial" w:cs="Arial"/>
          <w:sz w:val="28"/>
          <w:szCs w:val="28"/>
          <w:lang w:val="en-US"/>
        </w:rPr>
        <w:t>fraud</w:t>
      </w:r>
      <w:r w:rsidR="00C1406C" w:rsidRPr="00395FF8">
        <w:rPr>
          <w:rFonts w:ascii="Arial" w:hAnsi="Arial" w:cs="Arial"/>
          <w:sz w:val="28"/>
          <w:szCs w:val="28"/>
          <w:lang w:val="en-US"/>
        </w:rPr>
        <w:t xml:space="preserve">ster may seek to further hide the truth when confronted by the investigator without corroborative evidence. When asking </w:t>
      </w:r>
      <w:proofErr w:type="spellStart"/>
      <w:r w:rsidR="0056709B" w:rsidRPr="00395FF8">
        <w:rPr>
          <w:rFonts w:ascii="Arial" w:hAnsi="Arial" w:cs="Arial"/>
          <w:sz w:val="28"/>
          <w:szCs w:val="28"/>
          <w:lang w:val="en-US"/>
        </w:rPr>
        <w:t>a</w:t>
      </w:r>
      <w:r w:rsidRPr="00395FF8">
        <w:rPr>
          <w:rFonts w:ascii="Arial" w:hAnsi="Arial" w:cs="Arial"/>
          <w:sz w:val="28"/>
          <w:szCs w:val="28"/>
          <w:lang w:val="en-US"/>
        </w:rPr>
        <w:t>uthorised</w:t>
      </w:r>
      <w:proofErr w:type="spellEnd"/>
      <w:r w:rsidR="00C1406C" w:rsidRPr="00395FF8">
        <w:rPr>
          <w:rFonts w:ascii="Arial" w:hAnsi="Arial" w:cs="Arial"/>
          <w:sz w:val="28"/>
          <w:szCs w:val="28"/>
          <w:lang w:val="en-US"/>
        </w:rPr>
        <w:t xml:space="preserve"> </w:t>
      </w:r>
      <w:r w:rsidR="0056709B" w:rsidRPr="00395FF8">
        <w:rPr>
          <w:rFonts w:ascii="Arial" w:hAnsi="Arial" w:cs="Arial"/>
          <w:sz w:val="28"/>
          <w:szCs w:val="28"/>
          <w:lang w:val="en-US"/>
        </w:rPr>
        <w:t>o</w:t>
      </w:r>
      <w:r w:rsidR="00C1406C" w:rsidRPr="00395FF8">
        <w:rPr>
          <w:rFonts w:ascii="Arial" w:hAnsi="Arial" w:cs="Arial"/>
          <w:sz w:val="28"/>
          <w:szCs w:val="28"/>
          <w:lang w:val="en-US"/>
        </w:rPr>
        <w:t>fficers to make a request for information they will include full documentation of the steps that have been made to seek the information by less intrusive means. If none have been taken full reasons will be provided.</w:t>
      </w:r>
    </w:p>
    <w:p w:rsidR="00C1406C" w:rsidRPr="00395FF8" w:rsidRDefault="00C1406C" w:rsidP="00C1406C">
      <w:pPr>
        <w:autoSpaceDE w:val="0"/>
        <w:autoSpaceDN w:val="0"/>
        <w:adjustRightInd w:val="0"/>
        <w:spacing w:after="0" w:line="240" w:lineRule="auto"/>
        <w:rPr>
          <w:rFonts w:ascii="Arial" w:hAnsi="Arial" w:cs="Arial"/>
          <w:sz w:val="28"/>
          <w:szCs w:val="28"/>
          <w:lang w:val="en-US"/>
        </w:rPr>
      </w:pPr>
    </w:p>
    <w:p w:rsidR="00C1406C" w:rsidRPr="00395FF8" w:rsidRDefault="00C1406C" w:rsidP="00C1406C">
      <w:pPr>
        <w:autoSpaceDE w:val="0"/>
        <w:autoSpaceDN w:val="0"/>
        <w:adjustRightInd w:val="0"/>
        <w:spacing w:after="0" w:line="240" w:lineRule="auto"/>
        <w:rPr>
          <w:rFonts w:ascii="Arial" w:hAnsi="Arial" w:cs="Arial"/>
          <w:sz w:val="28"/>
          <w:szCs w:val="28"/>
          <w:lang w:val="en-US"/>
        </w:rPr>
      </w:pPr>
      <w:r w:rsidRPr="00395FF8">
        <w:rPr>
          <w:rFonts w:ascii="Arial" w:hAnsi="Arial" w:cs="Arial"/>
          <w:sz w:val="28"/>
          <w:szCs w:val="28"/>
          <w:lang w:val="en-US"/>
        </w:rPr>
        <w:t xml:space="preserve">[2] "bank" means - (a) a person who has permission under Part IV of the Financial Services and Markets Act 2000 (c.8) to accept deposits; (b) an EEA firm of the kind mentioned in paragraph 5(b) of Schedule 3 to that Act which has permission under paragraph 15 of that Schedule (as a result of qualifying for </w:t>
      </w:r>
      <w:proofErr w:type="spellStart"/>
      <w:r w:rsidRPr="00395FF8">
        <w:rPr>
          <w:rFonts w:ascii="Arial" w:hAnsi="Arial" w:cs="Arial"/>
          <w:sz w:val="28"/>
          <w:szCs w:val="28"/>
          <w:lang w:val="en-US"/>
        </w:rPr>
        <w:t>authorisation</w:t>
      </w:r>
      <w:proofErr w:type="spellEnd"/>
      <w:r w:rsidRPr="00395FF8">
        <w:rPr>
          <w:rFonts w:ascii="Arial" w:hAnsi="Arial" w:cs="Arial"/>
          <w:sz w:val="28"/>
          <w:szCs w:val="28"/>
          <w:lang w:val="en-US"/>
        </w:rPr>
        <w:t xml:space="preserve"> under paragraph 12 of that Schedule) to accept deposits or other repayable funds from the public; or (c) a person who does not require permission under that Act to accept deposits, in the course</w:t>
      </w:r>
    </w:p>
    <w:p w:rsidR="00C1406C" w:rsidRPr="00395FF8" w:rsidRDefault="00C1406C" w:rsidP="00C1406C">
      <w:pPr>
        <w:autoSpaceDE w:val="0"/>
        <w:autoSpaceDN w:val="0"/>
        <w:adjustRightInd w:val="0"/>
        <w:spacing w:after="0" w:line="240" w:lineRule="auto"/>
        <w:rPr>
          <w:rFonts w:ascii="Arial" w:hAnsi="Arial" w:cs="Arial"/>
          <w:sz w:val="28"/>
          <w:szCs w:val="28"/>
          <w:lang w:val="en-US"/>
        </w:rPr>
      </w:pPr>
      <w:proofErr w:type="gramStart"/>
      <w:r w:rsidRPr="00395FF8">
        <w:rPr>
          <w:rFonts w:ascii="Arial" w:hAnsi="Arial" w:cs="Arial"/>
          <w:sz w:val="28"/>
          <w:szCs w:val="28"/>
          <w:lang w:val="en-US"/>
        </w:rPr>
        <w:t>of</w:t>
      </w:r>
      <w:proofErr w:type="gramEnd"/>
      <w:r w:rsidRPr="00395FF8">
        <w:rPr>
          <w:rFonts w:ascii="Arial" w:hAnsi="Arial" w:cs="Arial"/>
          <w:sz w:val="28"/>
          <w:szCs w:val="28"/>
          <w:lang w:val="en-US"/>
        </w:rPr>
        <w:t xml:space="preserve"> his business in the United Kingdom.</w:t>
      </w:r>
    </w:p>
    <w:p w:rsidR="00C1406C" w:rsidRPr="00395FF8" w:rsidRDefault="00C1406C" w:rsidP="00C1406C">
      <w:pPr>
        <w:autoSpaceDE w:val="0"/>
        <w:autoSpaceDN w:val="0"/>
        <w:adjustRightInd w:val="0"/>
        <w:spacing w:after="0" w:line="240" w:lineRule="auto"/>
        <w:rPr>
          <w:rFonts w:ascii="Arial" w:hAnsi="Arial" w:cs="Arial"/>
          <w:sz w:val="28"/>
          <w:szCs w:val="28"/>
          <w:lang w:val="en-US"/>
        </w:rPr>
      </w:pPr>
    </w:p>
    <w:p w:rsidR="00C1406C" w:rsidRPr="00395FF8" w:rsidRDefault="00C1406C" w:rsidP="00C1406C">
      <w:pPr>
        <w:autoSpaceDE w:val="0"/>
        <w:autoSpaceDN w:val="0"/>
        <w:adjustRightInd w:val="0"/>
        <w:spacing w:after="0" w:line="240" w:lineRule="auto"/>
        <w:rPr>
          <w:rFonts w:ascii="Arial" w:hAnsi="Arial" w:cs="Arial"/>
          <w:sz w:val="28"/>
          <w:szCs w:val="28"/>
          <w:lang w:val="en-US"/>
        </w:rPr>
      </w:pPr>
      <w:r w:rsidRPr="00395FF8">
        <w:rPr>
          <w:rFonts w:ascii="Arial" w:hAnsi="Arial" w:cs="Arial"/>
          <w:sz w:val="28"/>
          <w:szCs w:val="28"/>
          <w:lang w:val="en-US"/>
        </w:rPr>
        <w:t>[3] "insurer" means - (a) a person who has permission under Part IV of the Financial Services and Markets Act 2000 (c.8) to effect or carry out contracts of insurance; or (b) an EEA firm of the kind mentioned in paragraph 5(d) of Schedule 3 to that Act, which has</w:t>
      </w:r>
    </w:p>
    <w:p w:rsidR="00C1406C" w:rsidRPr="00395FF8" w:rsidRDefault="00C1406C" w:rsidP="00C1406C">
      <w:pPr>
        <w:autoSpaceDE w:val="0"/>
        <w:autoSpaceDN w:val="0"/>
        <w:adjustRightInd w:val="0"/>
        <w:spacing w:after="0" w:line="240" w:lineRule="auto"/>
        <w:rPr>
          <w:rFonts w:ascii="Arial" w:hAnsi="Arial" w:cs="Arial"/>
          <w:sz w:val="28"/>
          <w:szCs w:val="28"/>
          <w:lang w:val="en-US"/>
        </w:rPr>
      </w:pPr>
      <w:proofErr w:type="gramStart"/>
      <w:r w:rsidRPr="00395FF8">
        <w:rPr>
          <w:rFonts w:ascii="Arial" w:hAnsi="Arial" w:cs="Arial"/>
          <w:sz w:val="28"/>
          <w:szCs w:val="28"/>
          <w:lang w:val="en-US"/>
        </w:rPr>
        <w:t>permission</w:t>
      </w:r>
      <w:proofErr w:type="gramEnd"/>
      <w:r w:rsidRPr="00395FF8">
        <w:rPr>
          <w:rFonts w:ascii="Arial" w:hAnsi="Arial" w:cs="Arial"/>
          <w:sz w:val="28"/>
          <w:szCs w:val="28"/>
          <w:lang w:val="en-US"/>
        </w:rPr>
        <w:t xml:space="preserve"> under paragraph 15 of that schedule (as a result of qualifying for </w:t>
      </w:r>
      <w:proofErr w:type="spellStart"/>
      <w:r w:rsidRPr="00395FF8">
        <w:rPr>
          <w:rFonts w:ascii="Arial" w:hAnsi="Arial" w:cs="Arial"/>
          <w:sz w:val="28"/>
          <w:szCs w:val="28"/>
          <w:lang w:val="en-US"/>
        </w:rPr>
        <w:t>authorisation</w:t>
      </w:r>
      <w:proofErr w:type="spellEnd"/>
      <w:r w:rsidRPr="00395FF8">
        <w:rPr>
          <w:rFonts w:ascii="Arial" w:hAnsi="Arial" w:cs="Arial"/>
          <w:sz w:val="28"/>
          <w:szCs w:val="28"/>
          <w:lang w:val="en-US"/>
        </w:rPr>
        <w:t xml:space="preserve"> under paragraph 12 of that Schedule) to effect or carry out contracts of insurance.</w:t>
      </w:r>
    </w:p>
    <w:p w:rsidR="00C1406C" w:rsidRPr="00395FF8" w:rsidRDefault="00C1406C" w:rsidP="00C1406C">
      <w:pPr>
        <w:autoSpaceDE w:val="0"/>
        <w:autoSpaceDN w:val="0"/>
        <w:adjustRightInd w:val="0"/>
        <w:spacing w:after="0" w:line="240" w:lineRule="auto"/>
        <w:rPr>
          <w:rFonts w:ascii="Arial" w:hAnsi="Arial" w:cs="Arial"/>
          <w:sz w:val="28"/>
          <w:szCs w:val="28"/>
          <w:lang w:val="en-US"/>
        </w:rPr>
      </w:pPr>
    </w:p>
    <w:p w:rsidR="00C1406C" w:rsidRPr="00395FF8" w:rsidRDefault="00C1406C" w:rsidP="00C1406C">
      <w:pPr>
        <w:autoSpaceDE w:val="0"/>
        <w:autoSpaceDN w:val="0"/>
        <w:adjustRightInd w:val="0"/>
        <w:spacing w:after="0" w:line="240" w:lineRule="auto"/>
        <w:rPr>
          <w:rFonts w:ascii="Arial" w:hAnsi="Arial" w:cs="Arial"/>
          <w:sz w:val="28"/>
          <w:szCs w:val="28"/>
          <w:lang w:val="en-US"/>
        </w:rPr>
      </w:pPr>
      <w:r w:rsidRPr="00395FF8">
        <w:rPr>
          <w:rFonts w:ascii="Arial" w:hAnsi="Arial" w:cs="Arial"/>
          <w:sz w:val="28"/>
          <w:szCs w:val="28"/>
          <w:lang w:val="en-US"/>
        </w:rPr>
        <w:lastRenderedPageBreak/>
        <w:t>[4] The definitions of "bank" and "insurer" must be read with (a) Section 22 of the Financial Services and Markets Act 2000; (b) any relevant order under that Section; and (c) Schedule 2 to that Act.</w:t>
      </w:r>
    </w:p>
    <w:p w:rsidR="00C1406C" w:rsidRPr="00395FF8" w:rsidRDefault="00C1406C" w:rsidP="00C1406C">
      <w:pPr>
        <w:autoSpaceDE w:val="0"/>
        <w:autoSpaceDN w:val="0"/>
        <w:adjustRightInd w:val="0"/>
        <w:spacing w:after="0" w:line="240" w:lineRule="auto"/>
        <w:rPr>
          <w:rFonts w:ascii="Arial" w:hAnsi="Arial" w:cs="Arial"/>
          <w:sz w:val="28"/>
          <w:szCs w:val="28"/>
          <w:lang w:val="en-US"/>
        </w:rPr>
      </w:pPr>
    </w:p>
    <w:p w:rsidR="00C1406C" w:rsidRPr="00395FF8" w:rsidRDefault="00C1406C" w:rsidP="004C2BBD">
      <w:pPr>
        <w:pStyle w:val="ListParagraph"/>
        <w:numPr>
          <w:ilvl w:val="0"/>
          <w:numId w:val="3"/>
        </w:numPr>
        <w:autoSpaceDE w:val="0"/>
        <w:autoSpaceDN w:val="0"/>
        <w:adjustRightInd w:val="0"/>
        <w:spacing w:after="0" w:line="240" w:lineRule="auto"/>
        <w:rPr>
          <w:rFonts w:ascii="Arial" w:hAnsi="Arial" w:cs="Arial"/>
          <w:b/>
          <w:color w:val="000000"/>
          <w:sz w:val="28"/>
          <w:szCs w:val="28"/>
          <w:lang w:val="en-US"/>
        </w:rPr>
      </w:pPr>
      <w:bookmarkStart w:id="4" w:name="Chapter3"/>
      <w:bookmarkEnd w:id="4"/>
      <w:r w:rsidRPr="00395FF8">
        <w:rPr>
          <w:rFonts w:ascii="Arial" w:hAnsi="Arial" w:cs="Arial"/>
          <w:b/>
          <w:color w:val="000000"/>
          <w:sz w:val="28"/>
          <w:szCs w:val="28"/>
          <w:lang w:val="en-US"/>
        </w:rPr>
        <w:t xml:space="preserve"> Who is </w:t>
      </w:r>
      <w:proofErr w:type="spellStart"/>
      <w:r w:rsidR="00FE0843" w:rsidRPr="00395FF8">
        <w:rPr>
          <w:rFonts w:ascii="Arial" w:hAnsi="Arial" w:cs="Arial"/>
          <w:b/>
          <w:color w:val="000000"/>
          <w:sz w:val="28"/>
          <w:szCs w:val="28"/>
          <w:lang w:val="en-US"/>
        </w:rPr>
        <w:t>authorised</w:t>
      </w:r>
      <w:proofErr w:type="spellEnd"/>
      <w:r w:rsidRPr="00395FF8">
        <w:rPr>
          <w:rFonts w:ascii="Arial" w:hAnsi="Arial" w:cs="Arial"/>
          <w:b/>
          <w:color w:val="000000"/>
          <w:sz w:val="28"/>
          <w:szCs w:val="28"/>
          <w:lang w:val="en-US"/>
        </w:rPr>
        <w:t xml:space="preserve"> to use these powers?</w:t>
      </w:r>
    </w:p>
    <w:p w:rsidR="00C1406C" w:rsidRPr="00395FF8" w:rsidRDefault="00C1406C" w:rsidP="00C1406C">
      <w:pPr>
        <w:autoSpaceDE w:val="0"/>
        <w:autoSpaceDN w:val="0"/>
        <w:adjustRightInd w:val="0"/>
        <w:spacing w:after="0" w:line="240" w:lineRule="auto"/>
        <w:rPr>
          <w:rFonts w:ascii="Arial" w:hAnsi="Arial" w:cs="Arial"/>
          <w:color w:val="000000"/>
          <w:sz w:val="28"/>
          <w:szCs w:val="28"/>
          <w:lang w:val="en-US"/>
        </w:rPr>
      </w:pPr>
    </w:p>
    <w:p w:rsidR="00C1406C" w:rsidRPr="00395FF8" w:rsidRDefault="00C1406C" w:rsidP="00C1406C">
      <w:pPr>
        <w:autoSpaceDE w:val="0"/>
        <w:autoSpaceDN w:val="0"/>
        <w:adjustRightInd w:val="0"/>
        <w:spacing w:after="0" w:line="240" w:lineRule="auto"/>
        <w:rPr>
          <w:rFonts w:ascii="Arial" w:hAnsi="Arial" w:cs="Arial"/>
          <w:color w:val="000000"/>
          <w:sz w:val="28"/>
          <w:szCs w:val="28"/>
          <w:lang w:val="en-US"/>
        </w:rPr>
      </w:pPr>
      <w:r w:rsidRPr="00395FF8">
        <w:rPr>
          <w:rFonts w:ascii="Arial" w:hAnsi="Arial" w:cs="Arial"/>
          <w:color w:val="000000"/>
          <w:sz w:val="28"/>
          <w:szCs w:val="28"/>
          <w:lang w:val="en-US"/>
        </w:rPr>
        <w:t>Only thos</w:t>
      </w:r>
      <w:r w:rsidR="00246C3B" w:rsidRPr="00395FF8">
        <w:rPr>
          <w:rFonts w:ascii="Arial" w:hAnsi="Arial" w:cs="Arial"/>
          <w:color w:val="000000"/>
          <w:sz w:val="28"/>
          <w:szCs w:val="28"/>
          <w:lang w:val="en-US"/>
        </w:rPr>
        <w:t xml:space="preserve">e </w:t>
      </w:r>
      <w:r w:rsidR="004C2BBD" w:rsidRPr="00395FF8">
        <w:rPr>
          <w:rFonts w:ascii="Arial" w:hAnsi="Arial" w:cs="Arial"/>
          <w:color w:val="000000"/>
          <w:sz w:val="28"/>
          <w:szCs w:val="28"/>
          <w:lang w:val="en-US"/>
        </w:rPr>
        <w:t>l</w:t>
      </w:r>
      <w:r w:rsidRPr="00395FF8">
        <w:rPr>
          <w:rFonts w:ascii="Arial" w:hAnsi="Arial" w:cs="Arial"/>
          <w:color w:val="000000"/>
          <w:sz w:val="28"/>
          <w:szCs w:val="28"/>
          <w:lang w:val="en-US"/>
        </w:rPr>
        <w:t>ocal</w:t>
      </w:r>
      <w:r w:rsidR="004C2BBD" w:rsidRPr="00395FF8">
        <w:rPr>
          <w:rFonts w:ascii="Arial" w:hAnsi="Arial" w:cs="Arial"/>
          <w:color w:val="000000"/>
          <w:sz w:val="28"/>
          <w:szCs w:val="28"/>
          <w:lang w:val="en-US"/>
        </w:rPr>
        <w:t xml:space="preserve"> a</w:t>
      </w:r>
      <w:r w:rsidRPr="00395FF8">
        <w:rPr>
          <w:rFonts w:ascii="Arial" w:hAnsi="Arial" w:cs="Arial"/>
          <w:color w:val="000000"/>
          <w:sz w:val="28"/>
          <w:szCs w:val="28"/>
          <w:lang w:val="en-US"/>
        </w:rPr>
        <w:t xml:space="preserve">uthority officers that have been </w:t>
      </w:r>
      <w:proofErr w:type="spellStart"/>
      <w:r w:rsidR="00FE0843" w:rsidRPr="00395FF8">
        <w:rPr>
          <w:rFonts w:ascii="Arial" w:hAnsi="Arial" w:cs="Arial"/>
          <w:color w:val="000000"/>
          <w:sz w:val="28"/>
          <w:szCs w:val="28"/>
          <w:lang w:val="en-US"/>
        </w:rPr>
        <w:t>authorised</w:t>
      </w:r>
      <w:proofErr w:type="spellEnd"/>
      <w:r w:rsidRPr="00395FF8">
        <w:rPr>
          <w:rFonts w:ascii="Arial" w:hAnsi="Arial" w:cs="Arial"/>
          <w:color w:val="000000"/>
          <w:sz w:val="28"/>
          <w:szCs w:val="28"/>
          <w:lang w:val="en-US"/>
        </w:rPr>
        <w:t xml:space="preserve"> by the Chief Executive or Chief Finance</w:t>
      </w:r>
      <w:r w:rsidR="00246C3B" w:rsidRPr="00395FF8">
        <w:rPr>
          <w:rFonts w:ascii="Arial" w:hAnsi="Arial" w:cs="Arial"/>
          <w:color w:val="000000"/>
          <w:sz w:val="28"/>
          <w:szCs w:val="28"/>
          <w:lang w:val="en-US"/>
        </w:rPr>
        <w:t xml:space="preserve"> </w:t>
      </w:r>
      <w:r w:rsidRPr="00395FF8">
        <w:rPr>
          <w:rFonts w:ascii="Arial" w:hAnsi="Arial" w:cs="Arial"/>
          <w:color w:val="000000"/>
          <w:sz w:val="28"/>
          <w:szCs w:val="28"/>
          <w:lang w:val="en-US"/>
        </w:rPr>
        <w:t xml:space="preserve">Officer may use these powers. These officers are known as </w:t>
      </w:r>
      <w:proofErr w:type="spellStart"/>
      <w:r w:rsidR="004C2BBD" w:rsidRPr="00395FF8">
        <w:rPr>
          <w:rFonts w:ascii="Arial" w:hAnsi="Arial" w:cs="Arial"/>
          <w:color w:val="000000"/>
          <w:sz w:val="28"/>
          <w:szCs w:val="28"/>
          <w:lang w:val="en-US"/>
        </w:rPr>
        <w:t>a</w:t>
      </w:r>
      <w:r w:rsidR="00FE0843" w:rsidRPr="00395FF8">
        <w:rPr>
          <w:rFonts w:ascii="Arial" w:hAnsi="Arial" w:cs="Arial"/>
          <w:color w:val="000000"/>
          <w:sz w:val="28"/>
          <w:szCs w:val="28"/>
          <w:lang w:val="en-US"/>
        </w:rPr>
        <w:t>uthorised</w:t>
      </w:r>
      <w:proofErr w:type="spellEnd"/>
      <w:r w:rsidRPr="00395FF8">
        <w:rPr>
          <w:rFonts w:ascii="Arial" w:hAnsi="Arial" w:cs="Arial"/>
          <w:color w:val="000000"/>
          <w:sz w:val="28"/>
          <w:szCs w:val="28"/>
          <w:lang w:val="en-US"/>
        </w:rPr>
        <w:t xml:space="preserve"> </w:t>
      </w:r>
      <w:r w:rsidR="004C2BBD" w:rsidRPr="00395FF8">
        <w:rPr>
          <w:rFonts w:ascii="Arial" w:hAnsi="Arial" w:cs="Arial"/>
          <w:color w:val="000000"/>
          <w:sz w:val="28"/>
          <w:szCs w:val="28"/>
          <w:lang w:val="en-US"/>
        </w:rPr>
        <w:t>o</w:t>
      </w:r>
      <w:r w:rsidRPr="00395FF8">
        <w:rPr>
          <w:rFonts w:ascii="Arial" w:hAnsi="Arial" w:cs="Arial"/>
          <w:color w:val="000000"/>
          <w:sz w:val="28"/>
          <w:szCs w:val="28"/>
          <w:lang w:val="en-US"/>
        </w:rPr>
        <w:t>fficers.</w:t>
      </w:r>
    </w:p>
    <w:p w:rsidR="00246C3B" w:rsidRPr="00395FF8" w:rsidRDefault="00246C3B" w:rsidP="00C1406C">
      <w:pPr>
        <w:autoSpaceDE w:val="0"/>
        <w:autoSpaceDN w:val="0"/>
        <w:adjustRightInd w:val="0"/>
        <w:spacing w:after="0" w:line="240" w:lineRule="auto"/>
        <w:rPr>
          <w:rFonts w:ascii="Arial" w:hAnsi="Arial" w:cs="Arial"/>
          <w:color w:val="000000"/>
          <w:sz w:val="28"/>
          <w:szCs w:val="28"/>
          <w:lang w:val="en-US"/>
        </w:rPr>
      </w:pPr>
    </w:p>
    <w:p w:rsidR="00C1406C" w:rsidRPr="00395FF8" w:rsidRDefault="00C1406C" w:rsidP="00C1406C">
      <w:pPr>
        <w:autoSpaceDE w:val="0"/>
        <w:autoSpaceDN w:val="0"/>
        <w:adjustRightInd w:val="0"/>
        <w:spacing w:after="0" w:line="240" w:lineRule="auto"/>
        <w:rPr>
          <w:rFonts w:ascii="Arial" w:hAnsi="Arial" w:cs="Arial"/>
          <w:color w:val="000000"/>
          <w:sz w:val="28"/>
          <w:szCs w:val="28"/>
          <w:lang w:val="en-US"/>
        </w:rPr>
      </w:pPr>
      <w:r w:rsidRPr="00395FF8">
        <w:rPr>
          <w:rFonts w:ascii="Arial" w:hAnsi="Arial" w:cs="Arial"/>
          <w:color w:val="000000"/>
          <w:sz w:val="28"/>
          <w:szCs w:val="28"/>
          <w:lang w:val="en-US"/>
        </w:rPr>
        <w:t>The numbers of</w:t>
      </w:r>
      <w:r w:rsidR="00246C3B" w:rsidRPr="00395FF8">
        <w:rPr>
          <w:rFonts w:ascii="Arial" w:hAnsi="Arial" w:cs="Arial"/>
          <w:color w:val="000000"/>
          <w:sz w:val="28"/>
          <w:szCs w:val="28"/>
          <w:lang w:val="en-US"/>
        </w:rPr>
        <w:t xml:space="preserve"> </w:t>
      </w:r>
      <w:r w:rsidRPr="00395FF8">
        <w:rPr>
          <w:rFonts w:ascii="Arial" w:hAnsi="Arial" w:cs="Arial"/>
          <w:color w:val="000000"/>
          <w:sz w:val="28"/>
          <w:szCs w:val="28"/>
          <w:lang w:val="en-US"/>
        </w:rPr>
        <w:t xml:space="preserve">staff eligible for </w:t>
      </w:r>
      <w:proofErr w:type="spellStart"/>
      <w:r w:rsidRPr="00395FF8">
        <w:rPr>
          <w:rFonts w:ascii="Arial" w:hAnsi="Arial" w:cs="Arial"/>
          <w:color w:val="000000"/>
          <w:sz w:val="28"/>
          <w:szCs w:val="28"/>
          <w:lang w:val="en-US"/>
        </w:rPr>
        <w:t>authorisation</w:t>
      </w:r>
      <w:proofErr w:type="spellEnd"/>
      <w:r w:rsidRPr="00395FF8">
        <w:rPr>
          <w:rFonts w:ascii="Arial" w:hAnsi="Arial" w:cs="Arial"/>
          <w:color w:val="000000"/>
          <w:sz w:val="28"/>
          <w:szCs w:val="28"/>
          <w:lang w:val="en-US"/>
        </w:rPr>
        <w:t xml:space="preserve"> will be limited to those who have received appropriate</w:t>
      </w:r>
      <w:r w:rsidR="00246C3B" w:rsidRPr="00395FF8">
        <w:rPr>
          <w:rFonts w:ascii="Arial" w:hAnsi="Arial" w:cs="Arial"/>
          <w:color w:val="000000"/>
          <w:sz w:val="28"/>
          <w:szCs w:val="28"/>
          <w:lang w:val="en-US"/>
        </w:rPr>
        <w:t xml:space="preserve"> </w:t>
      </w:r>
      <w:r w:rsidRPr="00395FF8">
        <w:rPr>
          <w:rFonts w:ascii="Arial" w:hAnsi="Arial" w:cs="Arial"/>
          <w:color w:val="000000"/>
          <w:sz w:val="28"/>
          <w:szCs w:val="28"/>
          <w:lang w:val="en-US"/>
        </w:rPr>
        <w:t>training.</w:t>
      </w:r>
    </w:p>
    <w:p w:rsidR="00C1406C" w:rsidRPr="00395FF8" w:rsidRDefault="00FE0843" w:rsidP="00C1406C">
      <w:pPr>
        <w:autoSpaceDE w:val="0"/>
        <w:autoSpaceDN w:val="0"/>
        <w:adjustRightInd w:val="0"/>
        <w:spacing w:after="0" w:line="240" w:lineRule="auto"/>
        <w:rPr>
          <w:rFonts w:ascii="Arial" w:hAnsi="Arial" w:cs="Arial"/>
          <w:color w:val="000000"/>
          <w:sz w:val="28"/>
          <w:szCs w:val="28"/>
          <w:lang w:val="en-US"/>
        </w:rPr>
      </w:pPr>
      <w:proofErr w:type="spellStart"/>
      <w:r w:rsidRPr="00395FF8">
        <w:rPr>
          <w:rFonts w:ascii="Arial" w:hAnsi="Arial" w:cs="Arial"/>
          <w:color w:val="000000"/>
          <w:sz w:val="28"/>
          <w:szCs w:val="28"/>
          <w:lang w:val="en-US"/>
        </w:rPr>
        <w:t>Authorised</w:t>
      </w:r>
      <w:proofErr w:type="spellEnd"/>
      <w:r w:rsidR="00C1406C" w:rsidRPr="00395FF8">
        <w:rPr>
          <w:rFonts w:ascii="Arial" w:hAnsi="Arial" w:cs="Arial"/>
          <w:color w:val="000000"/>
          <w:sz w:val="28"/>
          <w:szCs w:val="28"/>
          <w:lang w:val="en-US"/>
        </w:rPr>
        <w:t xml:space="preserve"> </w:t>
      </w:r>
      <w:r w:rsidR="004C2BBD" w:rsidRPr="00395FF8">
        <w:rPr>
          <w:rFonts w:ascii="Arial" w:hAnsi="Arial" w:cs="Arial"/>
          <w:color w:val="000000"/>
          <w:sz w:val="28"/>
          <w:szCs w:val="28"/>
          <w:lang w:val="en-US"/>
        </w:rPr>
        <w:t>o</w:t>
      </w:r>
      <w:r w:rsidR="00C1406C" w:rsidRPr="00395FF8">
        <w:rPr>
          <w:rFonts w:ascii="Arial" w:hAnsi="Arial" w:cs="Arial"/>
          <w:color w:val="000000"/>
          <w:sz w:val="28"/>
          <w:szCs w:val="28"/>
          <w:lang w:val="en-US"/>
        </w:rPr>
        <w:t>fficers will hold a certificate of their a</w:t>
      </w:r>
      <w:r w:rsidR="00246C3B" w:rsidRPr="00395FF8">
        <w:rPr>
          <w:rFonts w:ascii="Arial" w:hAnsi="Arial" w:cs="Arial"/>
          <w:color w:val="000000"/>
          <w:sz w:val="28"/>
          <w:szCs w:val="28"/>
          <w:lang w:val="en-US"/>
        </w:rPr>
        <w:t>uthority.</w:t>
      </w:r>
    </w:p>
    <w:p w:rsidR="00246C3B" w:rsidRPr="00395FF8" w:rsidRDefault="00246C3B" w:rsidP="00C1406C">
      <w:pPr>
        <w:autoSpaceDE w:val="0"/>
        <w:autoSpaceDN w:val="0"/>
        <w:adjustRightInd w:val="0"/>
        <w:spacing w:after="0" w:line="240" w:lineRule="auto"/>
        <w:rPr>
          <w:rFonts w:ascii="Arial" w:hAnsi="Arial" w:cs="Arial"/>
          <w:color w:val="000000"/>
          <w:sz w:val="28"/>
          <w:szCs w:val="28"/>
          <w:lang w:val="en-US"/>
        </w:rPr>
      </w:pPr>
    </w:p>
    <w:p w:rsidR="00C1406C" w:rsidRPr="00395FF8" w:rsidRDefault="00FE0843" w:rsidP="00C1406C">
      <w:pPr>
        <w:autoSpaceDE w:val="0"/>
        <w:autoSpaceDN w:val="0"/>
        <w:adjustRightInd w:val="0"/>
        <w:spacing w:after="0" w:line="240" w:lineRule="auto"/>
        <w:rPr>
          <w:rFonts w:ascii="Arial" w:hAnsi="Arial" w:cs="Arial"/>
          <w:color w:val="000000"/>
          <w:sz w:val="28"/>
          <w:szCs w:val="28"/>
          <w:lang w:val="en-US"/>
        </w:rPr>
      </w:pPr>
      <w:proofErr w:type="spellStart"/>
      <w:r w:rsidRPr="00395FF8">
        <w:rPr>
          <w:rFonts w:ascii="Arial" w:hAnsi="Arial" w:cs="Arial"/>
          <w:color w:val="000000"/>
          <w:sz w:val="28"/>
          <w:szCs w:val="28"/>
          <w:lang w:val="en-US"/>
        </w:rPr>
        <w:t>Authorised</w:t>
      </w:r>
      <w:proofErr w:type="spellEnd"/>
      <w:r w:rsidR="00C1406C" w:rsidRPr="00395FF8">
        <w:rPr>
          <w:rFonts w:ascii="Arial" w:hAnsi="Arial" w:cs="Arial"/>
          <w:color w:val="000000"/>
          <w:sz w:val="28"/>
          <w:szCs w:val="28"/>
          <w:lang w:val="en-US"/>
        </w:rPr>
        <w:t xml:space="preserve"> </w:t>
      </w:r>
      <w:r w:rsidR="004C2BBD" w:rsidRPr="00395FF8">
        <w:rPr>
          <w:rFonts w:ascii="Arial" w:hAnsi="Arial" w:cs="Arial"/>
          <w:color w:val="000000"/>
          <w:sz w:val="28"/>
          <w:szCs w:val="28"/>
          <w:lang w:val="en-US"/>
        </w:rPr>
        <w:t>o</w:t>
      </w:r>
      <w:r w:rsidR="00C1406C" w:rsidRPr="00395FF8">
        <w:rPr>
          <w:rFonts w:ascii="Arial" w:hAnsi="Arial" w:cs="Arial"/>
          <w:color w:val="000000"/>
          <w:sz w:val="28"/>
          <w:szCs w:val="28"/>
          <w:lang w:val="en-US"/>
        </w:rPr>
        <w:t>fficers have no direct role in making dec</w:t>
      </w:r>
      <w:r w:rsidR="003A1543" w:rsidRPr="00395FF8">
        <w:rPr>
          <w:rFonts w:ascii="Arial" w:hAnsi="Arial" w:cs="Arial"/>
          <w:color w:val="000000"/>
          <w:sz w:val="28"/>
          <w:szCs w:val="28"/>
          <w:lang w:val="en-US"/>
        </w:rPr>
        <w:t>isions on entitlement to Council Tax</w:t>
      </w:r>
      <w:r w:rsidR="004C2BBD" w:rsidRPr="00395FF8">
        <w:rPr>
          <w:rFonts w:ascii="Arial" w:hAnsi="Arial" w:cs="Arial"/>
          <w:color w:val="000000"/>
          <w:sz w:val="28"/>
          <w:szCs w:val="28"/>
          <w:lang w:val="en-US"/>
        </w:rPr>
        <w:t xml:space="preserve"> Support or the granting of a te</w:t>
      </w:r>
      <w:r w:rsidR="003A1543" w:rsidRPr="00395FF8">
        <w:rPr>
          <w:rFonts w:ascii="Arial" w:hAnsi="Arial" w:cs="Arial"/>
          <w:color w:val="000000"/>
          <w:sz w:val="28"/>
          <w:szCs w:val="28"/>
          <w:lang w:val="en-US"/>
        </w:rPr>
        <w:t>nancy</w:t>
      </w:r>
      <w:r w:rsidR="00C1406C" w:rsidRPr="00395FF8">
        <w:rPr>
          <w:rFonts w:ascii="Arial" w:hAnsi="Arial" w:cs="Arial"/>
          <w:color w:val="000000"/>
          <w:sz w:val="28"/>
          <w:szCs w:val="28"/>
          <w:lang w:val="en-US"/>
        </w:rPr>
        <w:t>.</w:t>
      </w:r>
    </w:p>
    <w:p w:rsidR="00246C3B" w:rsidRPr="00395FF8" w:rsidRDefault="00246C3B" w:rsidP="00C1406C">
      <w:pPr>
        <w:autoSpaceDE w:val="0"/>
        <w:autoSpaceDN w:val="0"/>
        <w:adjustRightInd w:val="0"/>
        <w:spacing w:after="0" w:line="240" w:lineRule="auto"/>
        <w:rPr>
          <w:rFonts w:ascii="Arial" w:hAnsi="Arial" w:cs="Arial"/>
          <w:color w:val="000000"/>
          <w:sz w:val="28"/>
          <w:szCs w:val="28"/>
          <w:lang w:val="en-US"/>
        </w:rPr>
      </w:pPr>
    </w:p>
    <w:p w:rsidR="00C1406C" w:rsidRPr="00395FF8" w:rsidRDefault="00C1406C" w:rsidP="00C1406C">
      <w:pPr>
        <w:autoSpaceDE w:val="0"/>
        <w:autoSpaceDN w:val="0"/>
        <w:adjustRightInd w:val="0"/>
        <w:spacing w:after="0" w:line="240" w:lineRule="auto"/>
        <w:rPr>
          <w:rFonts w:ascii="Arial" w:hAnsi="Arial" w:cs="Arial"/>
          <w:bCs/>
          <w:color w:val="000000"/>
          <w:sz w:val="28"/>
          <w:szCs w:val="28"/>
          <w:u w:val="single"/>
          <w:lang w:val="en-US"/>
        </w:rPr>
      </w:pPr>
      <w:r w:rsidRPr="00395FF8">
        <w:rPr>
          <w:rFonts w:ascii="Arial" w:hAnsi="Arial" w:cs="Arial"/>
          <w:bCs/>
          <w:color w:val="000000"/>
          <w:sz w:val="28"/>
          <w:szCs w:val="28"/>
          <w:u w:val="single"/>
          <w:lang w:val="en-US"/>
        </w:rPr>
        <w:t xml:space="preserve">How will officers be </w:t>
      </w:r>
      <w:proofErr w:type="spellStart"/>
      <w:r w:rsidR="00FE0843" w:rsidRPr="00395FF8">
        <w:rPr>
          <w:rFonts w:ascii="Arial" w:hAnsi="Arial" w:cs="Arial"/>
          <w:bCs/>
          <w:color w:val="000000"/>
          <w:sz w:val="28"/>
          <w:szCs w:val="28"/>
          <w:u w:val="single"/>
          <w:lang w:val="en-US"/>
        </w:rPr>
        <w:t>authorised</w:t>
      </w:r>
      <w:proofErr w:type="spellEnd"/>
      <w:r w:rsidRPr="00395FF8">
        <w:rPr>
          <w:rFonts w:ascii="Arial" w:hAnsi="Arial" w:cs="Arial"/>
          <w:bCs/>
          <w:color w:val="000000"/>
          <w:sz w:val="28"/>
          <w:szCs w:val="28"/>
          <w:u w:val="single"/>
          <w:lang w:val="en-US"/>
        </w:rPr>
        <w:t>?</w:t>
      </w:r>
    </w:p>
    <w:p w:rsidR="00C1406C" w:rsidRPr="00395FF8" w:rsidRDefault="00C1406C" w:rsidP="00C1406C">
      <w:pPr>
        <w:autoSpaceDE w:val="0"/>
        <w:autoSpaceDN w:val="0"/>
        <w:adjustRightInd w:val="0"/>
        <w:spacing w:after="0" w:line="240" w:lineRule="auto"/>
        <w:rPr>
          <w:rFonts w:ascii="Arial" w:hAnsi="Arial" w:cs="Arial"/>
          <w:color w:val="000000"/>
          <w:sz w:val="28"/>
          <w:szCs w:val="28"/>
          <w:lang w:val="en-US"/>
        </w:rPr>
      </w:pPr>
    </w:p>
    <w:p w:rsidR="00C1406C" w:rsidRPr="00395FF8" w:rsidRDefault="00C1406C" w:rsidP="00C1406C">
      <w:pPr>
        <w:autoSpaceDE w:val="0"/>
        <w:autoSpaceDN w:val="0"/>
        <w:adjustRightInd w:val="0"/>
        <w:spacing w:after="0" w:line="240" w:lineRule="auto"/>
        <w:rPr>
          <w:rFonts w:ascii="Arial" w:hAnsi="Arial" w:cs="Arial"/>
          <w:color w:val="000000"/>
          <w:sz w:val="28"/>
          <w:szCs w:val="28"/>
          <w:lang w:val="en-US"/>
        </w:rPr>
      </w:pPr>
      <w:r w:rsidRPr="00395FF8">
        <w:rPr>
          <w:rFonts w:ascii="Arial" w:hAnsi="Arial" w:cs="Arial"/>
          <w:color w:val="000000"/>
          <w:sz w:val="28"/>
          <w:szCs w:val="28"/>
          <w:lang w:val="en-US"/>
        </w:rPr>
        <w:t xml:space="preserve">Local authority staff </w:t>
      </w:r>
      <w:proofErr w:type="spellStart"/>
      <w:r w:rsidR="00FE0843" w:rsidRPr="00395FF8">
        <w:rPr>
          <w:rFonts w:ascii="Arial" w:hAnsi="Arial" w:cs="Arial"/>
          <w:color w:val="000000"/>
          <w:sz w:val="28"/>
          <w:szCs w:val="28"/>
          <w:lang w:val="en-US"/>
        </w:rPr>
        <w:t>authorised</w:t>
      </w:r>
      <w:proofErr w:type="spellEnd"/>
      <w:r w:rsidRPr="00395FF8">
        <w:rPr>
          <w:rFonts w:ascii="Arial" w:hAnsi="Arial" w:cs="Arial"/>
          <w:color w:val="000000"/>
          <w:sz w:val="28"/>
          <w:szCs w:val="28"/>
          <w:lang w:val="en-US"/>
        </w:rPr>
        <w:t xml:space="preserve"> to use thes</w:t>
      </w:r>
      <w:r w:rsidR="00246C3B" w:rsidRPr="00395FF8">
        <w:rPr>
          <w:rFonts w:ascii="Arial" w:hAnsi="Arial" w:cs="Arial"/>
          <w:color w:val="000000"/>
          <w:sz w:val="28"/>
          <w:szCs w:val="28"/>
          <w:lang w:val="en-US"/>
        </w:rPr>
        <w:t xml:space="preserve">e powers </w:t>
      </w:r>
      <w:r w:rsidRPr="00395FF8">
        <w:rPr>
          <w:rFonts w:ascii="Arial" w:hAnsi="Arial" w:cs="Arial"/>
          <w:color w:val="000000"/>
          <w:sz w:val="28"/>
          <w:szCs w:val="28"/>
          <w:lang w:val="en-US"/>
        </w:rPr>
        <w:t xml:space="preserve">will be </w:t>
      </w:r>
      <w:proofErr w:type="spellStart"/>
      <w:r w:rsidR="00FE0843" w:rsidRPr="00395FF8">
        <w:rPr>
          <w:rFonts w:ascii="Arial" w:hAnsi="Arial" w:cs="Arial"/>
          <w:color w:val="000000"/>
          <w:sz w:val="28"/>
          <w:szCs w:val="28"/>
          <w:lang w:val="en-US"/>
        </w:rPr>
        <w:t>authorised</w:t>
      </w:r>
      <w:proofErr w:type="spellEnd"/>
      <w:r w:rsidRPr="00395FF8">
        <w:rPr>
          <w:rFonts w:ascii="Arial" w:hAnsi="Arial" w:cs="Arial"/>
          <w:color w:val="000000"/>
          <w:sz w:val="28"/>
          <w:szCs w:val="28"/>
          <w:lang w:val="en-US"/>
        </w:rPr>
        <w:t xml:space="preserve"> by the officer designated under Section 4 of the Local Government and</w:t>
      </w:r>
      <w:r w:rsidR="00246C3B" w:rsidRPr="00395FF8">
        <w:rPr>
          <w:rFonts w:ascii="Arial" w:hAnsi="Arial" w:cs="Arial"/>
          <w:color w:val="000000"/>
          <w:sz w:val="28"/>
          <w:szCs w:val="28"/>
          <w:lang w:val="en-US"/>
        </w:rPr>
        <w:t xml:space="preserve"> </w:t>
      </w:r>
      <w:r w:rsidRPr="00395FF8">
        <w:rPr>
          <w:rFonts w:ascii="Arial" w:hAnsi="Arial" w:cs="Arial"/>
          <w:color w:val="000000"/>
          <w:sz w:val="28"/>
          <w:szCs w:val="28"/>
          <w:lang w:val="en-US"/>
        </w:rPr>
        <w:t>Housing Act 1989 as the head of the authority's paid service or the officer who is the</w:t>
      </w:r>
      <w:r w:rsidR="00246C3B" w:rsidRPr="00395FF8">
        <w:rPr>
          <w:rFonts w:ascii="Arial" w:hAnsi="Arial" w:cs="Arial"/>
          <w:color w:val="000000"/>
          <w:sz w:val="28"/>
          <w:szCs w:val="28"/>
          <w:lang w:val="en-US"/>
        </w:rPr>
        <w:t xml:space="preserve"> </w:t>
      </w:r>
      <w:r w:rsidRPr="00395FF8">
        <w:rPr>
          <w:rFonts w:ascii="Arial" w:hAnsi="Arial" w:cs="Arial"/>
          <w:color w:val="000000"/>
          <w:sz w:val="28"/>
          <w:szCs w:val="28"/>
          <w:lang w:val="en-US"/>
        </w:rPr>
        <w:t>authority's Chief Finance Officer (within the meaning of Section 5 of that Act).</w:t>
      </w:r>
    </w:p>
    <w:p w:rsidR="00246C3B" w:rsidRPr="00395FF8" w:rsidRDefault="00246C3B" w:rsidP="00C1406C">
      <w:pPr>
        <w:autoSpaceDE w:val="0"/>
        <w:autoSpaceDN w:val="0"/>
        <w:adjustRightInd w:val="0"/>
        <w:spacing w:after="0" w:line="240" w:lineRule="auto"/>
        <w:rPr>
          <w:rFonts w:ascii="Arial" w:hAnsi="Arial" w:cs="Arial"/>
          <w:color w:val="000000"/>
          <w:sz w:val="28"/>
          <w:szCs w:val="28"/>
          <w:lang w:val="en-US"/>
        </w:rPr>
      </w:pPr>
    </w:p>
    <w:p w:rsidR="00C1406C" w:rsidRPr="00395FF8" w:rsidRDefault="00C1406C" w:rsidP="00C1406C">
      <w:pPr>
        <w:autoSpaceDE w:val="0"/>
        <w:autoSpaceDN w:val="0"/>
        <w:adjustRightInd w:val="0"/>
        <w:spacing w:after="0" w:line="240" w:lineRule="auto"/>
        <w:rPr>
          <w:rFonts w:ascii="Arial" w:hAnsi="Arial" w:cs="Arial"/>
          <w:bCs/>
          <w:color w:val="000000"/>
          <w:sz w:val="28"/>
          <w:szCs w:val="28"/>
          <w:u w:val="single"/>
          <w:lang w:val="en-US"/>
        </w:rPr>
      </w:pPr>
      <w:r w:rsidRPr="00395FF8">
        <w:rPr>
          <w:rFonts w:ascii="Arial" w:hAnsi="Arial" w:cs="Arial"/>
          <w:bCs/>
          <w:color w:val="000000"/>
          <w:sz w:val="28"/>
          <w:szCs w:val="28"/>
          <w:u w:val="single"/>
          <w:lang w:val="en-US"/>
        </w:rPr>
        <w:t>How will officers be trained?</w:t>
      </w:r>
    </w:p>
    <w:p w:rsidR="00246C3B" w:rsidRPr="00395FF8" w:rsidRDefault="00246C3B" w:rsidP="00C1406C">
      <w:pPr>
        <w:autoSpaceDE w:val="0"/>
        <w:autoSpaceDN w:val="0"/>
        <w:adjustRightInd w:val="0"/>
        <w:spacing w:after="0" w:line="240" w:lineRule="auto"/>
        <w:rPr>
          <w:rFonts w:ascii="Arial" w:hAnsi="Arial" w:cs="Arial"/>
          <w:b/>
          <w:bCs/>
          <w:color w:val="000000"/>
          <w:sz w:val="28"/>
          <w:szCs w:val="28"/>
          <w:lang w:val="en-US"/>
        </w:rPr>
      </w:pPr>
    </w:p>
    <w:p w:rsidR="00C1406C" w:rsidRPr="00395FF8" w:rsidRDefault="00FE0843" w:rsidP="00C1406C">
      <w:pPr>
        <w:autoSpaceDE w:val="0"/>
        <w:autoSpaceDN w:val="0"/>
        <w:adjustRightInd w:val="0"/>
        <w:spacing w:after="0" w:line="240" w:lineRule="auto"/>
        <w:rPr>
          <w:rFonts w:ascii="Arial" w:hAnsi="Arial" w:cs="Arial"/>
          <w:color w:val="000000"/>
          <w:sz w:val="28"/>
          <w:szCs w:val="28"/>
          <w:lang w:val="en-US"/>
        </w:rPr>
      </w:pPr>
      <w:proofErr w:type="spellStart"/>
      <w:r w:rsidRPr="00395FF8">
        <w:rPr>
          <w:rFonts w:ascii="Arial" w:hAnsi="Arial" w:cs="Arial"/>
          <w:color w:val="000000"/>
          <w:sz w:val="28"/>
          <w:szCs w:val="28"/>
          <w:lang w:val="en-US"/>
        </w:rPr>
        <w:t>Authorised</w:t>
      </w:r>
      <w:proofErr w:type="spellEnd"/>
      <w:r w:rsidR="003A1543" w:rsidRPr="00395FF8">
        <w:rPr>
          <w:rFonts w:ascii="Arial" w:hAnsi="Arial" w:cs="Arial"/>
          <w:color w:val="000000"/>
          <w:sz w:val="28"/>
          <w:szCs w:val="28"/>
          <w:lang w:val="en-US"/>
        </w:rPr>
        <w:t xml:space="preserve"> </w:t>
      </w:r>
      <w:r w:rsidR="004C2BBD" w:rsidRPr="00395FF8">
        <w:rPr>
          <w:rFonts w:ascii="Arial" w:hAnsi="Arial" w:cs="Arial"/>
          <w:color w:val="000000"/>
          <w:sz w:val="28"/>
          <w:szCs w:val="28"/>
          <w:lang w:val="en-US"/>
        </w:rPr>
        <w:t>o</w:t>
      </w:r>
      <w:r w:rsidR="003A1543" w:rsidRPr="00395FF8">
        <w:rPr>
          <w:rFonts w:ascii="Arial" w:hAnsi="Arial" w:cs="Arial"/>
          <w:color w:val="000000"/>
          <w:sz w:val="28"/>
          <w:szCs w:val="28"/>
          <w:lang w:val="en-US"/>
        </w:rPr>
        <w:t>fficers,</w:t>
      </w:r>
      <w:r w:rsidR="00C1406C" w:rsidRPr="00395FF8">
        <w:rPr>
          <w:rFonts w:ascii="Arial" w:hAnsi="Arial" w:cs="Arial"/>
          <w:color w:val="000000"/>
          <w:sz w:val="28"/>
          <w:szCs w:val="28"/>
          <w:lang w:val="en-US"/>
        </w:rPr>
        <w:t xml:space="preserve"> must have received</w:t>
      </w:r>
      <w:r w:rsidR="00246C3B" w:rsidRPr="00395FF8">
        <w:rPr>
          <w:rFonts w:ascii="Arial" w:hAnsi="Arial" w:cs="Arial"/>
          <w:color w:val="000000"/>
          <w:sz w:val="28"/>
          <w:szCs w:val="28"/>
          <w:lang w:val="en-US"/>
        </w:rPr>
        <w:t xml:space="preserve"> </w:t>
      </w:r>
      <w:r w:rsidR="00C1406C" w:rsidRPr="00395FF8">
        <w:rPr>
          <w:rFonts w:ascii="Arial" w:hAnsi="Arial" w:cs="Arial"/>
          <w:color w:val="000000"/>
          <w:sz w:val="28"/>
          <w:szCs w:val="28"/>
          <w:lang w:val="en-US"/>
        </w:rPr>
        <w:t>full training in the use of these powers. They must have completed appropriate training in</w:t>
      </w:r>
      <w:r w:rsidR="00246C3B" w:rsidRPr="00395FF8">
        <w:rPr>
          <w:rFonts w:ascii="Arial" w:hAnsi="Arial" w:cs="Arial"/>
          <w:color w:val="000000"/>
          <w:sz w:val="28"/>
          <w:szCs w:val="28"/>
          <w:lang w:val="en-US"/>
        </w:rPr>
        <w:t xml:space="preserve"> investigative </w:t>
      </w:r>
      <w:r w:rsidR="00C1406C" w:rsidRPr="00395FF8">
        <w:rPr>
          <w:rFonts w:ascii="Arial" w:hAnsi="Arial" w:cs="Arial"/>
          <w:color w:val="000000"/>
          <w:sz w:val="28"/>
          <w:szCs w:val="28"/>
          <w:lang w:val="en-US"/>
        </w:rPr>
        <w:t>techniques, data protection and human rights legislation. This is contained</w:t>
      </w:r>
      <w:r w:rsidR="00246C3B" w:rsidRPr="00395FF8">
        <w:rPr>
          <w:rFonts w:ascii="Arial" w:hAnsi="Arial" w:cs="Arial"/>
          <w:color w:val="000000"/>
          <w:sz w:val="28"/>
          <w:szCs w:val="28"/>
          <w:lang w:val="en-US"/>
        </w:rPr>
        <w:t xml:space="preserve"> </w:t>
      </w:r>
      <w:r w:rsidR="00C1406C" w:rsidRPr="00395FF8">
        <w:rPr>
          <w:rFonts w:ascii="Arial" w:hAnsi="Arial" w:cs="Arial"/>
          <w:color w:val="000000"/>
          <w:sz w:val="28"/>
          <w:szCs w:val="28"/>
          <w:lang w:val="en-US"/>
        </w:rPr>
        <w:t>in relevant parts of the Professionalism in Security (PINS) syllabus or its equivalent.</w:t>
      </w:r>
      <w:r w:rsidR="00246C3B" w:rsidRPr="00395FF8">
        <w:rPr>
          <w:rFonts w:ascii="Arial" w:hAnsi="Arial" w:cs="Arial"/>
          <w:color w:val="000000"/>
          <w:sz w:val="28"/>
          <w:szCs w:val="28"/>
          <w:lang w:val="en-US"/>
        </w:rPr>
        <w:t xml:space="preserve"> </w:t>
      </w:r>
      <w:proofErr w:type="spellStart"/>
      <w:r w:rsidRPr="00395FF8">
        <w:rPr>
          <w:rFonts w:ascii="Arial" w:hAnsi="Arial" w:cs="Arial"/>
          <w:color w:val="000000"/>
          <w:sz w:val="28"/>
          <w:szCs w:val="28"/>
          <w:lang w:val="en-US"/>
        </w:rPr>
        <w:t>Authorised</w:t>
      </w:r>
      <w:proofErr w:type="spellEnd"/>
      <w:r w:rsidR="00246C3B" w:rsidRPr="00395FF8">
        <w:rPr>
          <w:rFonts w:ascii="Arial" w:hAnsi="Arial" w:cs="Arial"/>
          <w:color w:val="000000"/>
          <w:sz w:val="28"/>
          <w:szCs w:val="28"/>
          <w:lang w:val="en-US"/>
        </w:rPr>
        <w:t xml:space="preserve"> </w:t>
      </w:r>
      <w:r w:rsidR="004C2BBD" w:rsidRPr="00395FF8">
        <w:rPr>
          <w:rFonts w:ascii="Arial" w:hAnsi="Arial" w:cs="Arial"/>
          <w:color w:val="000000"/>
          <w:sz w:val="28"/>
          <w:szCs w:val="28"/>
          <w:lang w:val="en-US"/>
        </w:rPr>
        <w:t>o</w:t>
      </w:r>
      <w:r w:rsidR="00246C3B" w:rsidRPr="00395FF8">
        <w:rPr>
          <w:rFonts w:ascii="Arial" w:hAnsi="Arial" w:cs="Arial"/>
          <w:color w:val="000000"/>
          <w:sz w:val="28"/>
          <w:szCs w:val="28"/>
          <w:lang w:val="en-US"/>
        </w:rPr>
        <w:t xml:space="preserve">fficers will not be able to </w:t>
      </w:r>
      <w:r w:rsidR="00C1406C" w:rsidRPr="00395FF8">
        <w:rPr>
          <w:rFonts w:ascii="Arial" w:hAnsi="Arial" w:cs="Arial"/>
          <w:color w:val="000000"/>
          <w:sz w:val="28"/>
          <w:szCs w:val="28"/>
          <w:lang w:val="en-US"/>
        </w:rPr>
        <w:t>access on-line information until they have received</w:t>
      </w:r>
      <w:r w:rsidR="00246C3B" w:rsidRPr="00395FF8">
        <w:rPr>
          <w:rFonts w:ascii="Arial" w:hAnsi="Arial" w:cs="Arial"/>
          <w:color w:val="000000"/>
          <w:sz w:val="28"/>
          <w:szCs w:val="28"/>
          <w:lang w:val="en-US"/>
        </w:rPr>
        <w:t xml:space="preserve"> </w:t>
      </w:r>
      <w:r w:rsidR="00C1406C" w:rsidRPr="00395FF8">
        <w:rPr>
          <w:rFonts w:ascii="Arial" w:hAnsi="Arial" w:cs="Arial"/>
          <w:color w:val="000000"/>
          <w:sz w:val="28"/>
          <w:szCs w:val="28"/>
          <w:lang w:val="en-US"/>
        </w:rPr>
        <w:t>suitable training.</w:t>
      </w:r>
    </w:p>
    <w:p w:rsidR="00246C3B" w:rsidRPr="00395FF8" w:rsidRDefault="00246C3B" w:rsidP="00C1406C">
      <w:pPr>
        <w:autoSpaceDE w:val="0"/>
        <w:autoSpaceDN w:val="0"/>
        <w:adjustRightInd w:val="0"/>
        <w:spacing w:after="0" w:line="240" w:lineRule="auto"/>
        <w:rPr>
          <w:rFonts w:ascii="Arial" w:hAnsi="Arial" w:cs="Arial"/>
          <w:color w:val="000000"/>
          <w:sz w:val="28"/>
          <w:szCs w:val="28"/>
          <w:lang w:val="en-US"/>
        </w:rPr>
      </w:pPr>
    </w:p>
    <w:p w:rsidR="00246C3B" w:rsidRPr="00395FF8" w:rsidRDefault="00246C3B" w:rsidP="00C1406C">
      <w:pPr>
        <w:autoSpaceDE w:val="0"/>
        <w:autoSpaceDN w:val="0"/>
        <w:adjustRightInd w:val="0"/>
        <w:spacing w:after="0" w:line="240" w:lineRule="auto"/>
        <w:rPr>
          <w:rFonts w:ascii="Arial" w:hAnsi="Arial" w:cs="Arial"/>
          <w:color w:val="000000"/>
          <w:sz w:val="28"/>
          <w:szCs w:val="28"/>
          <w:lang w:val="en-US"/>
        </w:rPr>
      </w:pPr>
    </w:p>
    <w:p w:rsidR="00246C3B" w:rsidRPr="00395FF8" w:rsidRDefault="004C2BBD" w:rsidP="00246C3B">
      <w:pPr>
        <w:autoSpaceDE w:val="0"/>
        <w:autoSpaceDN w:val="0"/>
        <w:adjustRightInd w:val="0"/>
        <w:spacing w:after="0" w:line="240" w:lineRule="auto"/>
        <w:rPr>
          <w:rFonts w:ascii="Arial" w:hAnsi="Arial" w:cs="Arial"/>
          <w:b/>
          <w:color w:val="000000"/>
          <w:sz w:val="28"/>
          <w:szCs w:val="28"/>
          <w:lang w:val="en-US"/>
        </w:rPr>
      </w:pPr>
      <w:bookmarkStart w:id="5" w:name="Chapter4"/>
      <w:bookmarkEnd w:id="5"/>
      <w:r w:rsidRPr="00395FF8">
        <w:rPr>
          <w:rFonts w:ascii="Arial" w:hAnsi="Arial" w:cs="Arial"/>
          <w:b/>
          <w:color w:val="000000"/>
          <w:sz w:val="28"/>
          <w:szCs w:val="28"/>
          <w:lang w:val="en-US"/>
        </w:rPr>
        <w:t>4.</w:t>
      </w:r>
      <w:r w:rsidR="00246C3B" w:rsidRPr="00395FF8">
        <w:rPr>
          <w:rFonts w:ascii="Arial" w:hAnsi="Arial" w:cs="Arial"/>
          <w:b/>
          <w:color w:val="000000"/>
          <w:sz w:val="28"/>
          <w:szCs w:val="28"/>
          <w:lang w:val="en-US"/>
        </w:rPr>
        <w:t xml:space="preserve"> How should the powers be used?</w:t>
      </w:r>
    </w:p>
    <w:p w:rsidR="00246C3B" w:rsidRPr="00395FF8" w:rsidRDefault="00246C3B" w:rsidP="00246C3B">
      <w:pPr>
        <w:autoSpaceDE w:val="0"/>
        <w:autoSpaceDN w:val="0"/>
        <w:adjustRightInd w:val="0"/>
        <w:spacing w:after="0" w:line="240" w:lineRule="auto"/>
        <w:rPr>
          <w:rFonts w:ascii="Arial" w:hAnsi="Arial" w:cs="Arial"/>
          <w:color w:val="000000"/>
          <w:sz w:val="28"/>
          <w:szCs w:val="28"/>
          <w:lang w:val="en-US"/>
        </w:rPr>
      </w:pPr>
    </w:p>
    <w:p w:rsidR="00246C3B" w:rsidRPr="00395FF8" w:rsidRDefault="00246C3B" w:rsidP="00246C3B">
      <w:pPr>
        <w:autoSpaceDE w:val="0"/>
        <w:autoSpaceDN w:val="0"/>
        <w:adjustRightInd w:val="0"/>
        <w:spacing w:after="0" w:line="240" w:lineRule="auto"/>
        <w:rPr>
          <w:rFonts w:ascii="Arial" w:hAnsi="Arial" w:cs="Arial"/>
          <w:bCs/>
          <w:color w:val="000000"/>
          <w:sz w:val="28"/>
          <w:szCs w:val="28"/>
          <w:u w:val="single"/>
          <w:lang w:val="en-US"/>
        </w:rPr>
      </w:pPr>
      <w:r w:rsidRPr="00395FF8">
        <w:rPr>
          <w:rFonts w:ascii="Arial" w:hAnsi="Arial" w:cs="Arial"/>
          <w:bCs/>
          <w:color w:val="000000"/>
          <w:sz w:val="28"/>
          <w:szCs w:val="28"/>
          <w:u w:val="single"/>
          <w:lang w:val="en-US"/>
        </w:rPr>
        <w:t>What will information providers need to know?</w:t>
      </w:r>
    </w:p>
    <w:p w:rsidR="00246C3B" w:rsidRPr="00395FF8" w:rsidRDefault="00246C3B" w:rsidP="00246C3B">
      <w:pPr>
        <w:autoSpaceDE w:val="0"/>
        <w:autoSpaceDN w:val="0"/>
        <w:adjustRightInd w:val="0"/>
        <w:spacing w:after="0" w:line="240" w:lineRule="auto"/>
        <w:rPr>
          <w:rFonts w:ascii="Arial" w:hAnsi="Arial" w:cs="Arial"/>
          <w:b/>
          <w:bCs/>
          <w:color w:val="000000"/>
          <w:sz w:val="28"/>
          <w:szCs w:val="28"/>
          <w:lang w:val="en-US"/>
        </w:rPr>
      </w:pPr>
    </w:p>
    <w:p w:rsidR="00246C3B" w:rsidRPr="00395FF8" w:rsidRDefault="00246C3B" w:rsidP="00246C3B">
      <w:pPr>
        <w:autoSpaceDE w:val="0"/>
        <w:autoSpaceDN w:val="0"/>
        <w:adjustRightInd w:val="0"/>
        <w:spacing w:after="0" w:line="240" w:lineRule="auto"/>
        <w:rPr>
          <w:rFonts w:ascii="Arial" w:hAnsi="Arial" w:cs="Arial"/>
          <w:color w:val="000000"/>
          <w:sz w:val="28"/>
          <w:szCs w:val="28"/>
          <w:lang w:val="en-US"/>
        </w:rPr>
      </w:pPr>
      <w:r w:rsidRPr="00395FF8">
        <w:rPr>
          <w:rFonts w:ascii="Arial" w:hAnsi="Arial" w:cs="Arial"/>
          <w:color w:val="000000"/>
          <w:sz w:val="28"/>
          <w:szCs w:val="28"/>
          <w:lang w:val="en-US"/>
        </w:rPr>
        <w:t xml:space="preserve">Information providers will need to know that they are legally obliged to provide information that has been properly requested in writing by an </w:t>
      </w:r>
      <w:proofErr w:type="spellStart"/>
      <w:r w:rsidR="00AC5400" w:rsidRPr="00395FF8">
        <w:rPr>
          <w:rFonts w:ascii="Arial" w:hAnsi="Arial" w:cs="Arial"/>
          <w:color w:val="000000"/>
          <w:sz w:val="28"/>
          <w:szCs w:val="28"/>
          <w:lang w:val="en-US"/>
        </w:rPr>
        <w:t>a</w:t>
      </w:r>
      <w:r w:rsidR="00FE0843" w:rsidRPr="00395FF8">
        <w:rPr>
          <w:rFonts w:ascii="Arial" w:hAnsi="Arial" w:cs="Arial"/>
          <w:color w:val="000000"/>
          <w:sz w:val="28"/>
          <w:szCs w:val="28"/>
          <w:lang w:val="en-US"/>
        </w:rPr>
        <w:t>uthorised</w:t>
      </w:r>
      <w:proofErr w:type="spellEnd"/>
      <w:r w:rsidR="00AC5400" w:rsidRPr="00395FF8">
        <w:rPr>
          <w:rFonts w:ascii="Arial" w:hAnsi="Arial" w:cs="Arial"/>
          <w:color w:val="000000"/>
          <w:sz w:val="28"/>
          <w:szCs w:val="28"/>
          <w:lang w:val="en-US"/>
        </w:rPr>
        <w:t xml:space="preserve"> o</w:t>
      </w:r>
      <w:r w:rsidRPr="00395FF8">
        <w:rPr>
          <w:rFonts w:ascii="Arial" w:hAnsi="Arial" w:cs="Arial"/>
          <w:color w:val="000000"/>
          <w:sz w:val="28"/>
          <w:szCs w:val="28"/>
          <w:lang w:val="en-US"/>
        </w:rPr>
        <w:t xml:space="preserve">fficer. This obligation overrides any duty of customer confidentiality. This means that they cannot be held liable by their </w:t>
      </w:r>
      <w:r w:rsidRPr="00395FF8">
        <w:rPr>
          <w:rFonts w:ascii="Arial" w:hAnsi="Arial" w:cs="Arial"/>
          <w:color w:val="000000"/>
          <w:sz w:val="28"/>
          <w:szCs w:val="28"/>
          <w:lang w:val="en-US"/>
        </w:rPr>
        <w:lastRenderedPageBreak/>
        <w:t>customers for providing information when the request is made in accordance with the law.</w:t>
      </w:r>
    </w:p>
    <w:p w:rsidR="00246C3B" w:rsidRPr="00395FF8" w:rsidRDefault="00246C3B" w:rsidP="00246C3B">
      <w:pPr>
        <w:autoSpaceDE w:val="0"/>
        <w:autoSpaceDN w:val="0"/>
        <w:adjustRightInd w:val="0"/>
        <w:spacing w:after="0" w:line="240" w:lineRule="auto"/>
        <w:rPr>
          <w:rFonts w:ascii="Arial" w:hAnsi="Arial" w:cs="Arial"/>
          <w:color w:val="000000"/>
          <w:sz w:val="28"/>
          <w:szCs w:val="28"/>
          <w:lang w:val="en-US"/>
        </w:rPr>
      </w:pPr>
    </w:p>
    <w:p w:rsidR="00246C3B" w:rsidRPr="00395FF8" w:rsidRDefault="00246C3B" w:rsidP="00246C3B">
      <w:pPr>
        <w:autoSpaceDE w:val="0"/>
        <w:autoSpaceDN w:val="0"/>
        <w:adjustRightInd w:val="0"/>
        <w:spacing w:after="0" w:line="240" w:lineRule="auto"/>
        <w:rPr>
          <w:rFonts w:ascii="Arial" w:hAnsi="Arial" w:cs="Arial"/>
          <w:color w:val="000000"/>
          <w:sz w:val="28"/>
          <w:szCs w:val="28"/>
          <w:lang w:val="en-US"/>
        </w:rPr>
      </w:pPr>
      <w:r w:rsidRPr="00395FF8">
        <w:rPr>
          <w:rFonts w:ascii="Arial" w:hAnsi="Arial" w:cs="Arial"/>
          <w:color w:val="000000"/>
          <w:sz w:val="28"/>
          <w:szCs w:val="28"/>
          <w:lang w:val="en-US"/>
        </w:rPr>
        <w:t xml:space="preserve">The Data Protection Act 1998 will not be contravened by providing the information requested by </w:t>
      </w:r>
      <w:proofErr w:type="spellStart"/>
      <w:r w:rsidR="00AC5400" w:rsidRPr="00395FF8">
        <w:rPr>
          <w:rFonts w:ascii="Arial" w:hAnsi="Arial" w:cs="Arial"/>
          <w:color w:val="000000"/>
          <w:sz w:val="28"/>
          <w:szCs w:val="28"/>
          <w:lang w:val="en-US"/>
        </w:rPr>
        <w:t>a</w:t>
      </w:r>
      <w:r w:rsidR="00FE0843" w:rsidRPr="00395FF8">
        <w:rPr>
          <w:rFonts w:ascii="Arial" w:hAnsi="Arial" w:cs="Arial"/>
          <w:color w:val="000000"/>
          <w:sz w:val="28"/>
          <w:szCs w:val="28"/>
          <w:lang w:val="en-US"/>
        </w:rPr>
        <w:t>uthorised</w:t>
      </w:r>
      <w:proofErr w:type="spellEnd"/>
      <w:r w:rsidRPr="00395FF8">
        <w:rPr>
          <w:rFonts w:ascii="Arial" w:hAnsi="Arial" w:cs="Arial"/>
          <w:color w:val="000000"/>
          <w:sz w:val="28"/>
          <w:szCs w:val="28"/>
          <w:lang w:val="en-US"/>
        </w:rPr>
        <w:t xml:space="preserve"> </w:t>
      </w:r>
      <w:r w:rsidR="00AC5400" w:rsidRPr="00395FF8">
        <w:rPr>
          <w:rFonts w:ascii="Arial" w:hAnsi="Arial" w:cs="Arial"/>
          <w:color w:val="000000"/>
          <w:sz w:val="28"/>
          <w:szCs w:val="28"/>
          <w:lang w:val="en-US"/>
        </w:rPr>
        <w:t>o</w:t>
      </w:r>
      <w:r w:rsidRPr="00395FF8">
        <w:rPr>
          <w:rFonts w:ascii="Arial" w:hAnsi="Arial" w:cs="Arial"/>
          <w:color w:val="000000"/>
          <w:sz w:val="28"/>
          <w:szCs w:val="28"/>
          <w:lang w:val="en-US"/>
        </w:rPr>
        <w:t>fficers. Under Section 35(1) of the Data Protection Act 1998 exemption from the non-disclosure provisions exists where a statutory provision, such as</w:t>
      </w:r>
    </w:p>
    <w:p w:rsidR="00246C3B" w:rsidRPr="00395FF8" w:rsidRDefault="00246C3B" w:rsidP="00246C3B">
      <w:pPr>
        <w:autoSpaceDE w:val="0"/>
        <w:autoSpaceDN w:val="0"/>
        <w:adjustRightInd w:val="0"/>
        <w:spacing w:after="0" w:line="240" w:lineRule="auto"/>
        <w:rPr>
          <w:rFonts w:ascii="Arial" w:hAnsi="Arial" w:cs="Arial"/>
          <w:color w:val="000000"/>
          <w:sz w:val="28"/>
          <w:szCs w:val="28"/>
          <w:lang w:val="en-US"/>
        </w:rPr>
      </w:pPr>
      <w:r w:rsidRPr="00395FF8">
        <w:rPr>
          <w:rFonts w:ascii="Arial" w:hAnsi="Arial" w:cs="Arial"/>
          <w:color w:val="000000"/>
          <w:sz w:val="28"/>
          <w:szCs w:val="28"/>
          <w:lang w:val="en-US"/>
        </w:rPr>
        <w:t>Section 109B and C of the Administration Act, requires the supply of information.</w:t>
      </w:r>
    </w:p>
    <w:p w:rsidR="00246C3B" w:rsidRPr="00395FF8" w:rsidRDefault="00246C3B" w:rsidP="00246C3B">
      <w:pPr>
        <w:autoSpaceDE w:val="0"/>
        <w:autoSpaceDN w:val="0"/>
        <w:adjustRightInd w:val="0"/>
        <w:spacing w:after="0" w:line="240" w:lineRule="auto"/>
        <w:rPr>
          <w:rFonts w:ascii="Arial" w:hAnsi="Arial" w:cs="Arial"/>
          <w:color w:val="000000"/>
          <w:sz w:val="28"/>
          <w:szCs w:val="28"/>
          <w:lang w:val="en-US"/>
        </w:rPr>
      </w:pPr>
    </w:p>
    <w:p w:rsidR="00246C3B" w:rsidRPr="00395FF8" w:rsidRDefault="00246C3B" w:rsidP="00246C3B">
      <w:pPr>
        <w:autoSpaceDE w:val="0"/>
        <w:autoSpaceDN w:val="0"/>
        <w:adjustRightInd w:val="0"/>
        <w:spacing w:after="0" w:line="240" w:lineRule="auto"/>
        <w:rPr>
          <w:rFonts w:ascii="Arial" w:hAnsi="Arial" w:cs="Arial"/>
          <w:bCs/>
          <w:color w:val="000000"/>
          <w:sz w:val="28"/>
          <w:szCs w:val="28"/>
          <w:u w:val="single"/>
          <w:lang w:val="en-US"/>
        </w:rPr>
      </w:pPr>
      <w:r w:rsidRPr="00395FF8">
        <w:rPr>
          <w:rFonts w:ascii="Arial" w:hAnsi="Arial" w:cs="Arial"/>
          <w:bCs/>
          <w:color w:val="000000"/>
          <w:sz w:val="28"/>
          <w:szCs w:val="28"/>
          <w:u w:val="single"/>
          <w:lang w:val="en-US"/>
        </w:rPr>
        <w:t>What details should requests for information contain?</w:t>
      </w:r>
    </w:p>
    <w:p w:rsidR="00246C3B" w:rsidRPr="00395FF8" w:rsidRDefault="00246C3B" w:rsidP="00246C3B">
      <w:pPr>
        <w:autoSpaceDE w:val="0"/>
        <w:autoSpaceDN w:val="0"/>
        <w:adjustRightInd w:val="0"/>
        <w:spacing w:after="0" w:line="240" w:lineRule="auto"/>
        <w:rPr>
          <w:rFonts w:ascii="Arial" w:hAnsi="Arial" w:cs="Arial"/>
          <w:b/>
          <w:bCs/>
          <w:color w:val="000000"/>
          <w:sz w:val="28"/>
          <w:szCs w:val="28"/>
          <w:lang w:val="en-US"/>
        </w:rPr>
      </w:pPr>
    </w:p>
    <w:p w:rsidR="00246C3B" w:rsidRPr="00395FF8" w:rsidRDefault="00246C3B" w:rsidP="00246C3B">
      <w:pPr>
        <w:autoSpaceDE w:val="0"/>
        <w:autoSpaceDN w:val="0"/>
        <w:adjustRightInd w:val="0"/>
        <w:spacing w:after="0" w:line="240" w:lineRule="auto"/>
        <w:rPr>
          <w:rFonts w:ascii="Arial" w:hAnsi="Arial" w:cs="Arial"/>
          <w:color w:val="000000"/>
          <w:sz w:val="28"/>
          <w:szCs w:val="28"/>
          <w:lang w:val="en-US"/>
        </w:rPr>
      </w:pPr>
      <w:r w:rsidRPr="00395FF8">
        <w:rPr>
          <w:rFonts w:ascii="Arial" w:hAnsi="Arial" w:cs="Arial"/>
          <w:color w:val="000000"/>
          <w:sz w:val="28"/>
          <w:szCs w:val="28"/>
          <w:lang w:val="en-US"/>
        </w:rPr>
        <w:t>All requests for information will include the following details.</w:t>
      </w:r>
    </w:p>
    <w:p w:rsidR="00246C3B" w:rsidRPr="00996DCC" w:rsidRDefault="00246C3B" w:rsidP="00996DCC">
      <w:pPr>
        <w:pStyle w:val="ListParagraph"/>
        <w:numPr>
          <w:ilvl w:val="0"/>
          <w:numId w:val="13"/>
        </w:numPr>
        <w:autoSpaceDE w:val="0"/>
        <w:autoSpaceDN w:val="0"/>
        <w:adjustRightInd w:val="0"/>
        <w:spacing w:after="0" w:line="240" w:lineRule="auto"/>
        <w:rPr>
          <w:rFonts w:ascii="Arial" w:hAnsi="Arial" w:cs="Arial"/>
          <w:color w:val="000000"/>
          <w:sz w:val="28"/>
          <w:szCs w:val="28"/>
          <w:lang w:val="en-US"/>
        </w:rPr>
      </w:pPr>
      <w:r w:rsidRPr="00996DCC">
        <w:rPr>
          <w:rFonts w:ascii="Arial" w:hAnsi="Arial" w:cs="Arial"/>
          <w:color w:val="000000"/>
          <w:sz w:val="28"/>
          <w:szCs w:val="28"/>
          <w:lang w:val="en-US"/>
        </w:rPr>
        <w:t xml:space="preserve">the identity of the </w:t>
      </w:r>
      <w:proofErr w:type="spellStart"/>
      <w:r w:rsidR="00B768FC" w:rsidRPr="00996DCC">
        <w:rPr>
          <w:rFonts w:ascii="Arial" w:hAnsi="Arial" w:cs="Arial"/>
          <w:color w:val="000000"/>
          <w:sz w:val="28"/>
          <w:szCs w:val="28"/>
          <w:lang w:val="en-US"/>
        </w:rPr>
        <w:t>a</w:t>
      </w:r>
      <w:r w:rsidR="00FE0843" w:rsidRPr="00996DCC">
        <w:rPr>
          <w:rFonts w:ascii="Arial" w:hAnsi="Arial" w:cs="Arial"/>
          <w:color w:val="000000"/>
          <w:sz w:val="28"/>
          <w:szCs w:val="28"/>
          <w:lang w:val="en-US"/>
        </w:rPr>
        <w:t>uthorised</w:t>
      </w:r>
      <w:proofErr w:type="spellEnd"/>
      <w:r w:rsidRPr="00996DCC">
        <w:rPr>
          <w:rFonts w:ascii="Arial" w:hAnsi="Arial" w:cs="Arial"/>
          <w:color w:val="000000"/>
          <w:sz w:val="28"/>
          <w:szCs w:val="28"/>
          <w:lang w:val="en-US"/>
        </w:rPr>
        <w:t xml:space="preserve"> </w:t>
      </w:r>
      <w:r w:rsidR="00B768FC" w:rsidRPr="00996DCC">
        <w:rPr>
          <w:rFonts w:ascii="Arial" w:hAnsi="Arial" w:cs="Arial"/>
          <w:color w:val="000000"/>
          <w:sz w:val="28"/>
          <w:szCs w:val="28"/>
          <w:lang w:val="en-US"/>
        </w:rPr>
        <w:t>o</w:t>
      </w:r>
      <w:r w:rsidRPr="00996DCC">
        <w:rPr>
          <w:rFonts w:ascii="Arial" w:hAnsi="Arial" w:cs="Arial"/>
          <w:color w:val="000000"/>
          <w:sz w:val="28"/>
          <w:szCs w:val="28"/>
          <w:lang w:val="en-US"/>
        </w:rPr>
        <w:t>fficer who is making the request, and to whom the information should be sent;</w:t>
      </w:r>
    </w:p>
    <w:p w:rsidR="00246C3B" w:rsidRPr="00996DCC" w:rsidRDefault="00246C3B" w:rsidP="00996DCC">
      <w:pPr>
        <w:pStyle w:val="ListParagraph"/>
        <w:numPr>
          <w:ilvl w:val="0"/>
          <w:numId w:val="13"/>
        </w:numPr>
        <w:autoSpaceDE w:val="0"/>
        <w:autoSpaceDN w:val="0"/>
        <w:adjustRightInd w:val="0"/>
        <w:spacing w:after="0" w:line="240" w:lineRule="auto"/>
        <w:rPr>
          <w:rFonts w:ascii="Arial" w:hAnsi="Arial" w:cs="Arial"/>
          <w:color w:val="000000"/>
          <w:sz w:val="28"/>
          <w:szCs w:val="28"/>
          <w:lang w:val="en-US"/>
        </w:rPr>
      </w:pPr>
      <w:proofErr w:type="gramStart"/>
      <w:r w:rsidRPr="00996DCC">
        <w:rPr>
          <w:rFonts w:ascii="Arial" w:hAnsi="Arial" w:cs="Arial"/>
          <w:color w:val="000000"/>
          <w:sz w:val="28"/>
          <w:szCs w:val="28"/>
          <w:lang w:val="en-US"/>
        </w:rPr>
        <w:t>sufficient</w:t>
      </w:r>
      <w:proofErr w:type="gramEnd"/>
      <w:r w:rsidRPr="00996DCC">
        <w:rPr>
          <w:rFonts w:ascii="Arial" w:hAnsi="Arial" w:cs="Arial"/>
          <w:color w:val="000000"/>
          <w:sz w:val="28"/>
          <w:szCs w:val="28"/>
          <w:lang w:val="en-US"/>
        </w:rPr>
        <w:t xml:space="preserve"> information to ensure that the customer, and the particular account in question, can be identified from the information provided.</w:t>
      </w:r>
      <w:r w:rsidR="003A1543" w:rsidRPr="00996DCC">
        <w:rPr>
          <w:rFonts w:ascii="Arial" w:hAnsi="Arial" w:cs="Arial"/>
          <w:color w:val="000000"/>
          <w:sz w:val="28"/>
          <w:szCs w:val="28"/>
          <w:lang w:val="en-US"/>
        </w:rPr>
        <w:t xml:space="preserve"> </w:t>
      </w:r>
      <w:r w:rsidRPr="00996DCC">
        <w:rPr>
          <w:rFonts w:ascii="Arial" w:hAnsi="Arial" w:cs="Arial"/>
          <w:color w:val="000000"/>
          <w:sz w:val="28"/>
          <w:szCs w:val="28"/>
          <w:lang w:val="en-US"/>
        </w:rPr>
        <w:t>This may include such detail as a date of birth, address or customer reference number; and</w:t>
      </w:r>
    </w:p>
    <w:p w:rsidR="00246C3B" w:rsidRPr="00996DCC" w:rsidRDefault="00246C3B" w:rsidP="00996DCC">
      <w:pPr>
        <w:pStyle w:val="ListParagraph"/>
        <w:numPr>
          <w:ilvl w:val="0"/>
          <w:numId w:val="13"/>
        </w:numPr>
        <w:autoSpaceDE w:val="0"/>
        <w:autoSpaceDN w:val="0"/>
        <w:adjustRightInd w:val="0"/>
        <w:spacing w:after="0" w:line="240" w:lineRule="auto"/>
        <w:rPr>
          <w:rFonts w:ascii="Arial" w:hAnsi="Arial" w:cs="Arial"/>
          <w:color w:val="000000"/>
          <w:sz w:val="28"/>
          <w:szCs w:val="28"/>
          <w:lang w:val="en-US"/>
        </w:rPr>
      </w:pPr>
      <w:proofErr w:type="gramStart"/>
      <w:r w:rsidRPr="00996DCC">
        <w:rPr>
          <w:rFonts w:ascii="Arial" w:hAnsi="Arial" w:cs="Arial"/>
          <w:color w:val="000000"/>
          <w:sz w:val="28"/>
          <w:szCs w:val="28"/>
          <w:lang w:val="en-US"/>
        </w:rPr>
        <w:t>the</w:t>
      </w:r>
      <w:proofErr w:type="gramEnd"/>
      <w:r w:rsidRPr="00996DCC">
        <w:rPr>
          <w:rFonts w:ascii="Arial" w:hAnsi="Arial" w:cs="Arial"/>
          <w:color w:val="000000"/>
          <w:sz w:val="28"/>
          <w:szCs w:val="28"/>
          <w:lang w:val="en-US"/>
        </w:rPr>
        <w:t xml:space="preserve"> address to which the information must be sent.</w:t>
      </w:r>
    </w:p>
    <w:p w:rsidR="00246C3B" w:rsidRPr="00395FF8" w:rsidRDefault="00246C3B" w:rsidP="00246C3B">
      <w:pPr>
        <w:autoSpaceDE w:val="0"/>
        <w:autoSpaceDN w:val="0"/>
        <w:adjustRightInd w:val="0"/>
        <w:spacing w:after="0" w:line="240" w:lineRule="auto"/>
        <w:rPr>
          <w:rFonts w:ascii="Arial" w:hAnsi="Arial" w:cs="Arial"/>
          <w:color w:val="000000"/>
          <w:sz w:val="28"/>
          <w:szCs w:val="28"/>
          <w:lang w:val="en-US"/>
        </w:rPr>
      </w:pPr>
    </w:p>
    <w:p w:rsidR="00B768FC" w:rsidRPr="00395FF8" w:rsidRDefault="00B768FC" w:rsidP="00246C3B">
      <w:pPr>
        <w:autoSpaceDE w:val="0"/>
        <w:autoSpaceDN w:val="0"/>
        <w:adjustRightInd w:val="0"/>
        <w:spacing w:after="0" w:line="240" w:lineRule="auto"/>
        <w:rPr>
          <w:rFonts w:ascii="Arial" w:hAnsi="Arial" w:cs="Arial"/>
          <w:bCs/>
          <w:color w:val="000000"/>
          <w:sz w:val="28"/>
          <w:szCs w:val="28"/>
          <w:u w:val="single"/>
          <w:lang w:val="en-US"/>
        </w:rPr>
      </w:pPr>
    </w:p>
    <w:p w:rsidR="00246C3B" w:rsidRPr="00395FF8" w:rsidRDefault="00246C3B" w:rsidP="00246C3B">
      <w:pPr>
        <w:autoSpaceDE w:val="0"/>
        <w:autoSpaceDN w:val="0"/>
        <w:adjustRightInd w:val="0"/>
        <w:spacing w:after="0" w:line="240" w:lineRule="auto"/>
        <w:rPr>
          <w:rFonts w:ascii="Arial" w:hAnsi="Arial" w:cs="Arial"/>
          <w:bCs/>
          <w:color w:val="000000"/>
          <w:sz w:val="28"/>
          <w:szCs w:val="28"/>
          <w:u w:val="single"/>
          <w:lang w:val="en-US"/>
        </w:rPr>
      </w:pPr>
      <w:r w:rsidRPr="00395FF8">
        <w:rPr>
          <w:rFonts w:ascii="Arial" w:hAnsi="Arial" w:cs="Arial"/>
          <w:bCs/>
          <w:color w:val="000000"/>
          <w:sz w:val="28"/>
          <w:szCs w:val="28"/>
          <w:u w:val="single"/>
          <w:lang w:val="en-US"/>
        </w:rPr>
        <w:t>To whom should enquiries be addressed?</w:t>
      </w:r>
    </w:p>
    <w:p w:rsidR="00246C3B" w:rsidRPr="00395FF8" w:rsidRDefault="00246C3B" w:rsidP="00246C3B">
      <w:pPr>
        <w:autoSpaceDE w:val="0"/>
        <w:autoSpaceDN w:val="0"/>
        <w:adjustRightInd w:val="0"/>
        <w:spacing w:after="0" w:line="240" w:lineRule="auto"/>
        <w:rPr>
          <w:rFonts w:ascii="Arial" w:hAnsi="Arial" w:cs="Arial"/>
          <w:b/>
          <w:bCs/>
          <w:color w:val="000000"/>
          <w:sz w:val="28"/>
          <w:szCs w:val="28"/>
          <w:lang w:val="en-US"/>
        </w:rPr>
      </w:pPr>
    </w:p>
    <w:p w:rsidR="00246C3B" w:rsidRPr="00395FF8" w:rsidRDefault="00246C3B" w:rsidP="00246C3B">
      <w:pPr>
        <w:autoSpaceDE w:val="0"/>
        <w:autoSpaceDN w:val="0"/>
        <w:adjustRightInd w:val="0"/>
        <w:spacing w:after="0" w:line="240" w:lineRule="auto"/>
        <w:rPr>
          <w:rFonts w:ascii="Arial" w:hAnsi="Arial" w:cs="Arial"/>
          <w:color w:val="000000"/>
          <w:sz w:val="28"/>
          <w:szCs w:val="28"/>
          <w:lang w:val="en-US"/>
        </w:rPr>
      </w:pPr>
      <w:r w:rsidRPr="00395FF8">
        <w:rPr>
          <w:rFonts w:ascii="Arial" w:hAnsi="Arial" w:cs="Arial"/>
          <w:color w:val="000000"/>
          <w:sz w:val="28"/>
          <w:szCs w:val="28"/>
          <w:lang w:val="en-US"/>
        </w:rPr>
        <w:t xml:space="preserve">All enquiries will be made to the </w:t>
      </w:r>
      <w:proofErr w:type="spellStart"/>
      <w:r w:rsidRPr="00395FF8">
        <w:rPr>
          <w:rFonts w:ascii="Arial" w:hAnsi="Arial" w:cs="Arial"/>
          <w:color w:val="000000"/>
          <w:sz w:val="28"/>
          <w:szCs w:val="28"/>
          <w:lang w:val="en-US"/>
        </w:rPr>
        <w:t>organisation</w:t>
      </w:r>
      <w:proofErr w:type="spellEnd"/>
      <w:r w:rsidRPr="00395FF8">
        <w:rPr>
          <w:rFonts w:ascii="Arial" w:hAnsi="Arial" w:cs="Arial"/>
          <w:color w:val="000000"/>
          <w:sz w:val="28"/>
          <w:szCs w:val="28"/>
          <w:lang w:val="en-US"/>
        </w:rPr>
        <w:t xml:space="preserve"> involved. This is because it is </w:t>
      </w:r>
      <w:proofErr w:type="spellStart"/>
      <w:r w:rsidRPr="00395FF8">
        <w:rPr>
          <w:rFonts w:ascii="Arial" w:hAnsi="Arial" w:cs="Arial"/>
          <w:color w:val="000000"/>
          <w:sz w:val="28"/>
          <w:szCs w:val="28"/>
          <w:lang w:val="en-US"/>
        </w:rPr>
        <w:t>organisations</w:t>
      </w:r>
      <w:proofErr w:type="spellEnd"/>
      <w:r w:rsidRPr="00395FF8">
        <w:rPr>
          <w:rFonts w:ascii="Arial" w:hAnsi="Arial" w:cs="Arial"/>
          <w:color w:val="000000"/>
          <w:sz w:val="28"/>
          <w:szCs w:val="28"/>
          <w:lang w:val="en-US"/>
        </w:rPr>
        <w:t xml:space="preserve"> that are listed in the legislation (Section </w:t>
      </w:r>
      <w:proofErr w:type="gramStart"/>
      <w:r w:rsidRPr="00395FF8">
        <w:rPr>
          <w:rFonts w:ascii="Arial" w:hAnsi="Arial" w:cs="Arial"/>
          <w:color w:val="000000"/>
          <w:sz w:val="28"/>
          <w:szCs w:val="28"/>
          <w:lang w:val="en-US"/>
        </w:rPr>
        <w:t>109A(</w:t>
      </w:r>
      <w:proofErr w:type="gramEnd"/>
      <w:r w:rsidRPr="00395FF8">
        <w:rPr>
          <w:rFonts w:ascii="Arial" w:hAnsi="Arial" w:cs="Arial"/>
          <w:color w:val="000000"/>
          <w:sz w:val="28"/>
          <w:szCs w:val="28"/>
          <w:lang w:val="en-US"/>
        </w:rPr>
        <w:t>2A) of the Administration Act) on whom the requirement to prov</w:t>
      </w:r>
      <w:r w:rsidR="00921B3C" w:rsidRPr="00395FF8">
        <w:rPr>
          <w:rFonts w:ascii="Arial" w:hAnsi="Arial" w:cs="Arial"/>
          <w:color w:val="000000"/>
          <w:sz w:val="28"/>
          <w:szCs w:val="28"/>
          <w:lang w:val="en-US"/>
        </w:rPr>
        <w:t>ide information is placed. Th</w:t>
      </w:r>
      <w:r w:rsidRPr="00395FF8">
        <w:rPr>
          <w:rFonts w:ascii="Arial" w:hAnsi="Arial" w:cs="Arial"/>
          <w:color w:val="000000"/>
          <w:sz w:val="28"/>
          <w:szCs w:val="28"/>
          <w:lang w:val="en-US"/>
        </w:rPr>
        <w:t>e enquiry must be</w:t>
      </w:r>
      <w:r w:rsidR="00921B3C" w:rsidRPr="00395FF8">
        <w:rPr>
          <w:rFonts w:ascii="Arial" w:hAnsi="Arial" w:cs="Arial"/>
          <w:color w:val="000000"/>
          <w:sz w:val="28"/>
          <w:szCs w:val="28"/>
          <w:lang w:val="en-US"/>
        </w:rPr>
        <w:t xml:space="preserve"> </w:t>
      </w:r>
      <w:r w:rsidRPr="00395FF8">
        <w:rPr>
          <w:rFonts w:ascii="Arial" w:hAnsi="Arial" w:cs="Arial"/>
          <w:color w:val="000000"/>
          <w:sz w:val="28"/>
          <w:szCs w:val="28"/>
          <w:lang w:val="en-US"/>
        </w:rPr>
        <w:t xml:space="preserve">addressed to the </w:t>
      </w:r>
      <w:proofErr w:type="spellStart"/>
      <w:r w:rsidRPr="00395FF8">
        <w:rPr>
          <w:rFonts w:ascii="Arial" w:hAnsi="Arial" w:cs="Arial"/>
          <w:color w:val="000000"/>
          <w:sz w:val="28"/>
          <w:szCs w:val="28"/>
          <w:lang w:val="en-US"/>
        </w:rPr>
        <w:t>organisation</w:t>
      </w:r>
      <w:proofErr w:type="spellEnd"/>
      <w:r w:rsidRPr="00395FF8">
        <w:rPr>
          <w:rFonts w:ascii="Arial" w:hAnsi="Arial" w:cs="Arial"/>
          <w:color w:val="000000"/>
          <w:sz w:val="28"/>
          <w:szCs w:val="28"/>
          <w:lang w:val="en-US"/>
        </w:rPr>
        <w:t xml:space="preserve">, care of the most senior individual within that </w:t>
      </w:r>
      <w:r w:rsidR="00921B3C" w:rsidRPr="00395FF8">
        <w:rPr>
          <w:rFonts w:ascii="Arial" w:hAnsi="Arial" w:cs="Arial"/>
          <w:color w:val="000000"/>
          <w:sz w:val="28"/>
          <w:szCs w:val="28"/>
          <w:lang w:val="en-US"/>
        </w:rPr>
        <w:t xml:space="preserve">organization </w:t>
      </w:r>
      <w:r w:rsidRPr="00395FF8">
        <w:rPr>
          <w:rFonts w:ascii="Arial" w:hAnsi="Arial" w:cs="Arial"/>
          <w:color w:val="000000"/>
          <w:sz w:val="28"/>
          <w:szCs w:val="28"/>
          <w:lang w:val="en-US"/>
        </w:rPr>
        <w:t xml:space="preserve">that the </w:t>
      </w:r>
      <w:proofErr w:type="spellStart"/>
      <w:r w:rsidR="00B768FC" w:rsidRPr="00395FF8">
        <w:rPr>
          <w:rFonts w:ascii="Arial" w:hAnsi="Arial" w:cs="Arial"/>
          <w:color w:val="000000"/>
          <w:sz w:val="28"/>
          <w:szCs w:val="28"/>
          <w:lang w:val="en-US"/>
        </w:rPr>
        <w:t>a</w:t>
      </w:r>
      <w:r w:rsidR="00FE0843" w:rsidRPr="00395FF8">
        <w:rPr>
          <w:rFonts w:ascii="Arial" w:hAnsi="Arial" w:cs="Arial"/>
          <w:color w:val="000000"/>
          <w:sz w:val="28"/>
          <w:szCs w:val="28"/>
          <w:lang w:val="en-US"/>
        </w:rPr>
        <w:t>uthorised</w:t>
      </w:r>
      <w:proofErr w:type="spellEnd"/>
      <w:r w:rsidRPr="00395FF8">
        <w:rPr>
          <w:rFonts w:ascii="Arial" w:hAnsi="Arial" w:cs="Arial"/>
          <w:color w:val="000000"/>
          <w:sz w:val="28"/>
          <w:szCs w:val="28"/>
          <w:lang w:val="en-US"/>
        </w:rPr>
        <w:t xml:space="preserve"> </w:t>
      </w:r>
      <w:r w:rsidR="00B768FC" w:rsidRPr="00395FF8">
        <w:rPr>
          <w:rFonts w:ascii="Arial" w:hAnsi="Arial" w:cs="Arial"/>
          <w:color w:val="000000"/>
          <w:sz w:val="28"/>
          <w:szCs w:val="28"/>
          <w:lang w:val="en-US"/>
        </w:rPr>
        <w:t>o</w:t>
      </w:r>
      <w:r w:rsidRPr="00395FF8">
        <w:rPr>
          <w:rFonts w:ascii="Arial" w:hAnsi="Arial" w:cs="Arial"/>
          <w:color w:val="000000"/>
          <w:sz w:val="28"/>
          <w:szCs w:val="28"/>
          <w:lang w:val="en-US"/>
        </w:rPr>
        <w:t>fficer can identify. If there were evidence of intentional failure to</w:t>
      </w:r>
      <w:r w:rsidR="00921B3C" w:rsidRPr="00395FF8">
        <w:rPr>
          <w:rFonts w:ascii="Arial" w:hAnsi="Arial" w:cs="Arial"/>
          <w:color w:val="000000"/>
          <w:sz w:val="28"/>
          <w:szCs w:val="28"/>
          <w:lang w:val="en-US"/>
        </w:rPr>
        <w:t xml:space="preserve"> </w:t>
      </w:r>
      <w:r w:rsidRPr="00395FF8">
        <w:rPr>
          <w:rFonts w:ascii="Arial" w:hAnsi="Arial" w:cs="Arial"/>
          <w:color w:val="000000"/>
          <w:sz w:val="28"/>
          <w:szCs w:val="28"/>
          <w:lang w:val="en-US"/>
        </w:rPr>
        <w:t xml:space="preserve">provide information it would be the </w:t>
      </w:r>
      <w:proofErr w:type="spellStart"/>
      <w:r w:rsidRPr="00395FF8">
        <w:rPr>
          <w:rFonts w:ascii="Arial" w:hAnsi="Arial" w:cs="Arial"/>
          <w:color w:val="000000"/>
          <w:sz w:val="28"/>
          <w:szCs w:val="28"/>
          <w:lang w:val="en-US"/>
        </w:rPr>
        <w:t>organisation</w:t>
      </w:r>
      <w:proofErr w:type="spellEnd"/>
      <w:r w:rsidRPr="00395FF8">
        <w:rPr>
          <w:rFonts w:ascii="Arial" w:hAnsi="Arial" w:cs="Arial"/>
          <w:color w:val="000000"/>
          <w:sz w:val="28"/>
          <w:szCs w:val="28"/>
          <w:lang w:val="en-US"/>
        </w:rPr>
        <w:t xml:space="preserve"> that faced prosecution and not the</w:t>
      </w:r>
      <w:r w:rsidR="00921B3C" w:rsidRPr="00395FF8">
        <w:rPr>
          <w:rFonts w:ascii="Arial" w:hAnsi="Arial" w:cs="Arial"/>
          <w:color w:val="000000"/>
          <w:sz w:val="28"/>
          <w:szCs w:val="28"/>
          <w:lang w:val="en-US"/>
        </w:rPr>
        <w:t xml:space="preserve"> </w:t>
      </w:r>
      <w:r w:rsidRPr="00395FF8">
        <w:rPr>
          <w:rFonts w:ascii="Arial" w:hAnsi="Arial" w:cs="Arial"/>
          <w:color w:val="000000"/>
          <w:sz w:val="28"/>
          <w:szCs w:val="28"/>
          <w:lang w:val="en-US"/>
        </w:rPr>
        <w:t xml:space="preserve">individual. Initially, refusals would be taken to the most senior level in an </w:t>
      </w:r>
      <w:proofErr w:type="spellStart"/>
      <w:r w:rsidRPr="00395FF8">
        <w:rPr>
          <w:rFonts w:ascii="Arial" w:hAnsi="Arial" w:cs="Arial"/>
          <w:color w:val="000000"/>
          <w:sz w:val="28"/>
          <w:szCs w:val="28"/>
          <w:lang w:val="en-US"/>
        </w:rPr>
        <w:t>organisation</w:t>
      </w:r>
      <w:proofErr w:type="spellEnd"/>
      <w:r w:rsidRPr="00395FF8">
        <w:rPr>
          <w:rFonts w:ascii="Arial" w:hAnsi="Arial" w:cs="Arial"/>
          <w:color w:val="000000"/>
          <w:sz w:val="28"/>
          <w:szCs w:val="28"/>
          <w:lang w:val="en-US"/>
        </w:rPr>
        <w:t xml:space="preserve"> in</w:t>
      </w:r>
      <w:r w:rsidR="00921B3C" w:rsidRPr="00395FF8">
        <w:rPr>
          <w:rFonts w:ascii="Arial" w:hAnsi="Arial" w:cs="Arial"/>
          <w:color w:val="000000"/>
          <w:sz w:val="28"/>
          <w:szCs w:val="28"/>
          <w:lang w:val="en-US"/>
        </w:rPr>
        <w:t xml:space="preserve"> </w:t>
      </w:r>
      <w:r w:rsidRPr="00395FF8">
        <w:rPr>
          <w:rFonts w:ascii="Arial" w:hAnsi="Arial" w:cs="Arial"/>
          <w:color w:val="000000"/>
          <w:sz w:val="28"/>
          <w:szCs w:val="28"/>
          <w:lang w:val="en-US"/>
        </w:rPr>
        <w:t>order to secure compliance</w:t>
      </w:r>
      <w:r w:rsidR="00921B3C" w:rsidRPr="00395FF8">
        <w:rPr>
          <w:rFonts w:ascii="Arial" w:hAnsi="Arial" w:cs="Arial"/>
          <w:color w:val="000000"/>
          <w:sz w:val="28"/>
          <w:szCs w:val="28"/>
          <w:lang w:val="en-US"/>
        </w:rPr>
        <w:t xml:space="preserve"> with a request. In exceptional </w:t>
      </w:r>
      <w:r w:rsidRPr="00395FF8">
        <w:rPr>
          <w:rFonts w:ascii="Arial" w:hAnsi="Arial" w:cs="Arial"/>
          <w:color w:val="000000"/>
          <w:sz w:val="28"/>
          <w:szCs w:val="28"/>
          <w:lang w:val="en-US"/>
        </w:rPr>
        <w:t>circumstances, it is possible</w:t>
      </w:r>
      <w:r w:rsidR="00921B3C" w:rsidRPr="00395FF8">
        <w:rPr>
          <w:rFonts w:ascii="Arial" w:hAnsi="Arial" w:cs="Arial"/>
          <w:color w:val="000000"/>
          <w:sz w:val="28"/>
          <w:szCs w:val="28"/>
          <w:lang w:val="en-US"/>
        </w:rPr>
        <w:t xml:space="preserve"> </w:t>
      </w:r>
      <w:r w:rsidRPr="00395FF8">
        <w:rPr>
          <w:rFonts w:ascii="Arial" w:hAnsi="Arial" w:cs="Arial"/>
          <w:color w:val="000000"/>
          <w:sz w:val="28"/>
          <w:szCs w:val="28"/>
          <w:lang w:val="en-US"/>
        </w:rPr>
        <w:t xml:space="preserve">that only an individual rather than the precise name of an </w:t>
      </w:r>
      <w:proofErr w:type="spellStart"/>
      <w:r w:rsidRPr="00395FF8">
        <w:rPr>
          <w:rFonts w:ascii="Arial" w:hAnsi="Arial" w:cs="Arial"/>
          <w:color w:val="000000"/>
          <w:sz w:val="28"/>
          <w:szCs w:val="28"/>
          <w:lang w:val="en-US"/>
        </w:rPr>
        <w:t>organisation</w:t>
      </w:r>
      <w:proofErr w:type="spellEnd"/>
      <w:r w:rsidRPr="00395FF8">
        <w:rPr>
          <w:rFonts w:ascii="Arial" w:hAnsi="Arial" w:cs="Arial"/>
          <w:color w:val="000000"/>
          <w:sz w:val="28"/>
          <w:szCs w:val="28"/>
          <w:lang w:val="en-US"/>
        </w:rPr>
        <w:t xml:space="preserve"> could be</w:t>
      </w:r>
      <w:r w:rsidR="00921B3C" w:rsidRPr="00395FF8">
        <w:rPr>
          <w:rFonts w:ascii="Arial" w:hAnsi="Arial" w:cs="Arial"/>
          <w:color w:val="000000"/>
          <w:sz w:val="28"/>
          <w:szCs w:val="28"/>
          <w:lang w:val="en-US"/>
        </w:rPr>
        <w:t xml:space="preserve"> </w:t>
      </w:r>
      <w:r w:rsidRPr="00395FF8">
        <w:rPr>
          <w:rFonts w:ascii="Arial" w:hAnsi="Arial" w:cs="Arial"/>
          <w:color w:val="000000"/>
          <w:sz w:val="28"/>
          <w:szCs w:val="28"/>
          <w:lang w:val="en-US"/>
        </w:rPr>
        <w:t>identified. Where this happened then the request would be made to the most senior</w:t>
      </w:r>
    </w:p>
    <w:p w:rsidR="00246C3B" w:rsidRPr="00395FF8" w:rsidRDefault="00246C3B" w:rsidP="00246C3B">
      <w:pPr>
        <w:autoSpaceDE w:val="0"/>
        <w:autoSpaceDN w:val="0"/>
        <w:adjustRightInd w:val="0"/>
        <w:spacing w:after="0" w:line="240" w:lineRule="auto"/>
        <w:rPr>
          <w:rFonts w:ascii="Arial" w:hAnsi="Arial" w:cs="Arial"/>
          <w:color w:val="000000"/>
          <w:sz w:val="28"/>
          <w:szCs w:val="28"/>
          <w:lang w:val="en-US"/>
        </w:rPr>
      </w:pPr>
      <w:proofErr w:type="gramStart"/>
      <w:r w:rsidRPr="00395FF8">
        <w:rPr>
          <w:rFonts w:ascii="Arial" w:hAnsi="Arial" w:cs="Arial"/>
          <w:color w:val="000000"/>
          <w:sz w:val="28"/>
          <w:szCs w:val="28"/>
          <w:lang w:val="en-US"/>
        </w:rPr>
        <w:t>person</w:t>
      </w:r>
      <w:proofErr w:type="gramEnd"/>
      <w:r w:rsidRPr="00395FF8">
        <w:rPr>
          <w:rFonts w:ascii="Arial" w:hAnsi="Arial" w:cs="Arial"/>
          <w:color w:val="000000"/>
          <w:sz w:val="28"/>
          <w:szCs w:val="28"/>
          <w:lang w:val="en-US"/>
        </w:rPr>
        <w:t xml:space="preserve"> that could be identified and they would be personally liable for not meeting t</w:t>
      </w:r>
      <w:r w:rsidR="00921B3C" w:rsidRPr="00395FF8">
        <w:rPr>
          <w:rFonts w:ascii="Arial" w:hAnsi="Arial" w:cs="Arial"/>
          <w:color w:val="000000"/>
          <w:sz w:val="28"/>
          <w:szCs w:val="28"/>
          <w:lang w:val="en-US"/>
        </w:rPr>
        <w:t xml:space="preserve">he </w:t>
      </w:r>
      <w:r w:rsidRPr="00395FF8">
        <w:rPr>
          <w:rFonts w:ascii="Arial" w:hAnsi="Arial" w:cs="Arial"/>
          <w:color w:val="000000"/>
          <w:sz w:val="28"/>
          <w:szCs w:val="28"/>
          <w:lang w:val="en-US"/>
        </w:rPr>
        <w:t>request.</w:t>
      </w:r>
    </w:p>
    <w:p w:rsidR="00246C3B" w:rsidRPr="00395FF8" w:rsidRDefault="00246C3B" w:rsidP="00246C3B">
      <w:pPr>
        <w:autoSpaceDE w:val="0"/>
        <w:autoSpaceDN w:val="0"/>
        <w:adjustRightInd w:val="0"/>
        <w:spacing w:after="0" w:line="240" w:lineRule="auto"/>
        <w:rPr>
          <w:rFonts w:ascii="Arial" w:hAnsi="Arial" w:cs="Arial"/>
          <w:color w:val="000000"/>
          <w:sz w:val="28"/>
          <w:szCs w:val="28"/>
          <w:lang w:val="en-US"/>
        </w:rPr>
      </w:pPr>
    </w:p>
    <w:p w:rsidR="00921B3C" w:rsidRPr="00395FF8" w:rsidRDefault="00921B3C" w:rsidP="00246C3B">
      <w:pPr>
        <w:autoSpaceDE w:val="0"/>
        <w:autoSpaceDN w:val="0"/>
        <w:adjustRightInd w:val="0"/>
        <w:spacing w:after="0" w:line="240" w:lineRule="auto"/>
        <w:rPr>
          <w:rFonts w:ascii="Arial" w:hAnsi="Arial" w:cs="Arial"/>
          <w:color w:val="000000"/>
          <w:sz w:val="28"/>
          <w:szCs w:val="28"/>
          <w:lang w:val="en-US"/>
        </w:rPr>
      </w:pPr>
    </w:p>
    <w:p w:rsidR="00246C3B" w:rsidRPr="00395FF8" w:rsidRDefault="00246C3B" w:rsidP="00246C3B">
      <w:pPr>
        <w:autoSpaceDE w:val="0"/>
        <w:autoSpaceDN w:val="0"/>
        <w:adjustRightInd w:val="0"/>
        <w:spacing w:after="0" w:line="240" w:lineRule="auto"/>
        <w:rPr>
          <w:rFonts w:ascii="Arial" w:hAnsi="Arial" w:cs="Arial"/>
          <w:bCs/>
          <w:color w:val="000000"/>
          <w:sz w:val="28"/>
          <w:szCs w:val="28"/>
          <w:u w:val="single"/>
          <w:lang w:val="en-US"/>
        </w:rPr>
      </w:pPr>
      <w:r w:rsidRPr="00395FF8">
        <w:rPr>
          <w:rFonts w:ascii="Arial" w:hAnsi="Arial" w:cs="Arial"/>
          <w:bCs/>
          <w:color w:val="000000"/>
          <w:sz w:val="28"/>
          <w:szCs w:val="28"/>
          <w:u w:val="single"/>
          <w:lang w:val="en-US"/>
        </w:rPr>
        <w:t xml:space="preserve">What happens when an </w:t>
      </w:r>
      <w:proofErr w:type="spellStart"/>
      <w:r w:rsidRPr="00395FF8">
        <w:rPr>
          <w:rFonts w:ascii="Arial" w:hAnsi="Arial" w:cs="Arial"/>
          <w:bCs/>
          <w:color w:val="000000"/>
          <w:sz w:val="28"/>
          <w:szCs w:val="28"/>
          <w:u w:val="single"/>
          <w:lang w:val="en-US"/>
        </w:rPr>
        <w:t>organisation</w:t>
      </w:r>
      <w:proofErr w:type="spellEnd"/>
      <w:r w:rsidRPr="00395FF8">
        <w:rPr>
          <w:rFonts w:ascii="Arial" w:hAnsi="Arial" w:cs="Arial"/>
          <w:bCs/>
          <w:color w:val="000000"/>
          <w:sz w:val="28"/>
          <w:szCs w:val="28"/>
          <w:u w:val="single"/>
          <w:lang w:val="en-US"/>
        </w:rPr>
        <w:t xml:space="preserve"> fails to provide information?</w:t>
      </w:r>
    </w:p>
    <w:p w:rsidR="00921B3C" w:rsidRPr="00395FF8" w:rsidRDefault="00921B3C" w:rsidP="00246C3B">
      <w:pPr>
        <w:autoSpaceDE w:val="0"/>
        <w:autoSpaceDN w:val="0"/>
        <w:adjustRightInd w:val="0"/>
        <w:spacing w:after="0" w:line="240" w:lineRule="auto"/>
        <w:rPr>
          <w:rFonts w:ascii="Arial" w:hAnsi="Arial" w:cs="Arial"/>
          <w:b/>
          <w:bCs/>
          <w:color w:val="000000"/>
          <w:sz w:val="28"/>
          <w:szCs w:val="28"/>
          <w:lang w:val="en-US"/>
        </w:rPr>
      </w:pPr>
    </w:p>
    <w:p w:rsidR="00246C3B" w:rsidRPr="00395FF8" w:rsidRDefault="00246C3B" w:rsidP="00246C3B">
      <w:pPr>
        <w:autoSpaceDE w:val="0"/>
        <w:autoSpaceDN w:val="0"/>
        <w:adjustRightInd w:val="0"/>
        <w:spacing w:after="0" w:line="240" w:lineRule="auto"/>
        <w:rPr>
          <w:rFonts w:ascii="Arial" w:hAnsi="Arial" w:cs="Arial"/>
          <w:color w:val="000000"/>
          <w:sz w:val="28"/>
          <w:szCs w:val="28"/>
          <w:lang w:val="en-US"/>
        </w:rPr>
      </w:pPr>
      <w:r w:rsidRPr="00395FF8">
        <w:rPr>
          <w:rFonts w:ascii="Arial" w:hAnsi="Arial" w:cs="Arial"/>
          <w:color w:val="000000"/>
          <w:sz w:val="28"/>
          <w:szCs w:val="28"/>
          <w:lang w:val="en-US"/>
        </w:rPr>
        <w:lastRenderedPageBreak/>
        <w:t xml:space="preserve">If information is not provided the </w:t>
      </w:r>
      <w:proofErr w:type="spellStart"/>
      <w:r w:rsidR="00B768FC" w:rsidRPr="00395FF8">
        <w:rPr>
          <w:rFonts w:ascii="Arial" w:hAnsi="Arial" w:cs="Arial"/>
          <w:color w:val="000000"/>
          <w:sz w:val="28"/>
          <w:szCs w:val="28"/>
          <w:lang w:val="en-US"/>
        </w:rPr>
        <w:t>a</w:t>
      </w:r>
      <w:r w:rsidR="00FE0843" w:rsidRPr="00395FF8">
        <w:rPr>
          <w:rFonts w:ascii="Arial" w:hAnsi="Arial" w:cs="Arial"/>
          <w:color w:val="000000"/>
          <w:sz w:val="28"/>
          <w:szCs w:val="28"/>
          <w:lang w:val="en-US"/>
        </w:rPr>
        <w:t>uthorised</w:t>
      </w:r>
      <w:proofErr w:type="spellEnd"/>
      <w:r w:rsidRPr="00395FF8">
        <w:rPr>
          <w:rFonts w:ascii="Arial" w:hAnsi="Arial" w:cs="Arial"/>
          <w:color w:val="000000"/>
          <w:sz w:val="28"/>
          <w:szCs w:val="28"/>
          <w:lang w:val="en-US"/>
        </w:rPr>
        <w:t xml:space="preserve"> </w:t>
      </w:r>
      <w:r w:rsidR="00B768FC" w:rsidRPr="00395FF8">
        <w:rPr>
          <w:rFonts w:ascii="Arial" w:hAnsi="Arial" w:cs="Arial"/>
          <w:color w:val="000000"/>
          <w:sz w:val="28"/>
          <w:szCs w:val="28"/>
          <w:lang w:val="en-US"/>
        </w:rPr>
        <w:t>o</w:t>
      </w:r>
      <w:r w:rsidRPr="00395FF8">
        <w:rPr>
          <w:rFonts w:ascii="Arial" w:hAnsi="Arial" w:cs="Arial"/>
          <w:color w:val="000000"/>
          <w:sz w:val="28"/>
          <w:szCs w:val="28"/>
          <w:lang w:val="en-US"/>
        </w:rPr>
        <w:t>fficer should explain the statutory</w:t>
      </w:r>
      <w:r w:rsidR="00921B3C" w:rsidRPr="00395FF8">
        <w:rPr>
          <w:rFonts w:ascii="Arial" w:hAnsi="Arial" w:cs="Arial"/>
          <w:color w:val="000000"/>
          <w:sz w:val="28"/>
          <w:szCs w:val="28"/>
          <w:lang w:val="en-US"/>
        </w:rPr>
        <w:t xml:space="preserve"> </w:t>
      </w:r>
      <w:r w:rsidRPr="00395FF8">
        <w:rPr>
          <w:rFonts w:ascii="Arial" w:hAnsi="Arial" w:cs="Arial"/>
          <w:color w:val="000000"/>
          <w:sz w:val="28"/>
          <w:szCs w:val="28"/>
          <w:lang w:val="en-US"/>
        </w:rPr>
        <w:t>nature of the powers, and the potential consequences</w:t>
      </w:r>
      <w:r w:rsidR="00921B3C" w:rsidRPr="00395FF8">
        <w:rPr>
          <w:rFonts w:ascii="Arial" w:hAnsi="Arial" w:cs="Arial"/>
          <w:color w:val="000000"/>
          <w:sz w:val="28"/>
          <w:szCs w:val="28"/>
          <w:lang w:val="en-US"/>
        </w:rPr>
        <w:t xml:space="preserve"> of non-compliance. Information </w:t>
      </w:r>
      <w:r w:rsidRPr="00395FF8">
        <w:rPr>
          <w:rFonts w:ascii="Arial" w:hAnsi="Arial" w:cs="Arial"/>
          <w:color w:val="000000"/>
          <w:sz w:val="28"/>
          <w:szCs w:val="28"/>
          <w:lang w:val="en-US"/>
        </w:rPr>
        <w:t xml:space="preserve">providers will be expected to comply with requests and the </w:t>
      </w:r>
      <w:r w:rsidR="00921B3C" w:rsidRPr="00395FF8">
        <w:rPr>
          <w:rFonts w:ascii="Arial" w:hAnsi="Arial" w:cs="Arial"/>
          <w:color w:val="000000"/>
          <w:sz w:val="28"/>
          <w:szCs w:val="28"/>
          <w:lang w:val="en-US"/>
        </w:rPr>
        <w:t xml:space="preserve">matter will be taken further if </w:t>
      </w:r>
      <w:r w:rsidRPr="00395FF8">
        <w:rPr>
          <w:rFonts w:ascii="Arial" w:hAnsi="Arial" w:cs="Arial"/>
          <w:color w:val="000000"/>
          <w:sz w:val="28"/>
          <w:szCs w:val="28"/>
          <w:lang w:val="en-US"/>
        </w:rPr>
        <w:t>an individual employee or corporate body is being obstruct</w:t>
      </w:r>
      <w:r w:rsidR="00921B3C" w:rsidRPr="00395FF8">
        <w:rPr>
          <w:rFonts w:ascii="Arial" w:hAnsi="Arial" w:cs="Arial"/>
          <w:color w:val="000000"/>
          <w:sz w:val="28"/>
          <w:szCs w:val="28"/>
          <w:lang w:val="en-US"/>
        </w:rPr>
        <w:t xml:space="preserve">ive. If a reasonable excuse for </w:t>
      </w:r>
      <w:r w:rsidRPr="00395FF8">
        <w:rPr>
          <w:rFonts w:ascii="Arial" w:hAnsi="Arial" w:cs="Arial"/>
          <w:color w:val="000000"/>
          <w:sz w:val="28"/>
          <w:szCs w:val="28"/>
          <w:lang w:val="en-US"/>
        </w:rPr>
        <w:t xml:space="preserve">not providing the information has been given, the </w:t>
      </w:r>
      <w:proofErr w:type="spellStart"/>
      <w:r w:rsidR="00B768FC" w:rsidRPr="00395FF8">
        <w:rPr>
          <w:rFonts w:ascii="Arial" w:hAnsi="Arial" w:cs="Arial"/>
          <w:color w:val="000000"/>
          <w:sz w:val="28"/>
          <w:szCs w:val="28"/>
          <w:lang w:val="en-US"/>
        </w:rPr>
        <w:t>a</w:t>
      </w:r>
      <w:r w:rsidR="00FE0843" w:rsidRPr="00395FF8">
        <w:rPr>
          <w:rFonts w:ascii="Arial" w:hAnsi="Arial" w:cs="Arial"/>
          <w:color w:val="000000"/>
          <w:sz w:val="28"/>
          <w:szCs w:val="28"/>
          <w:lang w:val="en-US"/>
        </w:rPr>
        <w:t>uthorised</w:t>
      </w:r>
      <w:proofErr w:type="spellEnd"/>
      <w:r w:rsidR="00921B3C" w:rsidRPr="00395FF8">
        <w:rPr>
          <w:rFonts w:ascii="Arial" w:hAnsi="Arial" w:cs="Arial"/>
          <w:color w:val="000000"/>
          <w:sz w:val="28"/>
          <w:szCs w:val="28"/>
          <w:lang w:val="en-US"/>
        </w:rPr>
        <w:t xml:space="preserve"> </w:t>
      </w:r>
      <w:r w:rsidR="00B768FC" w:rsidRPr="00395FF8">
        <w:rPr>
          <w:rFonts w:ascii="Arial" w:hAnsi="Arial" w:cs="Arial"/>
          <w:color w:val="000000"/>
          <w:sz w:val="28"/>
          <w:szCs w:val="28"/>
          <w:lang w:val="en-US"/>
        </w:rPr>
        <w:t>o</w:t>
      </w:r>
      <w:r w:rsidR="00921B3C" w:rsidRPr="00395FF8">
        <w:rPr>
          <w:rFonts w:ascii="Arial" w:hAnsi="Arial" w:cs="Arial"/>
          <w:color w:val="000000"/>
          <w:sz w:val="28"/>
          <w:szCs w:val="28"/>
          <w:lang w:val="en-US"/>
        </w:rPr>
        <w:t xml:space="preserve">fficer must not insist on </w:t>
      </w:r>
      <w:r w:rsidRPr="00395FF8">
        <w:rPr>
          <w:rFonts w:ascii="Arial" w:hAnsi="Arial" w:cs="Arial"/>
          <w:color w:val="000000"/>
          <w:sz w:val="28"/>
          <w:szCs w:val="28"/>
          <w:lang w:val="en-US"/>
        </w:rPr>
        <w:t xml:space="preserve">obtaining the information. Examples may include </w:t>
      </w:r>
      <w:r w:rsidR="00921B3C" w:rsidRPr="00395FF8">
        <w:rPr>
          <w:rFonts w:ascii="Arial" w:hAnsi="Arial" w:cs="Arial"/>
          <w:color w:val="000000"/>
          <w:sz w:val="28"/>
          <w:szCs w:val="28"/>
          <w:lang w:val="en-US"/>
        </w:rPr>
        <w:t xml:space="preserve">industrial action or a computer </w:t>
      </w:r>
      <w:r w:rsidRPr="00395FF8">
        <w:rPr>
          <w:rFonts w:ascii="Arial" w:hAnsi="Arial" w:cs="Arial"/>
          <w:color w:val="000000"/>
          <w:sz w:val="28"/>
          <w:szCs w:val="28"/>
          <w:lang w:val="en-US"/>
        </w:rPr>
        <w:t>breakdown. This list is not exhaustive.</w:t>
      </w:r>
    </w:p>
    <w:p w:rsidR="00921B3C" w:rsidRPr="00395FF8" w:rsidRDefault="00921B3C" w:rsidP="00246C3B">
      <w:pPr>
        <w:autoSpaceDE w:val="0"/>
        <w:autoSpaceDN w:val="0"/>
        <w:adjustRightInd w:val="0"/>
        <w:spacing w:after="0" w:line="240" w:lineRule="auto"/>
        <w:rPr>
          <w:rFonts w:ascii="Arial" w:hAnsi="Arial" w:cs="Arial"/>
          <w:color w:val="000000"/>
          <w:sz w:val="28"/>
          <w:szCs w:val="28"/>
          <w:lang w:val="en-US"/>
        </w:rPr>
      </w:pPr>
    </w:p>
    <w:p w:rsidR="00246C3B" w:rsidRPr="00395FF8" w:rsidRDefault="00246C3B" w:rsidP="00246C3B">
      <w:pPr>
        <w:autoSpaceDE w:val="0"/>
        <w:autoSpaceDN w:val="0"/>
        <w:adjustRightInd w:val="0"/>
        <w:spacing w:after="0" w:line="240" w:lineRule="auto"/>
        <w:rPr>
          <w:rFonts w:ascii="Arial" w:hAnsi="Arial" w:cs="Arial"/>
          <w:color w:val="000000"/>
          <w:sz w:val="28"/>
          <w:szCs w:val="28"/>
          <w:lang w:val="en-US"/>
        </w:rPr>
      </w:pPr>
      <w:r w:rsidRPr="00395FF8">
        <w:rPr>
          <w:rFonts w:ascii="Arial" w:hAnsi="Arial" w:cs="Arial"/>
          <w:color w:val="000000"/>
          <w:sz w:val="28"/>
          <w:szCs w:val="28"/>
          <w:lang w:val="en-US"/>
        </w:rPr>
        <w:t>Information providers will be expected to comply with requests within a reasonable</w:t>
      </w:r>
      <w:r w:rsidR="00921B3C" w:rsidRPr="00395FF8">
        <w:rPr>
          <w:rFonts w:ascii="Arial" w:hAnsi="Arial" w:cs="Arial"/>
          <w:color w:val="000000"/>
          <w:sz w:val="28"/>
          <w:szCs w:val="28"/>
          <w:lang w:val="en-US"/>
        </w:rPr>
        <w:t xml:space="preserve"> </w:t>
      </w:r>
      <w:r w:rsidRPr="00395FF8">
        <w:rPr>
          <w:rFonts w:ascii="Arial" w:hAnsi="Arial" w:cs="Arial"/>
          <w:color w:val="000000"/>
          <w:sz w:val="28"/>
          <w:szCs w:val="28"/>
          <w:lang w:val="en-US"/>
        </w:rPr>
        <w:t>time scale. This will usually be within ten working days although, i</w:t>
      </w:r>
      <w:r w:rsidR="00921B3C" w:rsidRPr="00395FF8">
        <w:rPr>
          <w:rFonts w:ascii="Arial" w:hAnsi="Arial" w:cs="Arial"/>
          <w:color w:val="000000"/>
          <w:sz w:val="28"/>
          <w:szCs w:val="28"/>
          <w:lang w:val="en-US"/>
        </w:rPr>
        <w:t xml:space="preserve">n exceptional cases, </w:t>
      </w:r>
      <w:r w:rsidRPr="00395FF8">
        <w:rPr>
          <w:rFonts w:ascii="Arial" w:hAnsi="Arial" w:cs="Arial"/>
          <w:color w:val="000000"/>
          <w:sz w:val="28"/>
          <w:szCs w:val="28"/>
          <w:lang w:val="en-US"/>
        </w:rPr>
        <w:t>information may be required more urgently. If an informati</w:t>
      </w:r>
      <w:r w:rsidR="00921B3C" w:rsidRPr="00395FF8">
        <w:rPr>
          <w:rFonts w:ascii="Arial" w:hAnsi="Arial" w:cs="Arial"/>
          <w:color w:val="000000"/>
          <w:sz w:val="28"/>
          <w:szCs w:val="28"/>
          <w:lang w:val="en-US"/>
        </w:rPr>
        <w:t xml:space="preserve">on provider is unable to comply </w:t>
      </w:r>
      <w:r w:rsidRPr="00395FF8">
        <w:rPr>
          <w:rFonts w:ascii="Arial" w:hAnsi="Arial" w:cs="Arial"/>
          <w:color w:val="000000"/>
          <w:sz w:val="28"/>
          <w:szCs w:val="28"/>
          <w:lang w:val="en-US"/>
        </w:rPr>
        <w:t xml:space="preserve">within ten working days, they should inform the </w:t>
      </w:r>
      <w:proofErr w:type="spellStart"/>
      <w:r w:rsidR="00B768FC" w:rsidRPr="00395FF8">
        <w:rPr>
          <w:rFonts w:ascii="Arial" w:hAnsi="Arial" w:cs="Arial"/>
          <w:color w:val="000000"/>
          <w:sz w:val="28"/>
          <w:szCs w:val="28"/>
          <w:lang w:val="en-US"/>
        </w:rPr>
        <w:t>a</w:t>
      </w:r>
      <w:r w:rsidR="00FE0843" w:rsidRPr="00395FF8">
        <w:rPr>
          <w:rFonts w:ascii="Arial" w:hAnsi="Arial" w:cs="Arial"/>
          <w:color w:val="000000"/>
          <w:sz w:val="28"/>
          <w:szCs w:val="28"/>
          <w:lang w:val="en-US"/>
        </w:rPr>
        <w:t>uthorised</w:t>
      </w:r>
      <w:proofErr w:type="spellEnd"/>
      <w:r w:rsidR="00921B3C" w:rsidRPr="00395FF8">
        <w:rPr>
          <w:rFonts w:ascii="Arial" w:hAnsi="Arial" w:cs="Arial"/>
          <w:color w:val="000000"/>
          <w:sz w:val="28"/>
          <w:szCs w:val="28"/>
          <w:lang w:val="en-US"/>
        </w:rPr>
        <w:t xml:space="preserve"> </w:t>
      </w:r>
      <w:r w:rsidR="00B768FC" w:rsidRPr="00395FF8">
        <w:rPr>
          <w:rFonts w:ascii="Arial" w:hAnsi="Arial" w:cs="Arial"/>
          <w:color w:val="000000"/>
          <w:sz w:val="28"/>
          <w:szCs w:val="28"/>
          <w:lang w:val="en-US"/>
        </w:rPr>
        <w:t>o</w:t>
      </w:r>
      <w:r w:rsidR="00921B3C" w:rsidRPr="00395FF8">
        <w:rPr>
          <w:rFonts w:ascii="Arial" w:hAnsi="Arial" w:cs="Arial"/>
          <w:color w:val="000000"/>
          <w:sz w:val="28"/>
          <w:szCs w:val="28"/>
          <w:lang w:val="en-US"/>
        </w:rPr>
        <w:t xml:space="preserve">fficer of the reason. If they </w:t>
      </w:r>
      <w:r w:rsidRPr="00395FF8">
        <w:rPr>
          <w:rFonts w:ascii="Arial" w:hAnsi="Arial" w:cs="Arial"/>
          <w:color w:val="000000"/>
          <w:sz w:val="28"/>
          <w:szCs w:val="28"/>
          <w:lang w:val="en-US"/>
        </w:rPr>
        <w:t>are able to provide some but not all of the information</w:t>
      </w:r>
      <w:r w:rsidR="00921B3C" w:rsidRPr="00395FF8">
        <w:rPr>
          <w:rFonts w:ascii="Arial" w:hAnsi="Arial" w:cs="Arial"/>
          <w:color w:val="000000"/>
          <w:sz w:val="28"/>
          <w:szCs w:val="28"/>
          <w:lang w:val="en-US"/>
        </w:rPr>
        <w:t xml:space="preserve"> within ten working days, they </w:t>
      </w:r>
      <w:r w:rsidRPr="00395FF8">
        <w:rPr>
          <w:rFonts w:ascii="Arial" w:hAnsi="Arial" w:cs="Arial"/>
          <w:color w:val="000000"/>
          <w:sz w:val="28"/>
          <w:szCs w:val="28"/>
          <w:lang w:val="en-US"/>
        </w:rPr>
        <w:t xml:space="preserve">should do so and inform the </w:t>
      </w:r>
      <w:proofErr w:type="spellStart"/>
      <w:r w:rsidR="00B768FC" w:rsidRPr="00395FF8">
        <w:rPr>
          <w:rFonts w:ascii="Arial" w:hAnsi="Arial" w:cs="Arial"/>
          <w:color w:val="000000"/>
          <w:sz w:val="28"/>
          <w:szCs w:val="28"/>
          <w:lang w:val="en-US"/>
        </w:rPr>
        <w:t>a</w:t>
      </w:r>
      <w:r w:rsidR="00FE0843" w:rsidRPr="00395FF8">
        <w:rPr>
          <w:rFonts w:ascii="Arial" w:hAnsi="Arial" w:cs="Arial"/>
          <w:color w:val="000000"/>
          <w:sz w:val="28"/>
          <w:szCs w:val="28"/>
          <w:lang w:val="en-US"/>
        </w:rPr>
        <w:t>uthorised</w:t>
      </w:r>
      <w:proofErr w:type="spellEnd"/>
      <w:r w:rsidRPr="00395FF8">
        <w:rPr>
          <w:rFonts w:ascii="Arial" w:hAnsi="Arial" w:cs="Arial"/>
          <w:color w:val="000000"/>
          <w:sz w:val="28"/>
          <w:szCs w:val="28"/>
          <w:lang w:val="en-US"/>
        </w:rPr>
        <w:t xml:space="preserve"> </w:t>
      </w:r>
      <w:r w:rsidR="00B768FC" w:rsidRPr="00395FF8">
        <w:rPr>
          <w:rFonts w:ascii="Arial" w:hAnsi="Arial" w:cs="Arial"/>
          <w:color w:val="000000"/>
          <w:sz w:val="28"/>
          <w:szCs w:val="28"/>
          <w:lang w:val="en-US"/>
        </w:rPr>
        <w:t>o</w:t>
      </w:r>
      <w:r w:rsidRPr="00395FF8">
        <w:rPr>
          <w:rFonts w:ascii="Arial" w:hAnsi="Arial" w:cs="Arial"/>
          <w:color w:val="000000"/>
          <w:sz w:val="28"/>
          <w:szCs w:val="28"/>
          <w:lang w:val="en-US"/>
        </w:rPr>
        <w:t>fficer of the date that the full information is</w:t>
      </w:r>
    </w:p>
    <w:p w:rsidR="00246C3B" w:rsidRPr="00395FF8" w:rsidRDefault="00246C3B" w:rsidP="00246C3B">
      <w:pPr>
        <w:autoSpaceDE w:val="0"/>
        <w:autoSpaceDN w:val="0"/>
        <w:adjustRightInd w:val="0"/>
        <w:spacing w:after="0" w:line="240" w:lineRule="auto"/>
        <w:rPr>
          <w:rFonts w:ascii="Arial" w:hAnsi="Arial" w:cs="Arial"/>
          <w:color w:val="000000"/>
          <w:sz w:val="28"/>
          <w:szCs w:val="28"/>
          <w:lang w:val="en-US"/>
        </w:rPr>
      </w:pPr>
      <w:proofErr w:type="gramStart"/>
      <w:r w:rsidRPr="00395FF8">
        <w:rPr>
          <w:rFonts w:ascii="Arial" w:hAnsi="Arial" w:cs="Arial"/>
          <w:color w:val="000000"/>
          <w:sz w:val="28"/>
          <w:szCs w:val="28"/>
          <w:lang w:val="en-US"/>
        </w:rPr>
        <w:t>likely</w:t>
      </w:r>
      <w:proofErr w:type="gramEnd"/>
      <w:r w:rsidRPr="00395FF8">
        <w:rPr>
          <w:rFonts w:ascii="Arial" w:hAnsi="Arial" w:cs="Arial"/>
          <w:color w:val="000000"/>
          <w:sz w:val="28"/>
          <w:szCs w:val="28"/>
          <w:lang w:val="en-US"/>
        </w:rPr>
        <w:t xml:space="preserve"> to be provided.</w:t>
      </w:r>
    </w:p>
    <w:p w:rsidR="00246C3B" w:rsidRPr="00395FF8" w:rsidRDefault="00246C3B" w:rsidP="00246C3B">
      <w:pPr>
        <w:autoSpaceDE w:val="0"/>
        <w:autoSpaceDN w:val="0"/>
        <w:adjustRightInd w:val="0"/>
        <w:spacing w:after="0" w:line="240" w:lineRule="auto"/>
        <w:rPr>
          <w:rFonts w:ascii="Arial" w:hAnsi="Arial" w:cs="Arial"/>
          <w:color w:val="000000"/>
          <w:sz w:val="28"/>
          <w:szCs w:val="28"/>
          <w:lang w:val="en-US"/>
        </w:rPr>
      </w:pPr>
      <w:r w:rsidRPr="00395FF8">
        <w:rPr>
          <w:rFonts w:ascii="Arial" w:hAnsi="Arial" w:cs="Arial"/>
          <w:color w:val="000000"/>
          <w:sz w:val="28"/>
          <w:szCs w:val="28"/>
          <w:lang w:val="en-US"/>
        </w:rPr>
        <w:t xml:space="preserve">No one is required to provide any information that tends to incriminate </w:t>
      </w:r>
      <w:proofErr w:type="spellStart"/>
      <w:r w:rsidRPr="00395FF8">
        <w:rPr>
          <w:rFonts w:ascii="Arial" w:hAnsi="Arial" w:cs="Arial"/>
          <w:color w:val="000000"/>
          <w:sz w:val="28"/>
          <w:szCs w:val="28"/>
          <w:lang w:val="en-US"/>
        </w:rPr>
        <w:t>themself</w:t>
      </w:r>
      <w:proofErr w:type="spellEnd"/>
      <w:r w:rsidRPr="00395FF8">
        <w:rPr>
          <w:rFonts w:ascii="Arial" w:hAnsi="Arial" w:cs="Arial"/>
          <w:color w:val="000000"/>
          <w:sz w:val="28"/>
          <w:szCs w:val="28"/>
          <w:lang w:val="en-US"/>
        </w:rPr>
        <w:t xml:space="preserve"> or</w:t>
      </w:r>
      <w:r w:rsidR="00921B3C" w:rsidRPr="00395FF8">
        <w:rPr>
          <w:rFonts w:ascii="Arial" w:hAnsi="Arial" w:cs="Arial"/>
          <w:color w:val="000000"/>
          <w:sz w:val="28"/>
          <w:szCs w:val="28"/>
          <w:lang w:val="en-US"/>
        </w:rPr>
        <w:t xml:space="preserve"> </w:t>
      </w:r>
      <w:r w:rsidRPr="00395FF8">
        <w:rPr>
          <w:rFonts w:ascii="Arial" w:hAnsi="Arial" w:cs="Arial"/>
          <w:color w:val="000000"/>
          <w:sz w:val="28"/>
          <w:szCs w:val="28"/>
          <w:lang w:val="en-US"/>
        </w:rPr>
        <w:t>their spouse. No one may be required to provide information subject to legal professional</w:t>
      </w:r>
      <w:r w:rsidR="00921B3C" w:rsidRPr="00395FF8">
        <w:rPr>
          <w:rFonts w:ascii="Arial" w:hAnsi="Arial" w:cs="Arial"/>
          <w:color w:val="000000"/>
          <w:sz w:val="28"/>
          <w:szCs w:val="28"/>
          <w:lang w:val="en-US"/>
        </w:rPr>
        <w:t xml:space="preserve"> </w:t>
      </w:r>
      <w:proofErr w:type="spellStart"/>
      <w:r w:rsidRPr="00395FF8">
        <w:rPr>
          <w:rFonts w:ascii="Arial" w:hAnsi="Arial" w:cs="Arial"/>
          <w:color w:val="000000"/>
          <w:sz w:val="28"/>
          <w:szCs w:val="28"/>
          <w:lang w:val="en-US"/>
        </w:rPr>
        <w:t>privil</w:t>
      </w:r>
      <w:r w:rsidR="003A1543" w:rsidRPr="00395FF8">
        <w:rPr>
          <w:rFonts w:ascii="Arial" w:hAnsi="Arial" w:cs="Arial"/>
          <w:color w:val="000000"/>
          <w:sz w:val="28"/>
          <w:szCs w:val="28"/>
          <w:lang w:val="en-US"/>
        </w:rPr>
        <w:t>ige</w:t>
      </w:r>
      <w:proofErr w:type="spellEnd"/>
      <w:r w:rsidRPr="00395FF8">
        <w:rPr>
          <w:rFonts w:ascii="Arial" w:hAnsi="Arial" w:cs="Arial"/>
          <w:color w:val="000000"/>
          <w:sz w:val="28"/>
          <w:szCs w:val="28"/>
          <w:lang w:val="en-US"/>
        </w:rPr>
        <w:t>. Otherwise there is a statutory duty to provide that</w:t>
      </w:r>
      <w:r w:rsidR="003A1543" w:rsidRPr="00395FF8">
        <w:rPr>
          <w:rFonts w:ascii="Arial" w:hAnsi="Arial" w:cs="Arial"/>
          <w:color w:val="000000"/>
          <w:sz w:val="28"/>
          <w:szCs w:val="28"/>
          <w:lang w:val="en-US"/>
        </w:rPr>
        <w:t xml:space="preserve"> </w:t>
      </w:r>
      <w:r w:rsidRPr="00395FF8">
        <w:rPr>
          <w:rFonts w:ascii="Arial" w:hAnsi="Arial" w:cs="Arial"/>
          <w:color w:val="000000"/>
          <w:sz w:val="28"/>
          <w:szCs w:val="28"/>
          <w:lang w:val="en-US"/>
        </w:rPr>
        <w:t>information. Under Section 111 of the Administration Act,</w:t>
      </w:r>
      <w:r w:rsidR="00921B3C" w:rsidRPr="00395FF8">
        <w:rPr>
          <w:rFonts w:ascii="Arial" w:hAnsi="Arial" w:cs="Arial"/>
          <w:color w:val="000000"/>
          <w:sz w:val="28"/>
          <w:szCs w:val="28"/>
          <w:lang w:val="en-US"/>
        </w:rPr>
        <w:t xml:space="preserve"> it is an offence to refuse, or </w:t>
      </w:r>
      <w:r w:rsidRPr="00395FF8">
        <w:rPr>
          <w:rFonts w:ascii="Arial" w:hAnsi="Arial" w:cs="Arial"/>
          <w:color w:val="000000"/>
          <w:sz w:val="28"/>
          <w:szCs w:val="28"/>
          <w:lang w:val="en-US"/>
        </w:rPr>
        <w:t>neglect, to provide information that has been lawfull</w:t>
      </w:r>
      <w:r w:rsidR="00921B3C" w:rsidRPr="00395FF8">
        <w:rPr>
          <w:rFonts w:ascii="Arial" w:hAnsi="Arial" w:cs="Arial"/>
          <w:color w:val="000000"/>
          <w:sz w:val="28"/>
          <w:szCs w:val="28"/>
          <w:lang w:val="en-US"/>
        </w:rPr>
        <w:t xml:space="preserve">y requested under these powers. </w:t>
      </w:r>
      <w:r w:rsidRPr="00395FF8">
        <w:rPr>
          <w:rFonts w:ascii="Arial" w:hAnsi="Arial" w:cs="Arial"/>
          <w:color w:val="000000"/>
          <w:sz w:val="28"/>
          <w:szCs w:val="28"/>
          <w:lang w:val="en-US"/>
        </w:rPr>
        <w:t>Failure to meet in full requests for information could result in criminal proceedings being</w:t>
      </w:r>
      <w:r w:rsidR="003A1543" w:rsidRPr="00395FF8">
        <w:rPr>
          <w:rFonts w:ascii="Arial" w:hAnsi="Arial" w:cs="Arial"/>
          <w:color w:val="000000"/>
          <w:sz w:val="28"/>
          <w:szCs w:val="28"/>
          <w:lang w:val="en-US"/>
        </w:rPr>
        <w:t xml:space="preserve"> </w:t>
      </w:r>
      <w:r w:rsidRPr="00395FF8">
        <w:rPr>
          <w:rFonts w:ascii="Arial" w:hAnsi="Arial" w:cs="Arial"/>
          <w:color w:val="000000"/>
          <w:sz w:val="28"/>
          <w:szCs w:val="28"/>
          <w:lang w:val="en-US"/>
        </w:rPr>
        <w:t>instigated. The maximum penalty is a fine, fixed at level 3, c</w:t>
      </w:r>
      <w:r w:rsidR="00921B3C" w:rsidRPr="00395FF8">
        <w:rPr>
          <w:rFonts w:ascii="Arial" w:hAnsi="Arial" w:cs="Arial"/>
          <w:color w:val="000000"/>
          <w:sz w:val="28"/>
          <w:szCs w:val="28"/>
          <w:lang w:val="en-US"/>
        </w:rPr>
        <w:t xml:space="preserve">urrently set at £1, 000, with a </w:t>
      </w:r>
      <w:r w:rsidRPr="00395FF8">
        <w:rPr>
          <w:rFonts w:ascii="Arial" w:hAnsi="Arial" w:cs="Arial"/>
          <w:color w:val="000000"/>
          <w:sz w:val="28"/>
          <w:szCs w:val="28"/>
          <w:lang w:val="en-US"/>
        </w:rPr>
        <w:t>continuing penalty of £40 per day (under Section 111(2) of the Administration Act).</w:t>
      </w:r>
    </w:p>
    <w:p w:rsidR="00921B3C" w:rsidRPr="00395FF8" w:rsidRDefault="00921B3C" w:rsidP="00246C3B">
      <w:pPr>
        <w:autoSpaceDE w:val="0"/>
        <w:autoSpaceDN w:val="0"/>
        <w:adjustRightInd w:val="0"/>
        <w:spacing w:after="0" w:line="240" w:lineRule="auto"/>
        <w:rPr>
          <w:rFonts w:ascii="Arial" w:hAnsi="Arial" w:cs="Arial"/>
          <w:color w:val="000000"/>
          <w:sz w:val="28"/>
          <w:szCs w:val="28"/>
          <w:lang w:val="en-US"/>
        </w:rPr>
      </w:pPr>
    </w:p>
    <w:p w:rsidR="00246C3B" w:rsidRPr="00395FF8" w:rsidRDefault="00246C3B" w:rsidP="00246C3B">
      <w:pPr>
        <w:autoSpaceDE w:val="0"/>
        <w:autoSpaceDN w:val="0"/>
        <w:adjustRightInd w:val="0"/>
        <w:spacing w:after="0" w:line="240" w:lineRule="auto"/>
        <w:rPr>
          <w:rFonts w:ascii="Arial" w:hAnsi="Arial" w:cs="Arial"/>
          <w:bCs/>
          <w:color w:val="000000"/>
          <w:sz w:val="28"/>
          <w:szCs w:val="28"/>
          <w:u w:val="single"/>
          <w:lang w:val="en-US"/>
        </w:rPr>
      </w:pPr>
      <w:r w:rsidRPr="00395FF8">
        <w:rPr>
          <w:rFonts w:ascii="Arial" w:hAnsi="Arial" w:cs="Arial"/>
          <w:bCs/>
          <w:color w:val="000000"/>
          <w:sz w:val="28"/>
          <w:szCs w:val="28"/>
          <w:u w:val="single"/>
          <w:lang w:val="en-US"/>
        </w:rPr>
        <w:t>What are reasonable grounds?</w:t>
      </w:r>
    </w:p>
    <w:p w:rsidR="00921B3C" w:rsidRPr="00395FF8" w:rsidRDefault="00921B3C" w:rsidP="00246C3B">
      <w:pPr>
        <w:autoSpaceDE w:val="0"/>
        <w:autoSpaceDN w:val="0"/>
        <w:adjustRightInd w:val="0"/>
        <w:spacing w:after="0" w:line="240" w:lineRule="auto"/>
        <w:rPr>
          <w:rFonts w:ascii="Arial" w:hAnsi="Arial" w:cs="Arial"/>
          <w:b/>
          <w:bCs/>
          <w:color w:val="000000"/>
          <w:sz w:val="28"/>
          <w:szCs w:val="28"/>
          <w:lang w:val="en-US"/>
        </w:rPr>
      </w:pPr>
    </w:p>
    <w:p w:rsidR="00246C3B" w:rsidRPr="00395FF8" w:rsidRDefault="00246C3B" w:rsidP="00246C3B">
      <w:pPr>
        <w:autoSpaceDE w:val="0"/>
        <w:autoSpaceDN w:val="0"/>
        <w:adjustRightInd w:val="0"/>
        <w:spacing w:after="0" w:line="240" w:lineRule="auto"/>
        <w:rPr>
          <w:rFonts w:ascii="Arial" w:hAnsi="Arial" w:cs="Arial"/>
          <w:color w:val="000000"/>
          <w:sz w:val="28"/>
          <w:szCs w:val="28"/>
          <w:lang w:val="en-US"/>
        </w:rPr>
      </w:pPr>
      <w:r w:rsidRPr="00395FF8">
        <w:rPr>
          <w:rFonts w:ascii="Arial" w:hAnsi="Arial" w:cs="Arial"/>
          <w:color w:val="000000"/>
          <w:sz w:val="28"/>
          <w:szCs w:val="28"/>
          <w:lang w:val="en-US"/>
        </w:rPr>
        <w:t xml:space="preserve">Under no circumstances will </w:t>
      </w:r>
      <w:proofErr w:type="spellStart"/>
      <w:r w:rsidR="00B768FC" w:rsidRPr="00395FF8">
        <w:rPr>
          <w:rFonts w:ascii="Arial" w:hAnsi="Arial" w:cs="Arial"/>
          <w:color w:val="000000"/>
          <w:sz w:val="28"/>
          <w:szCs w:val="28"/>
          <w:lang w:val="en-US"/>
        </w:rPr>
        <w:t>a</w:t>
      </w:r>
      <w:r w:rsidR="00FE0843" w:rsidRPr="00395FF8">
        <w:rPr>
          <w:rFonts w:ascii="Arial" w:hAnsi="Arial" w:cs="Arial"/>
          <w:color w:val="000000"/>
          <w:sz w:val="28"/>
          <w:szCs w:val="28"/>
          <w:lang w:val="en-US"/>
        </w:rPr>
        <w:t>uthorised</w:t>
      </w:r>
      <w:proofErr w:type="spellEnd"/>
      <w:r w:rsidRPr="00395FF8">
        <w:rPr>
          <w:rFonts w:ascii="Arial" w:hAnsi="Arial" w:cs="Arial"/>
          <w:color w:val="000000"/>
          <w:sz w:val="28"/>
          <w:szCs w:val="28"/>
          <w:lang w:val="en-US"/>
        </w:rPr>
        <w:t xml:space="preserve"> </w:t>
      </w:r>
      <w:r w:rsidR="00B768FC" w:rsidRPr="00395FF8">
        <w:rPr>
          <w:rFonts w:ascii="Arial" w:hAnsi="Arial" w:cs="Arial"/>
          <w:color w:val="000000"/>
          <w:sz w:val="28"/>
          <w:szCs w:val="28"/>
          <w:lang w:val="en-US"/>
        </w:rPr>
        <w:t>o</w:t>
      </w:r>
      <w:r w:rsidRPr="00395FF8">
        <w:rPr>
          <w:rFonts w:ascii="Arial" w:hAnsi="Arial" w:cs="Arial"/>
          <w:color w:val="000000"/>
          <w:sz w:val="28"/>
          <w:szCs w:val="28"/>
          <w:lang w:val="en-US"/>
        </w:rPr>
        <w:t>fficers use these powers unless they think</w:t>
      </w:r>
      <w:r w:rsidR="00921B3C" w:rsidRPr="00395FF8">
        <w:rPr>
          <w:rFonts w:ascii="Arial" w:hAnsi="Arial" w:cs="Arial"/>
          <w:color w:val="000000"/>
          <w:sz w:val="28"/>
          <w:szCs w:val="28"/>
          <w:lang w:val="en-US"/>
        </w:rPr>
        <w:t xml:space="preserve"> </w:t>
      </w:r>
      <w:r w:rsidRPr="00395FF8">
        <w:rPr>
          <w:rFonts w:ascii="Arial" w:hAnsi="Arial" w:cs="Arial"/>
          <w:color w:val="000000"/>
          <w:sz w:val="28"/>
          <w:szCs w:val="28"/>
          <w:lang w:val="en-US"/>
        </w:rPr>
        <w:t>it is reasonable to do so. What is reasonable will vary, de</w:t>
      </w:r>
      <w:r w:rsidR="00921B3C" w:rsidRPr="00395FF8">
        <w:rPr>
          <w:rFonts w:ascii="Arial" w:hAnsi="Arial" w:cs="Arial"/>
          <w:color w:val="000000"/>
          <w:sz w:val="28"/>
          <w:szCs w:val="28"/>
          <w:lang w:val="en-US"/>
        </w:rPr>
        <w:t xml:space="preserve">pending on the circumstances </w:t>
      </w:r>
      <w:r w:rsidRPr="00395FF8">
        <w:rPr>
          <w:rFonts w:ascii="Arial" w:hAnsi="Arial" w:cs="Arial"/>
          <w:color w:val="000000"/>
          <w:sz w:val="28"/>
          <w:szCs w:val="28"/>
          <w:lang w:val="en-US"/>
        </w:rPr>
        <w:t xml:space="preserve">of the case, and each case should be considered on its </w:t>
      </w:r>
      <w:r w:rsidR="00921B3C" w:rsidRPr="00395FF8">
        <w:rPr>
          <w:rFonts w:ascii="Arial" w:hAnsi="Arial" w:cs="Arial"/>
          <w:color w:val="000000"/>
          <w:sz w:val="28"/>
          <w:szCs w:val="28"/>
          <w:lang w:val="en-US"/>
        </w:rPr>
        <w:t xml:space="preserve">own merits. The decision of the </w:t>
      </w:r>
      <w:proofErr w:type="spellStart"/>
      <w:r w:rsidR="00B768FC" w:rsidRPr="00395FF8">
        <w:rPr>
          <w:rFonts w:ascii="Arial" w:hAnsi="Arial" w:cs="Arial"/>
          <w:color w:val="000000"/>
          <w:sz w:val="28"/>
          <w:szCs w:val="28"/>
          <w:lang w:val="en-US"/>
        </w:rPr>
        <w:t>a</w:t>
      </w:r>
      <w:r w:rsidR="00FE0843" w:rsidRPr="00395FF8">
        <w:rPr>
          <w:rFonts w:ascii="Arial" w:hAnsi="Arial" w:cs="Arial"/>
          <w:color w:val="000000"/>
          <w:sz w:val="28"/>
          <w:szCs w:val="28"/>
          <w:lang w:val="en-US"/>
        </w:rPr>
        <w:t>uthorised</w:t>
      </w:r>
      <w:proofErr w:type="spellEnd"/>
      <w:r w:rsidRPr="00395FF8">
        <w:rPr>
          <w:rFonts w:ascii="Arial" w:hAnsi="Arial" w:cs="Arial"/>
          <w:color w:val="000000"/>
          <w:sz w:val="28"/>
          <w:szCs w:val="28"/>
          <w:lang w:val="en-US"/>
        </w:rPr>
        <w:t xml:space="preserve"> </w:t>
      </w:r>
      <w:r w:rsidR="00B768FC" w:rsidRPr="00395FF8">
        <w:rPr>
          <w:rFonts w:ascii="Arial" w:hAnsi="Arial" w:cs="Arial"/>
          <w:color w:val="000000"/>
          <w:sz w:val="28"/>
          <w:szCs w:val="28"/>
          <w:lang w:val="en-US"/>
        </w:rPr>
        <w:t>o</w:t>
      </w:r>
      <w:r w:rsidRPr="00395FF8">
        <w:rPr>
          <w:rFonts w:ascii="Arial" w:hAnsi="Arial" w:cs="Arial"/>
          <w:color w:val="000000"/>
          <w:sz w:val="28"/>
          <w:szCs w:val="28"/>
          <w:lang w:val="en-US"/>
        </w:rPr>
        <w:t>fficer will be judged against what another per</w:t>
      </w:r>
      <w:r w:rsidR="00921B3C" w:rsidRPr="00395FF8">
        <w:rPr>
          <w:rFonts w:ascii="Arial" w:hAnsi="Arial" w:cs="Arial"/>
          <w:color w:val="000000"/>
          <w:sz w:val="28"/>
          <w:szCs w:val="28"/>
          <w:lang w:val="en-US"/>
        </w:rPr>
        <w:t xml:space="preserve">son acting in good faith and in </w:t>
      </w:r>
      <w:r w:rsidRPr="00395FF8">
        <w:rPr>
          <w:rFonts w:ascii="Arial" w:hAnsi="Arial" w:cs="Arial"/>
          <w:color w:val="000000"/>
          <w:sz w:val="28"/>
          <w:szCs w:val="28"/>
          <w:lang w:val="en-US"/>
        </w:rPr>
        <w:t xml:space="preserve">the same situation as the </w:t>
      </w:r>
      <w:proofErr w:type="spellStart"/>
      <w:r w:rsidR="00B768FC" w:rsidRPr="00395FF8">
        <w:rPr>
          <w:rFonts w:ascii="Arial" w:hAnsi="Arial" w:cs="Arial"/>
          <w:color w:val="000000"/>
          <w:sz w:val="28"/>
          <w:szCs w:val="28"/>
          <w:lang w:val="en-US"/>
        </w:rPr>
        <w:t>a</w:t>
      </w:r>
      <w:r w:rsidR="00FE0843" w:rsidRPr="00395FF8">
        <w:rPr>
          <w:rFonts w:ascii="Arial" w:hAnsi="Arial" w:cs="Arial"/>
          <w:color w:val="000000"/>
          <w:sz w:val="28"/>
          <w:szCs w:val="28"/>
          <w:lang w:val="en-US"/>
        </w:rPr>
        <w:t>uthorised</w:t>
      </w:r>
      <w:proofErr w:type="spellEnd"/>
      <w:r w:rsidR="00B768FC" w:rsidRPr="00395FF8">
        <w:rPr>
          <w:rFonts w:ascii="Arial" w:hAnsi="Arial" w:cs="Arial"/>
          <w:color w:val="000000"/>
          <w:sz w:val="28"/>
          <w:szCs w:val="28"/>
          <w:lang w:val="en-US"/>
        </w:rPr>
        <w:t xml:space="preserve"> o</w:t>
      </w:r>
      <w:r w:rsidRPr="00395FF8">
        <w:rPr>
          <w:rFonts w:ascii="Arial" w:hAnsi="Arial" w:cs="Arial"/>
          <w:color w:val="000000"/>
          <w:sz w:val="28"/>
          <w:szCs w:val="28"/>
          <w:lang w:val="en-US"/>
        </w:rPr>
        <w:t>fficer might cons</w:t>
      </w:r>
      <w:r w:rsidR="00921B3C" w:rsidRPr="00395FF8">
        <w:rPr>
          <w:rFonts w:ascii="Arial" w:hAnsi="Arial" w:cs="Arial"/>
          <w:color w:val="000000"/>
          <w:sz w:val="28"/>
          <w:szCs w:val="28"/>
          <w:lang w:val="en-US"/>
        </w:rPr>
        <w:t xml:space="preserve">ider to be reasonable. Examples </w:t>
      </w:r>
      <w:r w:rsidRPr="00395FF8">
        <w:rPr>
          <w:rFonts w:ascii="Arial" w:hAnsi="Arial" w:cs="Arial"/>
          <w:color w:val="000000"/>
          <w:sz w:val="28"/>
          <w:szCs w:val="28"/>
          <w:lang w:val="en-US"/>
        </w:rPr>
        <w:t xml:space="preserve">of what an </w:t>
      </w:r>
      <w:proofErr w:type="spellStart"/>
      <w:r w:rsidR="00B768FC" w:rsidRPr="00395FF8">
        <w:rPr>
          <w:rFonts w:ascii="Arial" w:hAnsi="Arial" w:cs="Arial"/>
          <w:color w:val="000000"/>
          <w:sz w:val="28"/>
          <w:szCs w:val="28"/>
          <w:lang w:val="en-US"/>
        </w:rPr>
        <w:t>a</w:t>
      </w:r>
      <w:r w:rsidR="00FE0843" w:rsidRPr="00395FF8">
        <w:rPr>
          <w:rFonts w:ascii="Arial" w:hAnsi="Arial" w:cs="Arial"/>
          <w:color w:val="000000"/>
          <w:sz w:val="28"/>
          <w:szCs w:val="28"/>
          <w:lang w:val="en-US"/>
        </w:rPr>
        <w:t>uthorised</w:t>
      </w:r>
      <w:proofErr w:type="spellEnd"/>
      <w:r w:rsidR="00B768FC" w:rsidRPr="00395FF8">
        <w:rPr>
          <w:rFonts w:ascii="Arial" w:hAnsi="Arial" w:cs="Arial"/>
          <w:color w:val="000000"/>
          <w:sz w:val="28"/>
          <w:szCs w:val="28"/>
          <w:lang w:val="en-US"/>
        </w:rPr>
        <w:t xml:space="preserve"> o</w:t>
      </w:r>
      <w:r w:rsidRPr="00395FF8">
        <w:rPr>
          <w:rFonts w:ascii="Arial" w:hAnsi="Arial" w:cs="Arial"/>
          <w:color w:val="000000"/>
          <w:sz w:val="28"/>
          <w:szCs w:val="28"/>
          <w:lang w:val="en-US"/>
        </w:rPr>
        <w:t>fficer would consider when decidin</w:t>
      </w:r>
      <w:r w:rsidR="00921B3C" w:rsidRPr="00395FF8">
        <w:rPr>
          <w:rFonts w:ascii="Arial" w:hAnsi="Arial" w:cs="Arial"/>
          <w:color w:val="000000"/>
          <w:sz w:val="28"/>
          <w:szCs w:val="28"/>
          <w:lang w:val="en-US"/>
        </w:rPr>
        <w:t xml:space="preserve">g whether or not his/her use of </w:t>
      </w:r>
      <w:r w:rsidRPr="00395FF8">
        <w:rPr>
          <w:rFonts w:ascii="Arial" w:hAnsi="Arial" w:cs="Arial"/>
          <w:color w:val="000000"/>
          <w:sz w:val="28"/>
          <w:szCs w:val="28"/>
          <w:lang w:val="en-US"/>
        </w:rPr>
        <w:t>these powers is reasonable include:</w:t>
      </w:r>
    </w:p>
    <w:p w:rsidR="00921B3C" w:rsidRPr="00395FF8" w:rsidRDefault="00921B3C" w:rsidP="00246C3B">
      <w:pPr>
        <w:autoSpaceDE w:val="0"/>
        <w:autoSpaceDN w:val="0"/>
        <w:adjustRightInd w:val="0"/>
        <w:spacing w:after="0" w:line="240" w:lineRule="auto"/>
        <w:rPr>
          <w:rFonts w:ascii="Arial" w:hAnsi="Arial" w:cs="Arial"/>
          <w:color w:val="000000"/>
          <w:sz w:val="28"/>
          <w:szCs w:val="28"/>
          <w:lang w:val="en-US"/>
        </w:rPr>
      </w:pPr>
    </w:p>
    <w:p w:rsidR="00246C3B" w:rsidRPr="00395FF8" w:rsidRDefault="00246C3B" w:rsidP="000337E3">
      <w:pPr>
        <w:pStyle w:val="ListParagraph"/>
        <w:numPr>
          <w:ilvl w:val="0"/>
          <w:numId w:val="10"/>
        </w:numPr>
        <w:autoSpaceDE w:val="0"/>
        <w:autoSpaceDN w:val="0"/>
        <w:adjustRightInd w:val="0"/>
        <w:spacing w:after="0" w:line="240" w:lineRule="auto"/>
        <w:rPr>
          <w:rFonts w:ascii="Arial" w:hAnsi="Arial" w:cs="Arial"/>
          <w:color w:val="000000"/>
          <w:sz w:val="28"/>
          <w:szCs w:val="28"/>
          <w:lang w:val="en-US"/>
        </w:rPr>
      </w:pPr>
      <w:r w:rsidRPr="00395FF8">
        <w:rPr>
          <w:rFonts w:ascii="Arial" w:hAnsi="Arial" w:cs="Arial"/>
          <w:color w:val="000000"/>
          <w:sz w:val="28"/>
          <w:szCs w:val="28"/>
          <w:lang w:val="en-US"/>
        </w:rPr>
        <w:t>whether there is a question that needs an answer;</w:t>
      </w:r>
    </w:p>
    <w:p w:rsidR="00246C3B" w:rsidRPr="00395FF8" w:rsidRDefault="00246C3B" w:rsidP="000337E3">
      <w:pPr>
        <w:pStyle w:val="ListParagraph"/>
        <w:numPr>
          <w:ilvl w:val="0"/>
          <w:numId w:val="10"/>
        </w:numPr>
        <w:autoSpaceDE w:val="0"/>
        <w:autoSpaceDN w:val="0"/>
        <w:adjustRightInd w:val="0"/>
        <w:spacing w:after="0" w:line="240" w:lineRule="auto"/>
        <w:rPr>
          <w:rFonts w:ascii="Arial" w:hAnsi="Arial" w:cs="Arial"/>
          <w:color w:val="000000"/>
          <w:sz w:val="28"/>
          <w:szCs w:val="28"/>
          <w:lang w:val="en-US"/>
        </w:rPr>
      </w:pPr>
      <w:r w:rsidRPr="00395FF8">
        <w:rPr>
          <w:rFonts w:ascii="Arial" w:hAnsi="Arial" w:cs="Arial"/>
          <w:color w:val="000000"/>
          <w:sz w:val="28"/>
          <w:szCs w:val="28"/>
          <w:lang w:val="en-US"/>
        </w:rPr>
        <w:t>whether he/she actually needs the information;</w:t>
      </w:r>
    </w:p>
    <w:p w:rsidR="00246C3B" w:rsidRPr="00395FF8" w:rsidRDefault="00246C3B" w:rsidP="000337E3">
      <w:pPr>
        <w:pStyle w:val="ListParagraph"/>
        <w:numPr>
          <w:ilvl w:val="0"/>
          <w:numId w:val="10"/>
        </w:numPr>
        <w:autoSpaceDE w:val="0"/>
        <w:autoSpaceDN w:val="0"/>
        <w:adjustRightInd w:val="0"/>
        <w:spacing w:after="0" w:line="240" w:lineRule="auto"/>
        <w:rPr>
          <w:rFonts w:ascii="Arial" w:hAnsi="Arial" w:cs="Arial"/>
          <w:color w:val="000000"/>
          <w:sz w:val="28"/>
          <w:szCs w:val="28"/>
          <w:lang w:val="en-US"/>
        </w:rPr>
      </w:pPr>
      <w:r w:rsidRPr="00395FF8">
        <w:rPr>
          <w:rFonts w:ascii="Arial" w:hAnsi="Arial" w:cs="Arial"/>
          <w:color w:val="000000"/>
          <w:sz w:val="28"/>
          <w:szCs w:val="28"/>
          <w:lang w:val="en-US"/>
        </w:rPr>
        <w:lastRenderedPageBreak/>
        <w:t>whether there was a less intrusive way of obtaining the information; and</w:t>
      </w:r>
    </w:p>
    <w:p w:rsidR="00246C3B" w:rsidRPr="00395FF8" w:rsidRDefault="00246C3B" w:rsidP="000337E3">
      <w:pPr>
        <w:pStyle w:val="ListParagraph"/>
        <w:numPr>
          <w:ilvl w:val="0"/>
          <w:numId w:val="10"/>
        </w:numPr>
        <w:autoSpaceDE w:val="0"/>
        <w:autoSpaceDN w:val="0"/>
        <w:adjustRightInd w:val="0"/>
        <w:spacing w:after="0" w:line="240" w:lineRule="auto"/>
        <w:rPr>
          <w:rFonts w:ascii="Arial" w:hAnsi="Arial" w:cs="Arial"/>
          <w:color w:val="000000"/>
          <w:sz w:val="28"/>
          <w:szCs w:val="28"/>
          <w:lang w:val="en-US"/>
        </w:rPr>
      </w:pPr>
      <w:proofErr w:type="gramStart"/>
      <w:r w:rsidRPr="00395FF8">
        <w:rPr>
          <w:rFonts w:ascii="Arial" w:hAnsi="Arial" w:cs="Arial"/>
          <w:color w:val="000000"/>
          <w:sz w:val="28"/>
          <w:szCs w:val="28"/>
          <w:lang w:val="en-US"/>
        </w:rPr>
        <w:t>whether</w:t>
      </w:r>
      <w:proofErr w:type="gramEnd"/>
      <w:r w:rsidRPr="00395FF8">
        <w:rPr>
          <w:rFonts w:ascii="Arial" w:hAnsi="Arial" w:cs="Arial"/>
          <w:color w:val="000000"/>
          <w:sz w:val="28"/>
          <w:szCs w:val="28"/>
          <w:lang w:val="en-US"/>
        </w:rPr>
        <w:t xml:space="preserve"> the information could be obtained from the customer without </w:t>
      </w:r>
      <w:proofErr w:type="spellStart"/>
      <w:r w:rsidR="00921B3C" w:rsidRPr="00395FF8">
        <w:rPr>
          <w:rFonts w:ascii="Arial" w:hAnsi="Arial" w:cs="Arial"/>
          <w:color w:val="000000"/>
          <w:sz w:val="28"/>
          <w:szCs w:val="28"/>
          <w:lang w:val="en-US"/>
        </w:rPr>
        <w:t>jeopardising</w:t>
      </w:r>
      <w:proofErr w:type="spellEnd"/>
      <w:r w:rsidR="00921B3C" w:rsidRPr="00395FF8">
        <w:rPr>
          <w:rFonts w:ascii="Arial" w:hAnsi="Arial" w:cs="Arial"/>
          <w:color w:val="000000"/>
          <w:sz w:val="28"/>
          <w:szCs w:val="28"/>
          <w:lang w:val="en-US"/>
        </w:rPr>
        <w:t xml:space="preserve"> </w:t>
      </w:r>
      <w:r w:rsidRPr="00395FF8">
        <w:rPr>
          <w:rFonts w:ascii="Arial" w:hAnsi="Arial" w:cs="Arial"/>
          <w:color w:val="000000"/>
          <w:sz w:val="28"/>
          <w:szCs w:val="28"/>
          <w:lang w:val="en-US"/>
        </w:rPr>
        <w:t>the investigation.</w:t>
      </w:r>
    </w:p>
    <w:p w:rsidR="00921B3C" w:rsidRPr="00395FF8" w:rsidRDefault="00921B3C" w:rsidP="00246C3B">
      <w:pPr>
        <w:autoSpaceDE w:val="0"/>
        <w:autoSpaceDN w:val="0"/>
        <w:adjustRightInd w:val="0"/>
        <w:spacing w:after="0" w:line="240" w:lineRule="auto"/>
        <w:rPr>
          <w:rFonts w:ascii="Arial" w:hAnsi="Arial" w:cs="Arial"/>
          <w:color w:val="000000"/>
          <w:sz w:val="28"/>
          <w:szCs w:val="28"/>
          <w:lang w:val="en-US"/>
        </w:rPr>
      </w:pPr>
    </w:p>
    <w:p w:rsidR="00246C3B" w:rsidRPr="00395FF8" w:rsidRDefault="00FE0843" w:rsidP="00246C3B">
      <w:pPr>
        <w:autoSpaceDE w:val="0"/>
        <w:autoSpaceDN w:val="0"/>
        <w:adjustRightInd w:val="0"/>
        <w:spacing w:after="0" w:line="240" w:lineRule="auto"/>
        <w:rPr>
          <w:rFonts w:ascii="Arial" w:hAnsi="Arial" w:cs="Arial"/>
          <w:color w:val="000000"/>
          <w:sz w:val="28"/>
          <w:szCs w:val="28"/>
          <w:lang w:val="en-US"/>
        </w:rPr>
      </w:pPr>
      <w:proofErr w:type="spellStart"/>
      <w:r w:rsidRPr="00395FF8">
        <w:rPr>
          <w:rFonts w:ascii="Arial" w:hAnsi="Arial" w:cs="Arial"/>
          <w:color w:val="000000"/>
          <w:sz w:val="28"/>
          <w:szCs w:val="28"/>
          <w:lang w:val="en-US"/>
        </w:rPr>
        <w:t>Authorised</w:t>
      </w:r>
      <w:proofErr w:type="spellEnd"/>
      <w:r w:rsidR="006B3407" w:rsidRPr="00395FF8">
        <w:rPr>
          <w:rFonts w:ascii="Arial" w:hAnsi="Arial" w:cs="Arial"/>
          <w:color w:val="000000"/>
          <w:sz w:val="28"/>
          <w:szCs w:val="28"/>
          <w:lang w:val="en-US"/>
        </w:rPr>
        <w:t xml:space="preserve"> o</w:t>
      </w:r>
      <w:r w:rsidR="00246C3B" w:rsidRPr="00395FF8">
        <w:rPr>
          <w:rFonts w:ascii="Arial" w:hAnsi="Arial" w:cs="Arial"/>
          <w:color w:val="000000"/>
          <w:sz w:val="28"/>
          <w:szCs w:val="28"/>
          <w:lang w:val="en-US"/>
        </w:rPr>
        <w:t>fficers will consider all the facts of the case known to them at that time</w:t>
      </w:r>
      <w:r w:rsidR="00921B3C" w:rsidRPr="00395FF8">
        <w:rPr>
          <w:rFonts w:ascii="Arial" w:hAnsi="Arial" w:cs="Arial"/>
          <w:color w:val="000000"/>
          <w:sz w:val="28"/>
          <w:szCs w:val="28"/>
          <w:lang w:val="en-US"/>
        </w:rPr>
        <w:t xml:space="preserve"> </w:t>
      </w:r>
      <w:r w:rsidR="00246C3B" w:rsidRPr="00395FF8">
        <w:rPr>
          <w:rFonts w:ascii="Arial" w:hAnsi="Arial" w:cs="Arial"/>
          <w:color w:val="000000"/>
          <w:sz w:val="28"/>
          <w:szCs w:val="28"/>
          <w:lang w:val="en-US"/>
        </w:rPr>
        <w:t>when deciding what is reasonable. They will ensure that</w:t>
      </w:r>
      <w:r w:rsidR="00921B3C" w:rsidRPr="00395FF8">
        <w:rPr>
          <w:rFonts w:ascii="Arial" w:hAnsi="Arial" w:cs="Arial"/>
          <w:color w:val="000000"/>
          <w:sz w:val="28"/>
          <w:szCs w:val="28"/>
          <w:lang w:val="en-US"/>
        </w:rPr>
        <w:t xml:space="preserve"> each decision made relating to </w:t>
      </w:r>
      <w:r w:rsidR="00246C3B" w:rsidRPr="00395FF8">
        <w:rPr>
          <w:rFonts w:ascii="Arial" w:hAnsi="Arial" w:cs="Arial"/>
          <w:color w:val="000000"/>
          <w:sz w:val="28"/>
          <w:szCs w:val="28"/>
          <w:lang w:val="en-US"/>
        </w:rPr>
        <w:t>the use of the powers will be documented and be available for checking by management</w:t>
      </w:r>
    </w:p>
    <w:p w:rsidR="00921B3C" w:rsidRPr="00395FF8" w:rsidRDefault="00246C3B" w:rsidP="00246C3B">
      <w:pPr>
        <w:autoSpaceDE w:val="0"/>
        <w:autoSpaceDN w:val="0"/>
        <w:adjustRightInd w:val="0"/>
        <w:spacing w:after="0" w:line="240" w:lineRule="auto"/>
        <w:rPr>
          <w:rFonts w:ascii="Arial" w:hAnsi="Arial" w:cs="Arial"/>
          <w:color w:val="000000"/>
          <w:sz w:val="28"/>
          <w:szCs w:val="28"/>
          <w:lang w:val="en-US"/>
        </w:rPr>
      </w:pPr>
      <w:proofErr w:type="gramStart"/>
      <w:r w:rsidRPr="00395FF8">
        <w:rPr>
          <w:rFonts w:ascii="Arial" w:hAnsi="Arial" w:cs="Arial"/>
          <w:color w:val="000000"/>
          <w:sz w:val="28"/>
          <w:szCs w:val="28"/>
          <w:lang w:val="en-US"/>
        </w:rPr>
        <w:t>or</w:t>
      </w:r>
      <w:proofErr w:type="gramEnd"/>
      <w:r w:rsidRPr="00395FF8">
        <w:rPr>
          <w:rFonts w:ascii="Arial" w:hAnsi="Arial" w:cs="Arial"/>
          <w:color w:val="000000"/>
          <w:sz w:val="28"/>
          <w:szCs w:val="28"/>
          <w:lang w:val="en-US"/>
        </w:rPr>
        <w:t xml:space="preserve"> validators.</w:t>
      </w:r>
      <w:r w:rsidR="00921B3C" w:rsidRPr="00395FF8">
        <w:rPr>
          <w:rFonts w:ascii="Arial" w:hAnsi="Arial" w:cs="Arial"/>
          <w:color w:val="000000"/>
          <w:sz w:val="28"/>
          <w:szCs w:val="28"/>
          <w:lang w:val="en-US"/>
        </w:rPr>
        <w:t xml:space="preserve"> </w:t>
      </w:r>
    </w:p>
    <w:p w:rsidR="00921B3C" w:rsidRPr="00395FF8" w:rsidRDefault="00921B3C" w:rsidP="00246C3B">
      <w:pPr>
        <w:autoSpaceDE w:val="0"/>
        <w:autoSpaceDN w:val="0"/>
        <w:adjustRightInd w:val="0"/>
        <w:spacing w:after="0" w:line="240" w:lineRule="auto"/>
        <w:rPr>
          <w:rFonts w:ascii="Arial" w:hAnsi="Arial" w:cs="Arial"/>
          <w:color w:val="000000"/>
          <w:sz w:val="28"/>
          <w:szCs w:val="28"/>
          <w:lang w:val="en-US"/>
        </w:rPr>
      </w:pPr>
    </w:p>
    <w:p w:rsidR="003A1543" w:rsidRPr="00395FF8" w:rsidRDefault="00246C3B" w:rsidP="00246C3B">
      <w:pPr>
        <w:autoSpaceDE w:val="0"/>
        <w:autoSpaceDN w:val="0"/>
        <w:adjustRightInd w:val="0"/>
        <w:spacing w:after="0" w:line="240" w:lineRule="auto"/>
        <w:rPr>
          <w:rFonts w:ascii="Arial" w:hAnsi="Arial" w:cs="Arial"/>
          <w:color w:val="000000"/>
          <w:sz w:val="28"/>
          <w:szCs w:val="28"/>
          <w:lang w:val="en-US"/>
        </w:rPr>
      </w:pPr>
      <w:r w:rsidRPr="00395FF8">
        <w:rPr>
          <w:rFonts w:ascii="Arial" w:hAnsi="Arial" w:cs="Arial"/>
          <w:bCs/>
          <w:color w:val="000000"/>
          <w:sz w:val="28"/>
          <w:szCs w:val="28"/>
          <w:lang w:val="en-US"/>
        </w:rPr>
        <w:t>For example:</w:t>
      </w:r>
      <w:r w:rsidR="00921B3C" w:rsidRPr="00395FF8">
        <w:rPr>
          <w:rFonts w:ascii="Arial" w:hAnsi="Arial" w:cs="Arial"/>
          <w:color w:val="000000"/>
          <w:sz w:val="28"/>
          <w:szCs w:val="28"/>
          <w:lang w:val="en-US"/>
        </w:rPr>
        <w:t xml:space="preserve"> </w:t>
      </w:r>
    </w:p>
    <w:p w:rsidR="00246C3B" w:rsidRPr="00395FF8" w:rsidRDefault="00246C3B" w:rsidP="003A1543">
      <w:pPr>
        <w:pStyle w:val="ListParagraph"/>
        <w:numPr>
          <w:ilvl w:val="0"/>
          <w:numId w:val="2"/>
        </w:numPr>
        <w:autoSpaceDE w:val="0"/>
        <w:autoSpaceDN w:val="0"/>
        <w:adjustRightInd w:val="0"/>
        <w:spacing w:after="0" w:line="240" w:lineRule="auto"/>
        <w:rPr>
          <w:rFonts w:ascii="Arial" w:hAnsi="Arial" w:cs="Arial"/>
          <w:color w:val="000000"/>
          <w:sz w:val="28"/>
          <w:szCs w:val="28"/>
          <w:lang w:val="en-US"/>
        </w:rPr>
      </w:pPr>
      <w:r w:rsidRPr="00395FF8">
        <w:rPr>
          <w:rFonts w:ascii="Arial" w:hAnsi="Arial" w:cs="Arial"/>
          <w:color w:val="000000"/>
          <w:sz w:val="28"/>
          <w:szCs w:val="28"/>
          <w:lang w:val="en-US"/>
        </w:rPr>
        <w:t xml:space="preserve">A claimant has declared savings of £2, 000 on his initial claim form. </w:t>
      </w:r>
      <w:proofErr w:type="spellStart"/>
      <w:r w:rsidRPr="00395FF8">
        <w:rPr>
          <w:rFonts w:ascii="Arial" w:hAnsi="Arial" w:cs="Arial"/>
          <w:color w:val="000000"/>
          <w:sz w:val="28"/>
          <w:szCs w:val="28"/>
          <w:lang w:val="en-US"/>
        </w:rPr>
        <w:t>Some time</w:t>
      </w:r>
      <w:proofErr w:type="spellEnd"/>
      <w:r w:rsidRPr="00395FF8">
        <w:rPr>
          <w:rFonts w:ascii="Arial" w:hAnsi="Arial" w:cs="Arial"/>
          <w:color w:val="000000"/>
          <w:sz w:val="28"/>
          <w:szCs w:val="28"/>
          <w:lang w:val="en-US"/>
        </w:rPr>
        <w:t xml:space="preserve"> later, an</w:t>
      </w:r>
      <w:r w:rsidR="00921B3C" w:rsidRPr="00395FF8">
        <w:rPr>
          <w:rFonts w:ascii="Arial" w:hAnsi="Arial" w:cs="Arial"/>
          <w:color w:val="000000"/>
          <w:sz w:val="28"/>
          <w:szCs w:val="28"/>
          <w:lang w:val="en-US"/>
        </w:rPr>
        <w:t xml:space="preserve"> </w:t>
      </w:r>
      <w:r w:rsidRPr="00395FF8">
        <w:rPr>
          <w:rFonts w:ascii="Arial" w:hAnsi="Arial" w:cs="Arial"/>
          <w:color w:val="000000"/>
          <w:sz w:val="28"/>
          <w:szCs w:val="28"/>
          <w:lang w:val="en-US"/>
        </w:rPr>
        <w:t>allegation is received that his savings are more substantial than this. In this instance, the</w:t>
      </w:r>
      <w:r w:rsidR="00921B3C" w:rsidRPr="00395FF8">
        <w:rPr>
          <w:rFonts w:ascii="Arial" w:hAnsi="Arial" w:cs="Arial"/>
          <w:color w:val="000000"/>
          <w:sz w:val="28"/>
          <w:szCs w:val="28"/>
          <w:lang w:val="en-US"/>
        </w:rPr>
        <w:t xml:space="preserve"> </w:t>
      </w:r>
      <w:r w:rsidRPr="00395FF8">
        <w:rPr>
          <w:rFonts w:ascii="Arial" w:hAnsi="Arial" w:cs="Arial"/>
          <w:color w:val="000000"/>
          <w:sz w:val="28"/>
          <w:szCs w:val="28"/>
          <w:lang w:val="en-US"/>
        </w:rPr>
        <w:t>investigator should question the claimant in the first instance, and he may be asked to</w:t>
      </w:r>
      <w:r w:rsidR="00921B3C" w:rsidRPr="00395FF8">
        <w:rPr>
          <w:rFonts w:ascii="Arial" w:hAnsi="Arial" w:cs="Arial"/>
          <w:color w:val="000000"/>
          <w:sz w:val="28"/>
          <w:szCs w:val="28"/>
          <w:lang w:val="en-US"/>
        </w:rPr>
        <w:t xml:space="preserve"> </w:t>
      </w:r>
      <w:r w:rsidRPr="00395FF8">
        <w:rPr>
          <w:rFonts w:ascii="Arial" w:hAnsi="Arial" w:cs="Arial"/>
          <w:color w:val="000000"/>
          <w:sz w:val="28"/>
          <w:szCs w:val="28"/>
          <w:lang w:val="en-US"/>
        </w:rPr>
        <w:t>provide copies of his bank or building society statements. If he refused, the investigator</w:t>
      </w:r>
      <w:r w:rsidR="00921B3C" w:rsidRPr="00395FF8">
        <w:rPr>
          <w:rFonts w:ascii="Arial" w:hAnsi="Arial" w:cs="Arial"/>
          <w:color w:val="000000"/>
          <w:sz w:val="28"/>
          <w:szCs w:val="28"/>
          <w:lang w:val="en-US"/>
        </w:rPr>
        <w:t xml:space="preserve"> </w:t>
      </w:r>
      <w:r w:rsidRPr="00395FF8">
        <w:rPr>
          <w:rFonts w:ascii="Arial" w:hAnsi="Arial" w:cs="Arial"/>
          <w:color w:val="000000"/>
          <w:sz w:val="28"/>
          <w:szCs w:val="28"/>
          <w:lang w:val="en-US"/>
        </w:rPr>
        <w:t>should ask for permission to contact his bank or building society directly. If he still</w:t>
      </w:r>
      <w:r w:rsidR="00921B3C" w:rsidRPr="00395FF8">
        <w:rPr>
          <w:rFonts w:ascii="Arial" w:hAnsi="Arial" w:cs="Arial"/>
          <w:color w:val="000000"/>
          <w:sz w:val="28"/>
          <w:szCs w:val="28"/>
          <w:lang w:val="en-US"/>
        </w:rPr>
        <w:t xml:space="preserve"> </w:t>
      </w:r>
      <w:r w:rsidRPr="00395FF8">
        <w:rPr>
          <w:rFonts w:ascii="Arial" w:hAnsi="Arial" w:cs="Arial"/>
          <w:color w:val="000000"/>
          <w:sz w:val="28"/>
          <w:szCs w:val="28"/>
          <w:lang w:val="en-US"/>
        </w:rPr>
        <w:t xml:space="preserve">refused, the investigator should ask an </w:t>
      </w:r>
      <w:proofErr w:type="spellStart"/>
      <w:r w:rsidR="006B3407" w:rsidRPr="00395FF8">
        <w:rPr>
          <w:rFonts w:ascii="Arial" w:hAnsi="Arial" w:cs="Arial"/>
          <w:color w:val="000000"/>
          <w:sz w:val="28"/>
          <w:szCs w:val="28"/>
          <w:lang w:val="en-US"/>
        </w:rPr>
        <w:t>a</w:t>
      </w:r>
      <w:r w:rsidR="00FE0843" w:rsidRPr="00395FF8">
        <w:rPr>
          <w:rFonts w:ascii="Arial" w:hAnsi="Arial" w:cs="Arial"/>
          <w:color w:val="000000"/>
          <w:sz w:val="28"/>
          <w:szCs w:val="28"/>
          <w:lang w:val="en-US"/>
        </w:rPr>
        <w:t>uthorised</w:t>
      </w:r>
      <w:proofErr w:type="spellEnd"/>
      <w:r w:rsidRPr="00395FF8">
        <w:rPr>
          <w:rFonts w:ascii="Arial" w:hAnsi="Arial" w:cs="Arial"/>
          <w:color w:val="000000"/>
          <w:sz w:val="28"/>
          <w:szCs w:val="28"/>
          <w:lang w:val="en-US"/>
        </w:rPr>
        <w:t xml:space="preserve"> </w:t>
      </w:r>
      <w:r w:rsidR="006B3407" w:rsidRPr="00395FF8">
        <w:rPr>
          <w:rFonts w:ascii="Arial" w:hAnsi="Arial" w:cs="Arial"/>
          <w:color w:val="000000"/>
          <w:sz w:val="28"/>
          <w:szCs w:val="28"/>
          <w:lang w:val="en-US"/>
        </w:rPr>
        <w:t>o</w:t>
      </w:r>
      <w:r w:rsidRPr="00395FF8">
        <w:rPr>
          <w:rFonts w:ascii="Arial" w:hAnsi="Arial" w:cs="Arial"/>
          <w:color w:val="000000"/>
          <w:sz w:val="28"/>
          <w:szCs w:val="28"/>
          <w:lang w:val="en-US"/>
        </w:rPr>
        <w:t>fficer to make an enquiry of the bank</w:t>
      </w:r>
      <w:r w:rsidR="00921B3C" w:rsidRPr="00395FF8">
        <w:rPr>
          <w:rFonts w:ascii="Arial" w:hAnsi="Arial" w:cs="Arial"/>
          <w:color w:val="000000"/>
          <w:sz w:val="28"/>
          <w:szCs w:val="28"/>
          <w:lang w:val="en-US"/>
        </w:rPr>
        <w:t xml:space="preserve"> </w:t>
      </w:r>
      <w:r w:rsidRPr="00395FF8">
        <w:rPr>
          <w:rFonts w:ascii="Arial" w:hAnsi="Arial" w:cs="Arial"/>
          <w:color w:val="000000"/>
          <w:sz w:val="28"/>
          <w:szCs w:val="28"/>
          <w:lang w:val="en-US"/>
        </w:rPr>
        <w:t xml:space="preserve">or building society under the terms of the </w:t>
      </w:r>
      <w:r w:rsidR="00FE0843" w:rsidRPr="00395FF8">
        <w:rPr>
          <w:rFonts w:ascii="Arial" w:hAnsi="Arial" w:cs="Arial"/>
          <w:color w:val="000000"/>
          <w:sz w:val="28"/>
          <w:szCs w:val="28"/>
          <w:lang w:val="en-US"/>
        </w:rPr>
        <w:t>Fraud</w:t>
      </w:r>
      <w:r w:rsidRPr="00395FF8">
        <w:rPr>
          <w:rFonts w:ascii="Arial" w:hAnsi="Arial" w:cs="Arial"/>
          <w:color w:val="000000"/>
          <w:sz w:val="28"/>
          <w:szCs w:val="28"/>
          <w:lang w:val="en-US"/>
        </w:rPr>
        <w:t xml:space="preserve"> Act.</w:t>
      </w:r>
    </w:p>
    <w:p w:rsidR="00246C3B" w:rsidRPr="00395FF8" w:rsidRDefault="00246C3B" w:rsidP="00246C3B">
      <w:pPr>
        <w:pStyle w:val="ListParagraph"/>
        <w:numPr>
          <w:ilvl w:val="0"/>
          <w:numId w:val="2"/>
        </w:numPr>
        <w:autoSpaceDE w:val="0"/>
        <w:autoSpaceDN w:val="0"/>
        <w:adjustRightInd w:val="0"/>
        <w:spacing w:after="0" w:line="240" w:lineRule="auto"/>
        <w:rPr>
          <w:rFonts w:ascii="Arial" w:hAnsi="Arial" w:cs="Arial"/>
          <w:color w:val="000000"/>
          <w:sz w:val="28"/>
          <w:szCs w:val="28"/>
          <w:lang w:val="en-US"/>
        </w:rPr>
      </w:pPr>
      <w:r w:rsidRPr="00395FF8">
        <w:rPr>
          <w:rFonts w:ascii="Arial" w:hAnsi="Arial" w:cs="Arial"/>
          <w:color w:val="000000"/>
          <w:sz w:val="28"/>
          <w:szCs w:val="28"/>
          <w:lang w:val="en-US"/>
        </w:rPr>
        <w:t>An investigator has obtained a statement from an em</w:t>
      </w:r>
      <w:r w:rsidR="00921B3C" w:rsidRPr="00395FF8">
        <w:rPr>
          <w:rFonts w:ascii="Arial" w:hAnsi="Arial" w:cs="Arial"/>
          <w:color w:val="000000"/>
          <w:sz w:val="28"/>
          <w:szCs w:val="28"/>
          <w:lang w:val="en-US"/>
        </w:rPr>
        <w:t xml:space="preserve">ployer which appears to confirm </w:t>
      </w:r>
      <w:r w:rsidRPr="00395FF8">
        <w:rPr>
          <w:rFonts w:ascii="Arial" w:hAnsi="Arial" w:cs="Arial"/>
          <w:color w:val="000000"/>
          <w:sz w:val="28"/>
          <w:szCs w:val="28"/>
          <w:lang w:val="en-US"/>
        </w:rPr>
        <w:t>that a claimant is in full-time employment. The investigato</w:t>
      </w:r>
      <w:r w:rsidR="00921B3C" w:rsidRPr="00395FF8">
        <w:rPr>
          <w:rFonts w:ascii="Arial" w:hAnsi="Arial" w:cs="Arial"/>
          <w:color w:val="000000"/>
          <w:sz w:val="28"/>
          <w:szCs w:val="28"/>
          <w:lang w:val="en-US"/>
        </w:rPr>
        <w:t xml:space="preserve">r asks an </w:t>
      </w:r>
      <w:proofErr w:type="spellStart"/>
      <w:r w:rsidR="006B3407" w:rsidRPr="00395FF8">
        <w:rPr>
          <w:rFonts w:ascii="Arial" w:hAnsi="Arial" w:cs="Arial"/>
          <w:color w:val="000000"/>
          <w:sz w:val="28"/>
          <w:szCs w:val="28"/>
          <w:lang w:val="en-US"/>
        </w:rPr>
        <w:t>a</w:t>
      </w:r>
      <w:r w:rsidR="00FE0843" w:rsidRPr="00395FF8">
        <w:rPr>
          <w:rFonts w:ascii="Arial" w:hAnsi="Arial" w:cs="Arial"/>
          <w:color w:val="000000"/>
          <w:sz w:val="28"/>
          <w:szCs w:val="28"/>
          <w:lang w:val="en-US"/>
        </w:rPr>
        <w:t>uthorised</w:t>
      </w:r>
      <w:proofErr w:type="spellEnd"/>
      <w:r w:rsidR="00921B3C" w:rsidRPr="00395FF8">
        <w:rPr>
          <w:rFonts w:ascii="Arial" w:hAnsi="Arial" w:cs="Arial"/>
          <w:color w:val="000000"/>
          <w:sz w:val="28"/>
          <w:szCs w:val="28"/>
          <w:lang w:val="en-US"/>
        </w:rPr>
        <w:t xml:space="preserve"> </w:t>
      </w:r>
      <w:r w:rsidR="006B3407" w:rsidRPr="00395FF8">
        <w:rPr>
          <w:rFonts w:ascii="Arial" w:hAnsi="Arial" w:cs="Arial"/>
          <w:color w:val="000000"/>
          <w:sz w:val="28"/>
          <w:szCs w:val="28"/>
          <w:lang w:val="en-US"/>
        </w:rPr>
        <w:t>o</w:t>
      </w:r>
      <w:r w:rsidR="00921B3C" w:rsidRPr="00395FF8">
        <w:rPr>
          <w:rFonts w:ascii="Arial" w:hAnsi="Arial" w:cs="Arial"/>
          <w:color w:val="000000"/>
          <w:sz w:val="28"/>
          <w:szCs w:val="28"/>
          <w:lang w:val="en-US"/>
        </w:rPr>
        <w:t xml:space="preserve">fficer to </w:t>
      </w:r>
      <w:r w:rsidRPr="00395FF8">
        <w:rPr>
          <w:rFonts w:ascii="Arial" w:hAnsi="Arial" w:cs="Arial"/>
          <w:color w:val="000000"/>
          <w:sz w:val="28"/>
          <w:szCs w:val="28"/>
          <w:lang w:val="en-US"/>
        </w:rPr>
        <w:t>obtain detailed bank statements to confirm the employer's statement and possibly</w:t>
      </w:r>
      <w:r w:rsidR="003A1543" w:rsidRPr="00395FF8">
        <w:rPr>
          <w:rFonts w:ascii="Arial" w:hAnsi="Arial" w:cs="Arial"/>
          <w:color w:val="000000"/>
          <w:sz w:val="28"/>
          <w:szCs w:val="28"/>
          <w:lang w:val="en-US"/>
        </w:rPr>
        <w:t xml:space="preserve"> </w:t>
      </w:r>
      <w:r w:rsidRPr="00395FF8">
        <w:rPr>
          <w:rFonts w:ascii="Arial" w:hAnsi="Arial" w:cs="Arial"/>
          <w:color w:val="000000"/>
          <w:sz w:val="28"/>
          <w:szCs w:val="28"/>
          <w:lang w:val="en-US"/>
        </w:rPr>
        <w:t>uncover other undisclosed income. There is no reason</w:t>
      </w:r>
      <w:r w:rsidR="00921B3C" w:rsidRPr="00395FF8">
        <w:rPr>
          <w:rFonts w:ascii="Arial" w:hAnsi="Arial" w:cs="Arial"/>
          <w:color w:val="000000"/>
          <w:sz w:val="28"/>
          <w:szCs w:val="28"/>
          <w:lang w:val="en-US"/>
        </w:rPr>
        <w:t xml:space="preserve"> to suppose that the employer's </w:t>
      </w:r>
      <w:r w:rsidRPr="00395FF8">
        <w:rPr>
          <w:rFonts w:ascii="Arial" w:hAnsi="Arial" w:cs="Arial"/>
          <w:color w:val="000000"/>
          <w:sz w:val="28"/>
          <w:szCs w:val="28"/>
          <w:lang w:val="en-US"/>
        </w:rPr>
        <w:t>statement is inaccurate. Neither does the investigato</w:t>
      </w:r>
      <w:r w:rsidR="00921B3C" w:rsidRPr="00395FF8">
        <w:rPr>
          <w:rFonts w:ascii="Arial" w:hAnsi="Arial" w:cs="Arial"/>
          <w:color w:val="000000"/>
          <w:sz w:val="28"/>
          <w:szCs w:val="28"/>
          <w:lang w:val="en-US"/>
        </w:rPr>
        <w:t xml:space="preserve">r explain why he has reasonable </w:t>
      </w:r>
      <w:r w:rsidRPr="00395FF8">
        <w:rPr>
          <w:rFonts w:ascii="Arial" w:hAnsi="Arial" w:cs="Arial"/>
          <w:color w:val="000000"/>
          <w:sz w:val="28"/>
          <w:szCs w:val="28"/>
          <w:lang w:val="en-US"/>
        </w:rPr>
        <w:t xml:space="preserve">grounds to suspect that there is any other undisclosed income. The </w:t>
      </w:r>
      <w:proofErr w:type="spellStart"/>
      <w:r w:rsidR="006B3407" w:rsidRPr="00395FF8">
        <w:rPr>
          <w:rFonts w:ascii="Arial" w:hAnsi="Arial" w:cs="Arial"/>
          <w:color w:val="000000"/>
          <w:sz w:val="28"/>
          <w:szCs w:val="28"/>
          <w:lang w:val="en-US"/>
        </w:rPr>
        <w:t>a</w:t>
      </w:r>
      <w:r w:rsidR="00FE0843" w:rsidRPr="00395FF8">
        <w:rPr>
          <w:rFonts w:ascii="Arial" w:hAnsi="Arial" w:cs="Arial"/>
          <w:color w:val="000000"/>
          <w:sz w:val="28"/>
          <w:szCs w:val="28"/>
          <w:lang w:val="en-US"/>
        </w:rPr>
        <w:t>uthorised</w:t>
      </w:r>
      <w:proofErr w:type="spellEnd"/>
      <w:r w:rsidRPr="00395FF8">
        <w:rPr>
          <w:rFonts w:ascii="Arial" w:hAnsi="Arial" w:cs="Arial"/>
          <w:color w:val="000000"/>
          <w:sz w:val="28"/>
          <w:szCs w:val="28"/>
          <w:lang w:val="en-US"/>
        </w:rPr>
        <w:t xml:space="preserve"> </w:t>
      </w:r>
      <w:r w:rsidR="006B3407" w:rsidRPr="00395FF8">
        <w:rPr>
          <w:rFonts w:ascii="Arial" w:hAnsi="Arial" w:cs="Arial"/>
          <w:color w:val="000000"/>
          <w:sz w:val="28"/>
          <w:szCs w:val="28"/>
          <w:lang w:val="en-US"/>
        </w:rPr>
        <w:t>o</w:t>
      </w:r>
      <w:r w:rsidRPr="00395FF8">
        <w:rPr>
          <w:rFonts w:ascii="Arial" w:hAnsi="Arial" w:cs="Arial"/>
          <w:color w:val="000000"/>
          <w:sz w:val="28"/>
          <w:szCs w:val="28"/>
          <w:lang w:val="en-US"/>
        </w:rPr>
        <w:t>fficer</w:t>
      </w:r>
      <w:r w:rsidR="00733357" w:rsidRPr="00395FF8">
        <w:rPr>
          <w:rFonts w:ascii="Arial" w:hAnsi="Arial" w:cs="Arial"/>
          <w:color w:val="000000"/>
          <w:sz w:val="28"/>
          <w:szCs w:val="28"/>
          <w:lang w:val="en-US"/>
        </w:rPr>
        <w:t xml:space="preserve"> </w:t>
      </w:r>
      <w:r w:rsidRPr="00395FF8">
        <w:rPr>
          <w:rFonts w:ascii="Arial" w:hAnsi="Arial" w:cs="Arial"/>
          <w:color w:val="000000"/>
          <w:sz w:val="28"/>
          <w:szCs w:val="28"/>
          <w:lang w:val="en-US"/>
        </w:rPr>
        <w:t xml:space="preserve">consequently rejects the request as the information is </w:t>
      </w:r>
      <w:r w:rsidR="00921B3C" w:rsidRPr="00395FF8">
        <w:rPr>
          <w:rFonts w:ascii="Arial" w:hAnsi="Arial" w:cs="Arial"/>
          <w:color w:val="000000"/>
          <w:sz w:val="28"/>
          <w:szCs w:val="28"/>
          <w:lang w:val="en-US"/>
        </w:rPr>
        <w:t xml:space="preserve">neither necessary nor are there </w:t>
      </w:r>
      <w:r w:rsidRPr="00395FF8">
        <w:rPr>
          <w:rFonts w:ascii="Arial" w:hAnsi="Arial" w:cs="Arial"/>
          <w:color w:val="000000"/>
          <w:sz w:val="28"/>
          <w:szCs w:val="28"/>
          <w:lang w:val="en-US"/>
        </w:rPr>
        <w:t>reasonable grounds to suspect the existence of undisclosed income.</w:t>
      </w:r>
    </w:p>
    <w:p w:rsidR="00921B3C" w:rsidRPr="00395FF8" w:rsidRDefault="00921B3C" w:rsidP="00246C3B">
      <w:pPr>
        <w:autoSpaceDE w:val="0"/>
        <w:autoSpaceDN w:val="0"/>
        <w:adjustRightInd w:val="0"/>
        <w:spacing w:after="0" w:line="240" w:lineRule="auto"/>
        <w:rPr>
          <w:rFonts w:ascii="Arial" w:hAnsi="Arial" w:cs="Arial"/>
          <w:color w:val="000000"/>
          <w:sz w:val="28"/>
          <w:szCs w:val="28"/>
          <w:lang w:val="en-US"/>
        </w:rPr>
      </w:pPr>
    </w:p>
    <w:p w:rsidR="00246C3B" w:rsidRPr="00395FF8" w:rsidRDefault="00246C3B" w:rsidP="00246C3B">
      <w:pPr>
        <w:autoSpaceDE w:val="0"/>
        <w:autoSpaceDN w:val="0"/>
        <w:adjustRightInd w:val="0"/>
        <w:spacing w:after="0" w:line="240" w:lineRule="auto"/>
        <w:rPr>
          <w:rFonts w:ascii="Arial" w:hAnsi="Arial" w:cs="Arial"/>
          <w:color w:val="000000"/>
          <w:sz w:val="28"/>
          <w:szCs w:val="28"/>
          <w:lang w:val="en-US"/>
        </w:rPr>
      </w:pPr>
      <w:r w:rsidRPr="00395FF8">
        <w:rPr>
          <w:rFonts w:ascii="Arial" w:hAnsi="Arial" w:cs="Arial"/>
          <w:color w:val="000000"/>
          <w:sz w:val="28"/>
          <w:szCs w:val="28"/>
          <w:lang w:val="en-US"/>
        </w:rPr>
        <w:t>Management checks will ensure that these procedures are followed correctly. Any</w:t>
      </w:r>
      <w:r w:rsidR="00921B3C" w:rsidRPr="00395FF8">
        <w:rPr>
          <w:rFonts w:ascii="Arial" w:hAnsi="Arial" w:cs="Arial"/>
          <w:color w:val="000000"/>
          <w:sz w:val="28"/>
          <w:szCs w:val="28"/>
          <w:lang w:val="en-US"/>
        </w:rPr>
        <w:t xml:space="preserve"> </w:t>
      </w:r>
      <w:r w:rsidRPr="00395FF8">
        <w:rPr>
          <w:rFonts w:ascii="Arial" w:hAnsi="Arial" w:cs="Arial"/>
          <w:color w:val="000000"/>
          <w:sz w:val="28"/>
          <w:szCs w:val="28"/>
          <w:lang w:val="en-US"/>
        </w:rPr>
        <w:t>enquiry made without good reason could lead to disciplinary action against the officer</w:t>
      </w:r>
      <w:r w:rsidR="00921B3C" w:rsidRPr="00395FF8">
        <w:rPr>
          <w:rFonts w:ascii="Arial" w:hAnsi="Arial" w:cs="Arial"/>
          <w:color w:val="000000"/>
          <w:sz w:val="28"/>
          <w:szCs w:val="28"/>
          <w:lang w:val="en-US"/>
        </w:rPr>
        <w:t xml:space="preserve"> </w:t>
      </w:r>
      <w:r w:rsidRPr="00395FF8">
        <w:rPr>
          <w:rFonts w:ascii="Arial" w:hAnsi="Arial" w:cs="Arial"/>
          <w:color w:val="000000"/>
          <w:sz w:val="28"/>
          <w:szCs w:val="28"/>
          <w:lang w:val="en-US"/>
        </w:rPr>
        <w:t>concerned.</w:t>
      </w:r>
    </w:p>
    <w:p w:rsidR="00733357" w:rsidRPr="00395FF8" w:rsidRDefault="00733357" w:rsidP="00246C3B">
      <w:pPr>
        <w:autoSpaceDE w:val="0"/>
        <w:autoSpaceDN w:val="0"/>
        <w:adjustRightInd w:val="0"/>
        <w:spacing w:after="0" w:line="240" w:lineRule="auto"/>
        <w:rPr>
          <w:rFonts w:ascii="Arial" w:hAnsi="Arial" w:cs="Arial"/>
          <w:color w:val="000000"/>
          <w:sz w:val="28"/>
          <w:szCs w:val="28"/>
          <w:lang w:val="en-US"/>
        </w:rPr>
      </w:pPr>
    </w:p>
    <w:p w:rsidR="00246C3B" w:rsidRPr="00395FF8" w:rsidRDefault="00246C3B" w:rsidP="00246C3B">
      <w:pPr>
        <w:autoSpaceDE w:val="0"/>
        <w:autoSpaceDN w:val="0"/>
        <w:adjustRightInd w:val="0"/>
        <w:spacing w:after="0" w:line="240" w:lineRule="auto"/>
        <w:rPr>
          <w:rFonts w:ascii="Arial" w:hAnsi="Arial" w:cs="Arial"/>
          <w:b/>
          <w:bCs/>
          <w:color w:val="000000"/>
          <w:sz w:val="28"/>
          <w:szCs w:val="28"/>
          <w:lang w:val="en-US"/>
        </w:rPr>
      </w:pPr>
      <w:r w:rsidRPr="00395FF8">
        <w:rPr>
          <w:rFonts w:ascii="Arial" w:hAnsi="Arial" w:cs="Arial"/>
          <w:b/>
          <w:bCs/>
          <w:color w:val="000000"/>
          <w:sz w:val="28"/>
          <w:szCs w:val="28"/>
          <w:lang w:val="en-US"/>
        </w:rPr>
        <w:t>How will information be requested?</w:t>
      </w:r>
    </w:p>
    <w:p w:rsidR="00921B3C" w:rsidRPr="00395FF8" w:rsidRDefault="00921B3C" w:rsidP="00246C3B">
      <w:pPr>
        <w:autoSpaceDE w:val="0"/>
        <w:autoSpaceDN w:val="0"/>
        <w:adjustRightInd w:val="0"/>
        <w:spacing w:after="0" w:line="240" w:lineRule="auto"/>
        <w:rPr>
          <w:rFonts w:ascii="Arial" w:hAnsi="Arial" w:cs="Arial"/>
          <w:b/>
          <w:bCs/>
          <w:color w:val="000000"/>
          <w:sz w:val="28"/>
          <w:szCs w:val="28"/>
          <w:lang w:val="en-US"/>
        </w:rPr>
      </w:pPr>
    </w:p>
    <w:p w:rsidR="00246C3B" w:rsidRPr="00395FF8" w:rsidRDefault="00246C3B" w:rsidP="00246C3B">
      <w:pPr>
        <w:autoSpaceDE w:val="0"/>
        <w:autoSpaceDN w:val="0"/>
        <w:adjustRightInd w:val="0"/>
        <w:spacing w:after="0" w:line="240" w:lineRule="auto"/>
        <w:rPr>
          <w:rFonts w:ascii="Arial" w:hAnsi="Arial" w:cs="Arial"/>
          <w:color w:val="000000"/>
          <w:sz w:val="28"/>
          <w:szCs w:val="28"/>
          <w:lang w:val="en-US"/>
        </w:rPr>
      </w:pPr>
      <w:r w:rsidRPr="00395FF8">
        <w:rPr>
          <w:rFonts w:ascii="Arial" w:hAnsi="Arial" w:cs="Arial"/>
          <w:color w:val="000000"/>
          <w:sz w:val="28"/>
          <w:szCs w:val="28"/>
          <w:lang w:val="en-US"/>
        </w:rPr>
        <w:t>All requests for information will be made in writing (by post, fax or e-mail) with</w:t>
      </w:r>
      <w:r w:rsidR="00921B3C" w:rsidRPr="00395FF8">
        <w:rPr>
          <w:rFonts w:ascii="Arial" w:hAnsi="Arial" w:cs="Arial"/>
          <w:color w:val="000000"/>
          <w:sz w:val="28"/>
          <w:szCs w:val="28"/>
          <w:lang w:val="en-US"/>
        </w:rPr>
        <w:t xml:space="preserve"> </w:t>
      </w:r>
      <w:r w:rsidRPr="00395FF8">
        <w:rPr>
          <w:rFonts w:ascii="Arial" w:hAnsi="Arial" w:cs="Arial"/>
          <w:color w:val="000000"/>
          <w:sz w:val="28"/>
          <w:szCs w:val="28"/>
          <w:lang w:val="en-US"/>
        </w:rPr>
        <w:t>regard to preferences expressed by infor</w:t>
      </w:r>
      <w:r w:rsidR="00733357" w:rsidRPr="00395FF8">
        <w:rPr>
          <w:rFonts w:ascii="Arial" w:hAnsi="Arial" w:cs="Arial"/>
          <w:color w:val="000000"/>
          <w:sz w:val="28"/>
          <w:szCs w:val="28"/>
          <w:lang w:val="en-US"/>
        </w:rPr>
        <w:t xml:space="preserve">mation </w:t>
      </w:r>
      <w:r w:rsidRPr="00395FF8">
        <w:rPr>
          <w:rFonts w:ascii="Arial" w:hAnsi="Arial" w:cs="Arial"/>
          <w:color w:val="000000"/>
          <w:sz w:val="28"/>
          <w:szCs w:val="28"/>
          <w:lang w:val="en-US"/>
        </w:rPr>
        <w:t>providers.</w:t>
      </w:r>
    </w:p>
    <w:p w:rsidR="00921B3C" w:rsidRPr="00395FF8" w:rsidRDefault="00921B3C" w:rsidP="00246C3B">
      <w:pPr>
        <w:autoSpaceDE w:val="0"/>
        <w:autoSpaceDN w:val="0"/>
        <w:adjustRightInd w:val="0"/>
        <w:spacing w:after="0" w:line="240" w:lineRule="auto"/>
        <w:rPr>
          <w:rFonts w:ascii="Arial" w:hAnsi="Arial" w:cs="Arial"/>
          <w:color w:val="000000"/>
          <w:sz w:val="28"/>
          <w:szCs w:val="28"/>
          <w:lang w:val="en-US"/>
        </w:rPr>
      </w:pPr>
    </w:p>
    <w:p w:rsidR="00246C3B" w:rsidRPr="00395FF8" w:rsidRDefault="00FE0843" w:rsidP="00246C3B">
      <w:pPr>
        <w:autoSpaceDE w:val="0"/>
        <w:autoSpaceDN w:val="0"/>
        <w:adjustRightInd w:val="0"/>
        <w:spacing w:after="0" w:line="240" w:lineRule="auto"/>
        <w:rPr>
          <w:rFonts w:ascii="Arial" w:hAnsi="Arial" w:cs="Arial"/>
          <w:color w:val="000000"/>
          <w:sz w:val="28"/>
          <w:szCs w:val="28"/>
          <w:lang w:val="en-US"/>
        </w:rPr>
      </w:pPr>
      <w:proofErr w:type="spellStart"/>
      <w:r w:rsidRPr="00395FF8">
        <w:rPr>
          <w:rFonts w:ascii="Arial" w:hAnsi="Arial" w:cs="Arial"/>
          <w:color w:val="000000"/>
          <w:sz w:val="28"/>
          <w:szCs w:val="28"/>
          <w:lang w:val="en-US"/>
        </w:rPr>
        <w:lastRenderedPageBreak/>
        <w:t>Authorised</w:t>
      </w:r>
      <w:proofErr w:type="spellEnd"/>
      <w:r w:rsidR="00246C3B" w:rsidRPr="00395FF8">
        <w:rPr>
          <w:rFonts w:ascii="Arial" w:hAnsi="Arial" w:cs="Arial"/>
          <w:color w:val="000000"/>
          <w:sz w:val="28"/>
          <w:szCs w:val="28"/>
          <w:lang w:val="en-US"/>
        </w:rPr>
        <w:t xml:space="preserve"> </w:t>
      </w:r>
      <w:r w:rsidR="006B3407" w:rsidRPr="00395FF8">
        <w:rPr>
          <w:rFonts w:ascii="Arial" w:hAnsi="Arial" w:cs="Arial"/>
          <w:color w:val="000000"/>
          <w:sz w:val="28"/>
          <w:szCs w:val="28"/>
          <w:lang w:val="en-US"/>
        </w:rPr>
        <w:t>o</w:t>
      </w:r>
      <w:r w:rsidR="00246C3B" w:rsidRPr="00395FF8">
        <w:rPr>
          <w:rFonts w:ascii="Arial" w:hAnsi="Arial" w:cs="Arial"/>
          <w:color w:val="000000"/>
          <w:sz w:val="28"/>
          <w:szCs w:val="28"/>
          <w:lang w:val="en-US"/>
        </w:rPr>
        <w:t>fficers will not make enquiries in person by means of a visit. However,</w:t>
      </w:r>
      <w:r w:rsidR="00921B3C" w:rsidRPr="00395FF8">
        <w:rPr>
          <w:rFonts w:ascii="Arial" w:hAnsi="Arial" w:cs="Arial"/>
          <w:color w:val="000000"/>
          <w:sz w:val="28"/>
          <w:szCs w:val="28"/>
          <w:lang w:val="en-US"/>
        </w:rPr>
        <w:t xml:space="preserve"> </w:t>
      </w:r>
      <w:r w:rsidR="00246C3B" w:rsidRPr="00395FF8">
        <w:rPr>
          <w:rFonts w:ascii="Arial" w:hAnsi="Arial" w:cs="Arial"/>
          <w:color w:val="000000"/>
          <w:sz w:val="28"/>
          <w:szCs w:val="28"/>
          <w:lang w:val="en-US"/>
        </w:rPr>
        <w:t>they may mak</w:t>
      </w:r>
      <w:r w:rsidR="00921B3C" w:rsidRPr="00395FF8">
        <w:rPr>
          <w:rFonts w:ascii="Arial" w:hAnsi="Arial" w:cs="Arial"/>
          <w:color w:val="000000"/>
          <w:sz w:val="28"/>
          <w:szCs w:val="28"/>
          <w:lang w:val="en-US"/>
        </w:rPr>
        <w:t xml:space="preserve">e arrangements to telephone the </w:t>
      </w:r>
      <w:proofErr w:type="spellStart"/>
      <w:r w:rsidR="00246C3B" w:rsidRPr="00395FF8">
        <w:rPr>
          <w:rFonts w:ascii="Arial" w:hAnsi="Arial" w:cs="Arial"/>
          <w:color w:val="000000"/>
          <w:sz w:val="28"/>
          <w:szCs w:val="28"/>
          <w:lang w:val="en-US"/>
        </w:rPr>
        <w:t>organisat</w:t>
      </w:r>
      <w:r w:rsidR="00921B3C" w:rsidRPr="00395FF8">
        <w:rPr>
          <w:rFonts w:ascii="Arial" w:hAnsi="Arial" w:cs="Arial"/>
          <w:color w:val="000000"/>
          <w:sz w:val="28"/>
          <w:szCs w:val="28"/>
          <w:lang w:val="en-US"/>
        </w:rPr>
        <w:t>ion</w:t>
      </w:r>
      <w:proofErr w:type="spellEnd"/>
      <w:r w:rsidR="00921B3C" w:rsidRPr="00395FF8">
        <w:rPr>
          <w:rFonts w:ascii="Arial" w:hAnsi="Arial" w:cs="Arial"/>
          <w:color w:val="000000"/>
          <w:sz w:val="28"/>
          <w:szCs w:val="28"/>
          <w:lang w:val="en-US"/>
        </w:rPr>
        <w:t xml:space="preserve"> if they need to discuss the </w:t>
      </w:r>
      <w:r w:rsidR="00246C3B" w:rsidRPr="00395FF8">
        <w:rPr>
          <w:rFonts w:ascii="Arial" w:hAnsi="Arial" w:cs="Arial"/>
          <w:color w:val="000000"/>
          <w:sz w:val="28"/>
          <w:szCs w:val="28"/>
          <w:lang w:val="en-US"/>
        </w:rPr>
        <w:t>information that has been provided. No new enquiries will be mad</w:t>
      </w:r>
      <w:r w:rsidR="00921B3C" w:rsidRPr="00395FF8">
        <w:rPr>
          <w:rFonts w:ascii="Arial" w:hAnsi="Arial" w:cs="Arial"/>
          <w:color w:val="000000"/>
          <w:sz w:val="28"/>
          <w:szCs w:val="28"/>
          <w:lang w:val="en-US"/>
        </w:rPr>
        <w:t xml:space="preserve">e in the course of this </w:t>
      </w:r>
      <w:r w:rsidR="00246C3B" w:rsidRPr="00395FF8">
        <w:rPr>
          <w:rFonts w:ascii="Arial" w:hAnsi="Arial" w:cs="Arial"/>
          <w:color w:val="000000"/>
          <w:sz w:val="28"/>
          <w:szCs w:val="28"/>
          <w:lang w:val="en-US"/>
        </w:rPr>
        <w:t>contact.</w:t>
      </w:r>
      <w:r w:rsidR="00733357" w:rsidRPr="00395FF8">
        <w:rPr>
          <w:rFonts w:ascii="Arial" w:hAnsi="Arial" w:cs="Arial"/>
          <w:color w:val="000000"/>
          <w:sz w:val="28"/>
          <w:szCs w:val="28"/>
          <w:lang w:val="en-US"/>
        </w:rPr>
        <w:t xml:space="preserve"> </w:t>
      </w:r>
      <w:proofErr w:type="spellStart"/>
      <w:r w:rsidRPr="00395FF8">
        <w:rPr>
          <w:rFonts w:ascii="Arial" w:hAnsi="Arial" w:cs="Arial"/>
          <w:color w:val="000000"/>
          <w:sz w:val="28"/>
          <w:szCs w:val="28"/>
          <w:lang w:val="en-US"/>
        </w:rPr>
        <w:t>Authorised</w:t>
      </w:r>
      <w:proofErr w:type="spellEnd"/>
      <w:r w:rsidR="006B3407" w:rsidRPr="00395FF8">
        <w:rPr>
          <w:rFonts w:ascii="Arial" w:hAnsi="Arial" w:cs="Arial"/>
          <w:color w:val="000000"/>
          <w:sz w:val="28"/>
          <w:szCs w:val="28"/>
          <w:lang w:val="en-US"/>
        </w:rPr>
        <w:t xml:space="preserve"> o</w:t>
      </w:r>
      <w:r w:rsidR="00246C3B" w:rsidRPr="00395FF8">
        <w:rPr>
          <w:rFonts w:ascii="Arial" w:hAnsi="Arial" w:cs="Arial"/>
          <w:color w:val="000000"/>
          <w:sz w:val="28"/>
          <w:szCs w:val="28"/>
          <w:lang w:val="en-US"/>
        </w:rPr>
        <w:t>fficers will not issue requests by either fax or e-mail without prior</w:t>
      </w:r>
      <w:r w:rsidR="00921B3C" w:rsidRPr="00395FF8">
        <w:rPr>
          <w:rFonts w:ascii="Arial" w:hAnsi="Arial" w:cs="Arial"/>
          <w:color w:val="000000"/>
          <w:sz w:val="28"/>
          <w:szCs w:val="28"/>
          <w:lang w:val="en-US"/>
        </w:rPr>
        <w:t xml:space="preserve"> </w:t>
      </w:r>
      <w:r w:rsidR="00246C3B" w:rsidRPr="00395FF8">
        <w:rPr>
          <w:rFonts w:ascii="Arial" w:hAnsi="Arial" w:cs="Arial"/>
          <w:color w:val="000000"/>
          <w:sz w:val="28"/>
          <w:szCs w:val="28"/>
          <w:lang w:val="en-US"/>
        </w:rPr>
        <w:t>agreement with the information provider. Information</w:t>
      </w:r>
      <w:r w:rsidR="00921B3C" w:rsidRPr="00395FF8">
        <w:rPr>
          <w:rFonts w:ascii="Arial" w:hAnsi="Arial" w:cs="Arial"/>
          <w:color w:val="000000"/>
          <w:sz w:val="28"/>
          <w:szCs w:val="28"/>
          <w:lang w:val="en-US"/>
        </w:rPr>
        <w:t xml:space="preserve"> providers will be able to make </w:t>
      </w:r>
      <w:r w:rsidR="00246C3B" w:rsidRPr="00395FF8">
        <w:rPr>
          <w:rFonts w:ascii="Arial" w:hAnsi="Arial" w:cs="Arial"/>
          <w:color w:val="000000"/>
          <w:sz w:val="28"/>
          <w:szCs w:val="28"/>
          <w:lang w:val="en-US"/>
        </w:rPr>
        <w:t xml:space="preserve">replies in a way that has been agreed with the </w:t>
      </w:r>
      <w:proofErr w:type="spellStart"/>
      <w:r w:rsidR="006B3407" w:rsidRPr="00395FF8">
        <w:rPr>
          <w:rFonts w:ascii="Arial" w:hAnsi="Arial" w:cs="Arial"/>
          <w:color w:val="000000"/>
          <w:sz w:val="28"/>
          <w:szCs w:val="28"/>
          <w:lang w:val="en-US"/>
        </w:rPr>
        <w:t>a</w:t>
      </w:r>
      <w:r w:rsidRPr="00395FF8">
        <w:rPr>
          <w:rFonts w:ascii="Arial" w:hAnsi="Arial" w:cs="Arial"/>
          <w:color w:val="000000"/>
          <w:sz w:val="28"/>
          <w:szCs w:val="28"/>
          <w:lang w:val="en-US"/>
        </w:rPr>
        <w:t>uthorised</w:t>
      </w:r>
      <w:proofErr w:type="spellEnd"/>
      <w:r w:rsidR="00921B3C" w:rsidRPr="00395FF8">
        <w:rPr>
          <w:rFonts w:ascii="Arial" w:hAnsi="Arial" w:cs="Arial"/>
          <w:color w:val="000000"/>
          <w:sz w:val="28"/>
          <w:szCs w:val="28"/>
          <w:lang w:val="en-US"/>
        </w:rPr>
        <w:t xml:space="preserve"> </w:t>
      </w:r>
      <w:r w:rsidR="006B3407" w:rsidRPr="00395FF8">
        <w:rPr>
          <w:rFonts w:ascii="Arial" w:hAnsi="Arial" w:cs="Arial"/>
          <w:color w:val="000000"/>
          <w:sz w:val="28"/>
          <w:szCs w:val="28"/>
          <w:lang w:val="en-US"/>
        </w:rPr>
        <w:t>o</w:t>
      </w:r>
      <w:r w:rsidR="00921B3C" w:rsidRPr="00395FF8">
        <w:rPr>
          <w:rFonts w:ascii="Arial" w:hAnsi="Arial" w:cs="Arial"/>
          <w:color w:val="000000"/>
          <w:sz w:val="28"/>
          <w:szCs w:val="28"/>
          <w:lang w:val="en-US"/>
        </w:rPr>
        <w:t xml:space="preserve">fficer. </w:t>
      </w:r>
      <w:proofErr w:type="spellStart"/>
      <w:r w:rsidRPr="00395FF8">
        <w:rPr>
          <w:rFonts w:ascii="Arial" w:hAnsi="Arial" w:cs="Arial"/>
          <w:color w:val="000000"/>
          <w:sz w:val="28"/>
          <w:szCs w:val="28"/>
          <w:lang w:val="en-US"/>
        </w:rPr>
        <w:t>Authorised</w:t>
      </w:r>
      <w:proofErr w:type="spellEnd"/>
      <w:r w:rsidR="00921B3C" w:rsidRPr="00395FF8">
        <w:rPr>
          <w:rFonts w:ascii="Arial" w:hAnsi="Arial" w:cs="Arial"/>
          <w:color w:val="000000"/>
          <w:sz w:val="28"/>
          <w:szCs w:val="28"/>
          <w:lang w:val="en-US"/>
        </w:rPr>
        <w:t xml:space="preserve"> </w:t>
      </w:r>
      <w:r w:rsidR="006B3407" w:rsidRPr="00395FF8">
        <w:rPr>
          <w:rFonts w:ascii="Arial" w:hAnsi="Arial" w:cs="Arial"/>
          <w:color w:val="000000"/>
          <w:sz w:val="28"/>
          <w:szCs w:val="28"/>
          <w:lang w:val="en-US"/>
        </w:rPr>
        <w:t>o</w:t>
      </w:r>
      <w:r w:rsidR="00921B3C" w:rsidRPr="00395FF8">
        <w:rPr>
          <w:rFonts w:ascii="Arial" w:hAnsi="Arial" w:cs="Arial"/>
          <w:color w:val="000000"/>
          <w:sz w:val="28"/>
          <w:szCs w:val="28"/>
          <w:lang w:val="en-US"/>
        </w:rPr>
        <w:t xml:space="preserve">fficers </w:t>
      </w:r>
      <w:r w:rsidR="00246C3B" w:rsidRPr="00395FF8">
        <w:rPr>
          <w:rFonts w:ascii="Arial" w:hAnsi="Arial" w:cs="Arial"/>
          <w:color w:val="000000"/>
          <w:sz w:val="28"/>
          <w:szCs w:val="28"/>
          <w:lang w:val="en-US"/>
        </w:rPr>
        <w:t xml:space="preserve">must take account of what would suit the </w:t>
      </w:r>
      <w:proofErr w:type="spellStart"/>
      <w:r w:rsidR="00246C3B" w:rsidRPr="00395FF8">
        <w:rPr>
          <w:rFonts w:ascii="Arial" w:hAnsi="Arial" w:cs="Arial"/>
          <w:color w:val="000000"/>
          <w:sz w:val="28"/>
          <w:szCs w:val="28"/>
          <w:lang w:val="en-US"/>
        </w:rPr>
        <w:t>organisation</w:t>
      </w:r>
      <w:proofErr w:type="spellEnd"/>
      <w:r w:rsidR="00246C3B" w:rsidRPr="00395FF8">
        <w:rPr>
          <w:rFonts w:ascii="Arial" w:hAnsi="Arial" w:cs="Arial"/>
          <w:color w:val="000000"/>
          <w:sz w:val="28"/>
          <w:szCs w:val="28"/>
          <w:lang w:val="en-US"/>
        </w:rPr>
        <w:t xml:space="preserve"> providing the information when</w:t>
      </w:r>
      <w:r w:rsidR="00733357" w:rsidRPr="00395FF8">
        <w:rPr>
          <w:rFonts w:ascii="Arial" w:hAnsi="Arial" w:cs="Arial"/>
          <w:color w:val="000000"/>
          <w:sz w:val="28"/>
          <w:szCs w:val="28"/>
          <w:lang w:val="en-US"/>
        </w:rPr>
        <w:t xml:space="preserve"> </w:t>
      </w:r>
      <w:r w:rsidR="00246C3B" w:rsidRPr="00395FF8">
        <w:rPr>
          <w:rFonts w:ascii="Arial" w:hAnsi="Arial" w:cs="Arial"/>
          <w:color w:val="000000"/>
          <w:sz w:val="28"/>
          <w:szCs w:val="28"/>
          <w:lang w:val="en-US"/>
        </w:rPr>
        <w:t>deciding how information should be returned - for exa</w:t>
      </w:r>
      <w:r w:rsidR="00921B3C" w:rsidRPr="00395FF8">
        <w:rPr>
          <w:rFonts w:ascii="Arial" w:hAnsi="Arial" w:cs="Arial"/>
          <w:color w:val="000000"/>
          <w:sz w:val="28"/>
          <w:szCs w:val="28"/>
          <w:lang w:val="en-US"/>
        </w:rPr>
        <w:t xml:space="preserve">mple, if the </w:t>
      </w:r>
      <w:proofErr w:type="spellStart"/>
      <w:r w:rsidR="006B3407" w:rsidRPr="00395FF8">
        <w:rPr>
          <w:rFonts w:ascii="Arial" w:hAnsi="Arial" w:cs="Arial"/>
          <w:color w:val="000000"/>
          <w:sz w:val="28"/>
          <w:szCs w:val="28"/>
          <w:lang w:val="en-US"/>
        </w:rPr>
        <w:t>a</w:t>
      </w:r>
      <w:r w:rsidRPr="00395FF8">
        <w:rPr>
          <w:rFonts w:ascii="Arial" w:hAnsi="Arial" w:cs="Arial"/>
          <w:color w:val="000000"/>
          <w:sz w:val="28"/>
          <w:szCs w:val="28"/>
          <w:lang w:val="en-US"/>
        </w:rPr>
        <w:t>uthorised</w:t>
      </w:r>
      <w:proofErr w:type="spellEnd"/>
      <w:r w:rsidR="006B3407" w:rsidRPr="00395FF8">
        <w:rPr>
          <w:rFonts w:ascii="Arial" w:hAnsi="Arial" w:cs="Arial"/>
          <w:color w:val="000000"/>
          <w:sz w:val="28"/>
          <w:szCs w:val="28"/>
          <w:lang w:val="en-US"/>
        </w:rPr>
        <w:t xml:space="preserve"> o</w:t>
      </w:r>
      <w:r w:rsidR="00921B3C" w:rsidRPr="00395FF8">
        <w:rPr>
          <w:rFonts w:ascii="Arial" w:hAnsi="Arial" w:cs="Arial"/>
          <w:color w:val="000000"/>
          <w:sz w:val="28"/>
          <w:szCs w:val="28"/>
          <w:lang w:val="en-US"/>
        </w:rPr>
        <w:t xml:space="preserve">fficer </w:t>
      </w:r>
      <w:r w:rsidR="00246C3B" w:rsidRPr="00395FF8">
        <w:rPr>
          <w:rFonts w:ascii="Arial" w:hAnsi="Arial" w:cs="Arial"/>
          <w:color w:val="000000"/>
          <w:sz w:val="28"/>
          <w:szCs w:val="28"/>
          <w:lang w:val="en-US"/>
        </w:rPr>
        <w:t>makes a request by e-mail, it would not oblige the infor</w:t>
      </w:r>
      <w:r w:rsidR="00921B3C" w:rsidRPr="00395FF8">
        <w:rPr>
          <w:rFonts w:ascii="Arial" w:hAnsi="Arial" w:cs="Arial"/>
          <w:color w:val="000000"/>
          <w:sz w:val="28"/>
          <w:szCs w:val="28"/>
          <w:lang w:val="en-US"/>
        </w:rPr>
        <w:t xml:space="preserve">mation provider to reply in the </w:t>
      </w:r>
      <w:r w:rsidR="00733357" w:rsidRPr="00395FF8">
        <w:rPr>
          <w:rFonts w:ascii="Arial" w:hAnsi="Arial" w:cs="Arial"/>
          <w:color w:val="000000"/>
          <w:sz w:val="28"/>
          <w:szCs w:val="28"/>
          <w:lang w:val="en-US"/>
        </w:rPr>
        <w:t xml:space="preserve">same manner. </w:t>
      </w:r>
    </w:p>
    <w:p w:rsidR="0052268C" w:rsidRPr="00395FF8" w:rsidRDefault="0052268C" w:rsidP="00246C3B">
      <w:pPr>
        <w:autoSpaceDE w:val="0"/>
        <w:autoSpaceDN w:val="0"/>
        <w:adjustRightInd w:val="0"/>
        <w:spacing w:after="0" w:line="240" w:lineRule="auto"/>
        <w:rPr>
          <w:rFonts w:ascii="Arial" w:hAnsi="Arial" w:cs="Arial"/>
          <w:color w:val="000000"/>
          <w:sz w:val="28"/>
          <w:szCs w:val="28"/>
          <w:lang w:val="en-US"/>
        </w:rPr>
      </w:pPr>
    </w:p>
    <w:p w:rsidR="00246C3B" w:rsidRPr="00395FF8" w:rsidRDefault="00FE0843" w:rsidP="00246C3B">
      <w:pPr>
        <w:autoSpaceDE w:val="0"/>
        <w:autoSpaceDN w:val="0"/>
        <w:adjustRightInd w:val="0"/>
        <w:spacing w:after="0" w:line="240" w:lineRule="auto"/>
        <w:rPr>
          <w:rFonts w:ascii="Arial" w:hAnsi="Arial" w:cs="Arial"/>
          <w:color w:val="000000"/>
          <w:sz w:val="28"/>
          <w:szCs w:val="28"/>
          <w:lang w:val="en-US"/>
        </w:rPr>
      </w:pPr>
      <w:proofErr w:type="spellStart"/>
      <w:r w:rsidRPr="00395FF8">
        <w:rPr>
          <w:rFonts w:ascii="Arial" w:hAnsi="Arial" w:cs="Arial"/>
          <w:color w:val="000000"/>
          <w:sz w:val="28"/>
          <w:szCs w:val="28"/>
          <w:lang w:val="en-US"/>
        </w:rPr>
        <w:t>Authorised</w:t>
      </w:r>
      <w:proofErr w:type="spellEnd"/>
      <w:r w:rsidR="006B3407" w:rsidRPr="00395FF8">
        <w:rPr>
          <w:rFonts w:ascii="Arial" w:hAnsi="Arial" w:cs="Arial"/>
          <w:color w:val="000000"/>
          <w:sz w:val="28"/>
          <w:szCs w:val="28"/>
          <w:lang w:val="en-US"/>
        </w:rPr>
        <w:t xml:space="preserve"> o</w:t>
      </w:r>
      <w:r w:rsidR="00246C3B" w:rsidRPr="00395FF8">
        <w:rPr>
          <w:rFonts w:ascii="Arial" w:hAnsi="Arial" w:cs="Arial"/>
          <w:color w:val="000000"/>
          <w:sz w:val="28"/>
          <w:szCs w:val="28"/>
          <w:lang w:val="en-US"/>
        </w:rPr>
        <w:t>fficers will make enquiries of specific information providers only where</w:t>
      </w:r>
      <w:r w:rsidR="0052268C" w:rsidRPr="00395FF8">
        <w:rPr>
          <w:rFonts w:ascii="Arial" w:hAnsi="Arial" w:cs="Arial"/>
          <w:color w:val="000000"/>
          <w:sz w:val="28"/>
          <w:szCs w:val="28"/>
          <w:lang w:val="en-US"/>
        </w:rPr>
        <w:t xml:space="preserve"> </w:t>
      </w:r>
      <w:r w:rsidR="00246C3B" w:rsidRPr="00395FF8">
        <w:rPr>
          <w:rFonts w:ascii="Arial" w:hAnsi="Arial" w:cs="Arial"/>
          <w:color w:val="000000"/>
          <w:sz w:val="28"/>
          <w:szCs w:val="28"/>
          <w:lang w:val="en-US"/>
        </w:rPr>
        <w:t>they have reasonable grounds for believing that they hold information on a particular</w:t>
      </w:r>
      <w:r w:rsidR="0052268C" w:rsidRPr="00395FF8">
        <w:rPr>
          <w:rFonts w:ascii="Arial" w:hAnsi="Arial" w:cs="Arial"/>
          <w:color w:val="000000"/>
          <w:sz w:val="28"/>
          <w:szCs w:val="28"/>
          <w:lang w:val="en-US"/>
        </w:rPr>
        <w:t xml:space="preserve"> </w:t>
      </w:r>
      <w:r w:rsidR="006B3407" w:rsidRPr="00395FF8">
        <w:rPr>
          <w:rFonts w:ascii="Arial" w:hAnsi="Arial" w:cs="Arial"/>
          <w:color w:val="000000"/>
          <w:sz w:val="28"/>
          <w:szCs w:val="28"/>
          <w:lang w:val="en-US"/>
        </w:rPr>
        <w:t xml:space="preserve">individual. For example, </w:t>
      </w:r>
      <w:proofErr w:type="spellStart"/>
      <w:r w:rsidR="006B3407" w:rsidRPr="00395FF8">
        <w:rPr>
          <w:rFonts w:ascii="Arial" w:hAnsi="Arial" w:cs="Arial"/>
          <w:color w:val="000000"/>
          <w:sz w:val="28"/>
          <w:szCs w:val="28"/>
          <w:lang w:val="en-US"/>
        </w:rPr>
        <w:t>a</w:t>
      </w:r>
      <w:r w:rsidRPr="00395FF8">
        <w:rPr>
          <w:rFonts w:ascii="Arial" w:hAnsi="Arial" w:cs="Arial"/>
          <w:color w:val="000000"/>
          <w:sz w:val="28"/>
          <w:szCs w:val="28"/>
          <w:lang w:val="en-US"/>
        </w:rPr>
        <w:t>uthorised</w:t>
      </w:r>
      <w:proofErr w:type="spellEnd"/>
      <w:r w:rsidR="00246C3B" w:rsidRPr="00395FF8">
        <w:rPr>
          <w:rFonts w:ascii="Arial" w:hAnsi="Arial" w:cs="Arial"/>
          <w:color w:val="000000"/>
          <w:sz w:val="28"/>
          <w:szCs w:val="28"/>
          <w:lang w:val="en-US"/>
        </w:rPr>
        <w:t xml:space="preserve"> </w:t>
      </w:r>
      <w:r w:rsidR="006B3407" w:rsidRPr="00395FF8">
        <w:rPr>
          <w:rFonts w:ascii="Arial" w:hAnsi="Arial" w:cs="Arial"/>
          <w:color w:val="000000"/>
          <w:sz w:val="28"/>
          <w:szCs w:val="28"/>
          <w:lang w:val="en-US"/>
        </w:rPr>
        <w:t>o</w:t>
      </w:r>
      <w:r w:rsidR="00246C3B" w:rsidRPr="00395FF8">
        <w:rPr>
          <w:rFonts w:ascii="Arial" w:hAnsi="Arial" w:cs="Arial"/>
          <w:color w:val="000000"/>
          <w:sz w:val="28"/>
          <w:szCs w:val="28"/>
          <w:lang w:val="en-US"/>
        </w:rPr>
        <w:t>fficers will not normally issue requests to all UK</w:t>
      </w:r>
    </w:p>
    <w:p w:rsidR="00246C3B" w:rsidRPr="00395FF8" w:rsidRDefault="00246C3B" w:rsidP="00246C3B">
      <w:pPr>
        <w:autoSpaceDE w:val="0"/>
        <w:autoSpaceDN w:val="0"/>
        <w:adjustRightInd w:val="0"/>
        <w:spacing w:after="0" w:line="240" w:lineRule="auto"/>
        <w:rPr>
          <w:rFonts w:ascii="Arial" w:hAnsi="Arial" w:cs="Arial"/>
          <w:i/>
          <w:color w:val="FF0000"/>
          <w:sz w:val="28"/>
          <w:szCs w:val="28"/>
          <w:lang w:val="en-US"/>
        </w:rPr>
      </w:pPr>
      <w:proofErr w:type="gramStart"/>
      <w:r w:rsidRPr="00395FF8">
        <w:rPr>
          <w:rFonts w:ascii="Arial" w:hAnsi="Arial" w:cs="Arial"/>
          <w:color w:val="000000"/>
          <w:sz w:val="28"/>
          <w:szCs w:val="28"/>
          <w:lang w:val="en-US"/>
        </w:rPr>
        <w:t>banks</w:t>
      </w:r>
      <w:proofErr w:type="gramEnd"/>
      <w:r w:rsidRPr="00395FF8">
        <w:rPr>
          <w:rFonts w:ascii="Arial" w:hAnsi="Arial" w:cs="Arial"/>
          <w:color w:val="000000"/>
          <w:sz w:val="28"/>
          <w:szCs w:val="28"/>
          <w:lang w:val="en-US"/>
        </w:rPr>
        <w:t xml:space="preserve"> asking if they have information on a particular c</w:t>
      </w:r>
      <w:r w:rsidR="0052268C" w:rsidRPr="00395FF8">
        <w:rPr>
          <w:rFonts w:ascii="Arial" w:hAnsi="Arial" w:cs="Arial"/>
          <w:color w:val="000000"/>
          <w:sz w:val="28"/>
          <w:szCs w:val="28"/>
          <w:lang w:val="en-US"/>
        </w:rPr>
        <w:t xml:space="preserve">ustomer. However, such requests </w:t>
      </w:r>
      <w:r w:rsidRPr="00395FF8">
        <w:rPr>
          <w:rFonts w:ascii="Arial" w:hAnsi="Arial" w:cs="Arial"/>
          <w:color w:val="000000"/>
          <w:sz w:val="28"/>
          <w:szCs w:val="28"/>
          <w:lang w:val="en-US"/>
        </w:rPr>
        <w:t>may be made in a small number of the most serious cas</w:t>
      </w:r>
      <w:r w:rsidR="0052268C" w:rsidRPr="00395FF8">
        <w:rPr>
          <w:rFonts w:ascii="Arial" w:hAnsi="Arial" w:cs="Arial"/>
          <w:color w:val="000000"/>
          <w:sz w:val="28"/>
          <w:szCs w:val="28"/>
          <w:lang w:val="en-US"/>
        </w:rPr>
        <w:t xml:space="preserve">es where the information cannot </w:t>
      </w:r>
      <w:r w:rsidRPr="00395FF8">
        <w:rPr>
          <w:rFonts w:ascii="Arial" w:hAnsi="Arial" w:cs="Arial"/>
          <w:color w:val="000000"/>
          <w:sz w:val="28"/>
          <w:szCs w:val="28"/>
          <w:lang w:val="en-US"/>
        </w:rPr>
        <w:t>be obtained by other means. This would only be done</w:t>
      </w:r>
      <w:r w:rsidR="00733357" w:rsidRPr="00395FF8">
        <w:rPr>
          <w:rFonts w:ascii="Arial" w:hAnsi="Arial" w:cs="Arial"/>
          <w:color w:val="000000"/>
          <w:sz w:val="28"/>
          <w:szCs w:val="28"/>
          <w:lang w:val="en-US"/>
        </w:rPr>
        <w:t xml:space="preserve"> in consultation </w:t>
      </w:r>
      <w:r w:rsidR="006B3407" w:rsidRPr="00395FF8">
        <w:rPr>
          <w:rFonts w:ascii="Arial" w:hAnsi="Arial" w:cs="Arial"/>
          <w:color w:val="000000"/>
          <w:sz w:val="28"/>
          <w:szCs w:val="28"/>
          <w:lang w:val="en-US"/>
        </w:rPr>
        <w:t xml:space="preserve">with the </w:t>
      </w:r>
      <w:r w:rsidRPr="00395FF8">
        <w:rPr>
          <w:rFonts w:ascii="Arial" w:hAnsi="Arial" w:cs="Arial"/>
          <w:color w:val="000000"/>
          <w:sz w:val="28"/>
          <w:szCs w:val="28"/>
          <w:lang w:val="en-US"/>
        </w:rPr>
        <w:t xml:space="preserve">local authority </w:t>
      </w:r>
      <w:r w:rsidR="00EC73E3" w:rsidRPr="00EC73E3">
        <w:rPr>
          <w:rFonts w:ascii="Arial" w:hAnsi="Arial" w:cs="Arial"/>
          <w:sz w:val="28"/>
          <w:szCs w:val="28"/>
          <w:lang w:val="en-US"/>
        </w:rPr>
        <w:t>Benefits, Corporate Fraud &amp; Compliance Team Leader</w:t>
      </w:r>
      <w:r w:rsidRPr="00EC73E3">
        <w:rPr>
          <w:rFonts w:ascii="Arial" w:hAnsi="Arial" w:cs="Arial"/>
          <w:sz w:val="28"/>
          <w:szCs w:val="28"/>
          <w:lang w:val="en-US"/>
        </w:rPr>
        <w:t>.</w:t>
      </w:r>
    </w:p>
    <w:p w:rsidR="0052268C" w:rsidRPr="00395FF8" w:rsidRDefault="0052268C" w:rsidP="00246C3B">
      <w:pPr>
        <w:autoSpaceDE w:val="0"/>
        <w:autoSpaceDN w:val="0"/>
        <w:adjustRightInd w:val="0"/>
        <w:spacing w:after="0" w:line="240" w:lineRule="auto"/>
        <w:rPr>
          <w:rFonts w:ascii="Arial" w:hAnsi="Arial" w:cs="Arial"/>
          <w:color w:val="000000"/>
          <w:sz w:val="28"/>
          <w:szCs w:val="28"/>
          <w:lang w:val="en-US"/>
        </w:rPr>
      </w:pPr>
    </w:p>
    <w:p w:rsidR="00246C3B" w:rsidRPr="00395FF8" w:rsidRDefault="00246C3B" w:rsidP="00246C3B">
      <w:pPr>
        <w:autoSpaceDE w:val="0"/>
        <w:autoSpaceDN w:val="0"/>
        <w:adjustRightInd w:val="0"/>
        <w:spacing w:after="0" w:line="240" w:lineRule="auto"/>
        <w:rPr>
          <w:rFonts w:ascii="Arial" w:hAnsi="Arial" w:cs="Arial"/>
          <w:bCs/>
          <w:color w:val="000000"/>
          <w:sz w:val="28"/>
          <w:szCs w:val="28"/>
          <w:u w:val="single"/>
          <w:lang w:val="en-US"/>
        </w:rPr>
      </w:pPr>
      <w:r w:rsidRPr="00395FF8">
        <w:rPr>
          <w:rFonts w:ascii="Arial" w:hAnsi="Arial" w:cs="Arial"/>
          <w:bCs/>
          <w:color w:val="000000"/>
          <w:sz w:val="28"/>
          <w:szCs w:val="28"/>
          <w:u w:val="single"/>
          <w:lang w:val="en-US"/>
        </w:rPr>
        <w:t xml:space="preserve">How will </w:t>
      </w:r>
      <w:proofErr w:type="spellStart"/>
      <w:r w:rsidR="006B3407" w:rsidRPr="00395FF8">
        <w:rPr>
          <w:rFonts w:ascii="Arial" w:hAnsi="Arial" w:cs="Arial"/>
          <w:bCs/>
          <w:color w:val="000000"/>
          <w:sz w:val="28"/>
          <w:szCs w:val="28"/>
          <w:u w:val="single"/>
          <w:lang w:val="en-US"/>
        </w:rPr>
        <w:t>a</w:t>
      </w:r>
      <w:r w:rsidR="00FE0843" w:rsidRPr="00395FF8">
        <w:rPr>
          <w:rFonts w:ascii="Arial" w:hAnsi="Arial" w:cs="Arial"/>
          <w:bCs/>
          <w:color w:val="000000"/>
          <w:sz w:val="28"/>
          <w:szCs w:val="28"/>
          <w:u w:val="single"/>
          <w:lang w:val="en-US"/>
        </w:rPr>
        <w:t>uthorised</w:t>
      </w:r>
      <w:proofErr w:type="spellEnd"/>
      <w:r w:rsidR="006B3407" w:rsidRPr="00395FF8">
        <w:rPr>
          <w:rFonts w:ascii="Arial" w:hAnsi="Arial" w:cs="Arial"/>
          <w:bCs/>
          <w:color w:val="000000"/>
          <w:sz w:val="28"/>
          <w:szCs w:val="28"/>
          <w:u w:val="single"/>
          <w:lang w:val="en-US"/>
        </w:rPr>
        <w:t xml:space="preserve"> o</w:t>
      </w:r>
      <w:r w:rsidRPr="00395FF8">
        <w:rPr>
          <w:rFonts w:ascii="Arial" w:hAnsi="Arial" w:cs="Arial"/>
          <w:bCs/>
          <w:color w:val="000000"/>
          <w:sz w:val="28"/>
          <w:szCs w:val="28"/>
          <w:u w:val="single"/>
          <w:lang w:val="en-US"/>
        </w:rPr>
        <w:t>fficers manage requests for information?</w:t>
      </w:r>
    </w:p>
    <w:p w:rsidR="0052268C" w:rsidRPr="00395FF8" w:rsidRDefault="0052268C" w:rsidP="00246C3B">
      <w:pPr>
        <w:autoSpaceDE w:val="0"/>
        <w:autoSpaceDN w:val="0"/>
        <w:adjustRightInd w:val="0"/>
        <w:spacing w:after="0" w:line="240" w:lineRule="auto"/>
        <w:rPr>
          <w:rFonts w:ascii="Arial" w:hAnsi="Arial" w:cs="Arial"/>
          <w:b/>
          <w:bCs/>
          <w:color w:val="000000"/>
          <w:sz w:val="28"/>
          <w:szCs w:val="28"/>
          <w:lang w:val="en-US"/>
        </w:rPr>
      </w:pPr>
    </w:p>
    <w:p w:rsidR="0052268C" w:rsidRPr="00395FF8" w:rsidRDefault="00246C3B" w:rsidP="0052268C">
      <w:pPr>
        <w:autoSpaceDE w:val="0"/>
        <w:autoSpaceDN w:val="0"/>
        <w:adjustRightInd w:val="0"/>
        <w:spacing w:after="0" w:line="240" w:lineRule="auto"/>
        <w:rPr>
          <w:rFonts w:ascii="Arial" w:hAnsi="Arial" w:cs="Arial"/>
          <w:sz w:val="28"/>
          <w:szCs w:val="28"/>
          <w:lang w:val="en-US"/>
        </w:rPr>
      </w:pPr>
      <w:r w:rsidRPr="00395FF8">
        <w:rPr>
          <w:rFonts w:ascii="Arial" w:hAnsi="Arial" w:cs="Arial"/>
          <w:color w:val="000000"/>
          <w:sz w:val="28"/>
          <w:szCs w:val="28"/>
          <w:lang w:val="en-US"/>
        </w:rPr>
        <w:t>Local authorities must</w:t>
      </w:r>
      <w:r w:rsidR="0052268C" w:rsidRPr="00395FF8">
        <w:rPr>
          <w:rFonts w:ascii="Arial" w:hAnsi="Arial" w:cs="Arial"/>
          <w:color w:val="000000"/>
          <w:sz w:val="28"/>
          <w:szCs w:val="28"/>
          <w:lang w:val="en-US"/>
        </w:rPr>
        <w:t xml:space="preserve"> </w:t>
      </w:r>
      <w:r w:rsidRPr="00395FF8">
        <w:rPr>
          <w:rFonts w:ascii="Arial" w:hAnsi="Arial" w:cs="Arial"/>
          <w:color w:val="000000"/>
          <w:sz w:val="28"/>
          <w:szCs w:val="28"/>
          <w:lang w:val="en-US"/>
        </w:rPr>
        <w:t xml:space="preserve">take all reasonable steps to keep to a minimum the number of officers </w:t>
      </w:r>
      <w:proofErr w:type="spellStart"/>
      <w:r w:rsidR="00FE0843" w:rsidRPr="00395FF8">
        <w:rPr>
          <w:rFonts w:ascii="Arial" w:hAnsi="Arial" w:cs="Arial"/>
          <w:color w:val="000000"/>
          <w:sz w:val="28"/>
          <w:szCs w:val="28"/>
          <w:lang w:val="en-US"/>
        </w:rPr>
        <w:t>authorised</w:t>
      </w:r>
      <w:proofErr w:type="spellEnd"/>
      <w:r w:rsidRPr="00395FF8">
        <w:rPr>
          <w:rFonts w:ascii="Arial" w:hAnsi="Arial" w:cs="Arial"/>
          <w:color w:val="000000"/>
          <w:sz w:val="28"/>
          <w:szCs w:val="28"/>
          <w:lang w:val="en-US"/>
        </w:rPr>
        <w:t xml:space="preserve"> to use</w:t>
      </w:r>
      <w:r w:rsidR="00733357" w:rsidRPr="00395FF8">
        <w:rPr>
          <w:rFonts w:ascii="Arial" w:hAnsi="Arial" w:cs="Arial"/>
          <w:color w:val="000000"/>
          <w:sz w:val="28"/>
          <w:szCs w:val="28"/>
          <w:lang w:val="en-US"/>
        </w:rPr>
        <w:t xml:space="preserve"> </w:t>
      </w:r>
      <w:r w:rsidRPr="00395FF8">
        <w:rPr>
          <w:rFonts w:ascii="Arial" w:hAnsi="Arial" w:cs="Arial"/>
          <w:color w:val="000000"/>
          <w:sz w:val="28"/>
          <w:szCs w:val="28"/>
          <w:lang w:val="en-US"/>
        </w:rPr>
        <w:t xml:space="preserve">these powers and to </w:t>
      </w:r>
      <w:proofErr w:type="spellStart"/>
      <w:r w:rsidRPr="00395FF8">
        <w:rPr>
          <w:rFonts w:ascii="Arial" w:hAnsi="Arial" w:cs="Arial"/>
          <w:color w:val="000000"/>
          <w:sz w:val="28"/>
          <w:szCs w:val="28"/>
          <w:lang w:val="en-US"/>
        </w:rPr>
        <w:t>centralise</w:t>
      </w:r>
      <w:proofErr w:type="spellEnd"/>
      <w:r w:rsidRPr="00395FF8">
        <w:rPr>
          <w:rFonts w:ascii="Arial" w:hAnsi="Arial" w:cs="Arial"/>
          <w:color w:val="000000"/>
          <w:sz w:val="28"/>
          <w:szCs w:val="28"/>
          <w:lang w:val="en-US"/>
        </w:rPr>
        <w:t xml:space="preserve"> enquiries within the local authority. Local authorities</w:t>
      </w:r>
      <w:r w:rsidR="0052268C" w:rsidRPr="00395FF8">
        <w:rPr>
          <w:rFonts w:ascii="Arial" w:hAnsi="Arial" w:cs="Arial"/>
          <w:color w:val="000000"/>
          <w:sz w:val="28"/>
          <w:szCs w:val="28"/>
          <w:lang w:val="en-US"/>
        </w:rPr>
        <w:t xml:space="preserve"> </w:t>
      </w:r>
      <w:r w:rsidR="0052268C" w:rsidRPr="00395FF8">
        <w:rPr>
          <w:rFonts w:ascii="Arial" w:hAnsi="Arial" w:cs="Arial"/>
          <w:sz w:val="28"/>
          <w:szCs w:val="28"/>
          <w:lang w:val="en-US"/>
        </w:rPr>
        <w:t xml:space="preserve">should consider whether it would be possible to work with another local authority in order to reduce the number of sources from which </w:t>
      </w:r>
      <w:proofErr w:type="spellStart"/>
      <w:r w:rsidR="0052268C" w:rsidRPr="00395FF8">
        <w:rPr>
          <w:rFonts w:ascii="Arial" w:hAnsi="Arial" w:cs="Arial"/>
          <w:sz w:val="28"/>
          <w:szCs w:val="28"/>
          <w:lang w:val="en-US"/>
        </w:rPr>
        <w:t>organisations</w:t>
      </w:r>
      <w:proofErr w:type="spellEnd"/>
      <w:r w:rsidR="0052268C" w:rsidRPr="00395FF8">
        <w:rPr>
          <w:rFonts w:ascii="Arial" w:hAnsi="Arial" w:cs="Arial"/>
          <w:sz w:val="28"/>
          <w:szCs w:val="28"/>
          <w:lang w:val="en-US"/>
        </w:rPr>
        <w:t xml:space="preserve"> may receive requests for</w:t>
      </w:r>
      <w:r w:rsidR="00EC73E3">
        <w:rPr>
          <w:rFonts w:ascii="Arial" w:hAnsi="Arial" w:cs="Arial"/>
          <w:sz w:val="28"/>
          <w:szCs w:val="28"/>
          <w:lang w:val="en-US"/>
        </w:rPr>
        <w:t xml:space="preserve"> </w:t>
      </w:r>
      <w:r w:rsidR="0052268C" w:rsidRPr="00395FF8">
        <w:rPr>
          <w:rFonts w:ascii="Arial" w:hAnsi="Arial" w:cs="Arial"/>
          <w:sz w:val="28"/>
          <w:szCs w:val="28"/>
          <w:lang w:val="en-US"/>
        </w:rPr>
        <w:t>information.</w:t>
      </w:r>
    </w:p>
    <w:p w:rsidR="0052268C" w:rsidRPr="00395FF8" w:rsidRDefault="0052268C" w:rsidP="0052268C">
      <w:pPr>
        <w:autoSpaceDE w:val="0"/>
        <w:autoSpaceDN w:val="0"/>
        <w:adjustRightInd w:val="0"/>
        <w:spacing w:after="0" w:line="240" w:lineRule="auto"/>
        <w:rPr>
          <w:rFonts w:ascii="Arial" w:hAnsi="Arial" w:cs="Arial"/>
          <w:sz w:val="28"/>
          <w:szCs w:val="28"/>
          <w:lang w:val="en-US"/>
        </w:rPr>
      </w:pPr>
    </w:p>
    <w:p w:rsidR="0052268C" w:rsidRPr="00395FF8" w:rsidRDefault="00733357" w:rsidP="0052268C">
      <w:pPr>
        <w:autoSpaceDE w:val="0"/>
        <w:autoSpaceDN w:val="0"/>
        <w:adjustRightInd w:val="0"/>
        <w:spacing w:after="0" w:line="240" w:lineRule="auto"/>
        <w:rPr>
          <w:rFonts w:ascii="Arial" w:hAnsi="Arial" w:cs="Arial"/>
          <w:sz w:val="28"/>
          <w:szCs w:val="28"/>
          <w:lang w:val="en-US"/>
        </w:rPr>
      </w:pPr>
      <w:r w:rsidRPr="00395FF8">
        <w:rPr>
          <w:rFonts w:ascii="Arial" w:hAnsi="Arial" w:cs="Arial"/>
          <w:sz w:val="28"/>
          <w:szCs w:val="28"/>
          <w:lang w:val="en-US"/>
        </w:rPr>
        <w:t>L</w:t>
      </w:r>
      <w:r w:rsidR="0052268C" w:rsidRPr="00395FF8">
        <w:rPr>
          <w:rFonts w:ascii="Arial" w:hAnsi="Arial" w:cs="Arial"/>
          <w:sz w:val="28"/>
          <w:szCs w:val="28"/>
          <w:lang w:val="en-US"/>
        </w:rPr>
        <w:t xml:space="preserve">ocal authorities will manage requests in such a way as to cause the least inconvenience to the data provider. If, for example, a bank has nominated a central point of contact within its </w:t>
      </w:r>
      <w:proofErr w:type="spellStart"/>
      <w:r w:rsidR="0052268C" w:rsidRPr="00395FF8">
        <w:rPr>
          <w:rFonts w:ascii="Arial" w:hAnsi="Arial" w:cs="Arial"/>
          <w:sz w:val="28"/>
          <w:szCs w:val="28"/>
          <w:lang w:val="en-US"/>
        </w:rPr>
        <w:t>organisation</w:t>
      </w:r>
      <w:proofErr w:type="spellEnd"/>
      <w:r w:rsidR="0052268C" w:rsidRPr="00395FF8">
        <w:rPr>
          <w:rFonts w:ascii="Arial" w:hAnsi="Arial" w:cs="Arial"/>
          <w:sz w:val="28"/>
          <w:szCs w:val="28"/>
          <w:lang w:val="en-US"/>
        </w:rPr>
        <w:t xml:space="preserve"> f</w:t>
      </w:r>
      <w:r w:rsidRPr="00395FF8">
        <w:rPr>
          <w:rFonts w:ascii="Arial" w:hAnsi="Arial" w:cs="Arial"/>
          <w:sz w:val="28"/>
          <w:szCs w:val="28"/>
          <w:lang w:val="en-US"/>
        </w:rPr>
        <w:t xml:space="preserve">or receiving enquiries, </w:t>
      </w:r>
      <w:r w:rsidR="0052268C" w:rsidRPr="00395FF8">
        <w:rPr>
          <w:rFonts w:ascii="Arial" w:hAnsi="Arial" w:cs="Arial"/>
          <w:sz w:val="28"/>
          <w:szCs w:val="28"/>
          <w:lang w:val="en-US"/>
        </w:rPr>
        <w:t>local authorities will be expected to direct their enquiries t</w:t>
      </w:r>
      <w:r w:rsidRPr="00395FF8">
        <w:rPr>
          <w:rFonts w:ascii="Arial" w:hAnsi="Arial" w:cs="Arial"/>
          <w:sz w:val="28"/>
          <w:szCs w:val="28"/>
          <w:lang w:val="en-US"/>
        </w:rPr>
        <w:t>o it</w:t>
      </w:r>
      <w:r w:rsidR="0052268C" w:rsidRPr="00395FF8">
        <w:rPr>
          <w:rFonts w:ascii="Arial" w:hAnsi="Arial" w:cs="Arial"/>
          <w:sz w:val="28"/>
          <w:szCs w:val="28"/>
          <w:lang w:val="en-US"/>
        </w:rPr>
        <w:t>.</w:t>
      </w:r>
    </w:p>
    <w:p w:rsidR="0052268C" w:rsidRPr="00395FF8" w:rsidRDefault="0052268C" w:rsidP="0052268C">
      <w:pPr>
        <w:autoSpaceDE w:val="0"/>
        <w:autoSpaceDN w:val="0"/>
        <w:adjustRightInd w:val="0"/>
        <w:spacing w:after="0" w:line="240" w:lineRule="auto"/>
        <w:rPr>
          <w:rFonts w:ascii="Arial" w:hAnsi="Arial" w:cs="Arial"/>
          <w:sz w:val="28"/>
          <w:szCs w:val="28"/>
          <w:lang w:val="en-US"/>
        </w:rPr>
      </w:pPr>
    </w:p>
    <w:p w:rsidR="0052268C" w:rsidRPr="00395FF8" w:rsidRDefault="0052268C" w:rsidP="0052268C">
      <w:pPr>
        <w:autoSpaceDE w:val="0"/>
        <w:autoSpaceDN w:val="0"/>
        <w:adjustRightInd w:val="0"/>
        <w:spacing w:after="0" w:line="240" w:lineRule="auto"/>
        <w:rPr>
          <w:rFonts w:ascii="Arial" w:hAnsi="Arial" w:cs="Arial"/>
          <w:bCs/>
          <w:sz w:val="28"/>
          <w:szCs w:val="28"/>
          <w:u w:val="single"/>
          <w:lang w:val="en-US"/>
        </w:rPr>
      </w:pPr>
      <w:r w:rsidRPr="00395FF8">
        <w:rPr>
          <w:rFonts w:ascii="Arial" w:hAnsi="Arial" w:cs="Arial"/>
          <w:bCs/>
          <w:sz w:val="28"/>
          <w:szCs w:val="28"/>
          <w:u w:val="single"/>
          <w:lang w:val="en-US"/>
        </w:rPr>
        <w:t>How will information be used?</w:t>
      </w:r>
    </w:p>
    <w:p w:rsidR="0052268C" w:rsidRPr="00395FF8" w:rsidRDefault="0052268C" w:rsidP="0052268C">
      <w:pPr>
        <w:autoSpaceDE w:val="0"/>
        <w:autoSpaceDN w:val="0"/>
        <w:adjustRightInd w:val="0"/>
        <w:spacing w:after="0" w:line="240" w:lineRule="auto"/>
        <w:rPr>
          <w:rFonts w:ascii="Arial" w:hAnsi="Arial" w:cs="Arial"/>
          <w:b/>
          <w:bCs/>
          <w:sz w:val="28"/>
          <w:szCs w:val="28"/>
          <w:lang w:val="en-US"/>
        </w:rPr>
      </w:pPr>
    </w:p>
    <w:p w:rsidR="0052268C" w:rsidRPr="00395FF8" w:rsidRDefault="0052268C" w:rsidP="0052268C">
      <w:pPr>
        <w:autoSpaceDE w:val="0"/>
        <w:autoSpaceDN w:val="0"/>
        <w:adjustRightInd w:val="0"/>
        <w:spacing w:after="0" w:line="240" w:lineRule="auto"/>
        <w:rPr>
          <w:rFonts w:ascii="Arial" w:hAnsi="Arial" w:cs="Arial"/>
          <w:sz w:val="28"/>
          <w:szCs w:val="28"/>
          <w:lang w:val="en-US"/>
        </w:rPr>
      </w:pPr>
      <w:r w:rsidRPr="00395FF8">
        <w:rPr>
          <w:rFonts w:ascii="Arial" w:hAnsi="Arial" w:cs="Arial"/>
          <w:sz w:val="28"/>
          <w:szCs w:val="28"/>
          <w:lang w:val="en-US"/>
        </w:rPr>
        <w:t xml:space="preserve">Information received from </w:t>
      </w:r>
      <w:proofErr w:type="spellStart"/>
      <w:r w:rsidRPr="00395FF8">
        <w:rPr>
          <w:rFonts w:ascii="Arial" w:hAnsi="Arial" w:cs="Arial"/>
          <w:sz w:val="28"/>
          <w:szCs w:val="28"/>
          <w:lang w:val="en-US"/>
        </w:rPr>
        <w:t>organisations</w:t>
      </w:r>
      <w:proofErr w:type="spellEnd"/>
      <w:r w:rsidRPr="00395FF8">
        <w:rPr>
          <w:rFonts w:ascii="Arial" w:hAnsi="Arial" w:cs="Arial"/>
          <w:sz w:val="28"/>
          <w:szCs w:val="28"/>
          <w:lang w:val="en-US"/>
        </w:rPr>
        <w:t xml:space="preserve"> in the private and public sector will be treated in exactly the same way as information received from any other source. The information that is received will also be weighed in the same way as information received from any other source. In the event </w:t>
      </w:r>
      <w:r w:rsidRPr="00395FF8">
        <w:rPr>
          <w:rFonts w:ascii="Arial" w:hAnsi="Arial" w:cs="Arial"/>
          <w:sz w:val="28"/>
          <w:szCs w:val="28"/>
          <w:lang w:val="en-US"/>
        </w:rPr>
        <w:lastRenderedPageBreak/>
        <w:t>that a criminal offence comes to light, such information may be laid before a court in such a way as it considers appropriate.</w:t>
      </w:r>
    </w:p>
    <w:p w:rsidR="0052268C" w:rsidRPr="00395FF8" w:rsidRDefault="0052268C" w:rsidP="0052268C">
      <w:pPr>
        <w:autoSpaceDE w:val="0"/>
        <w:autoSpaceDN w:val="0"/>
        <w:adjustRightInd w:val="0"/>
        <w:spacing w:after="0" w:line="240" w:lineRule="auto"/>
        <w:rPr>
          <w:rFonts w:ascii="Arial" w:hAnsi="Arial" w:cs="Arial"/>
          <w:sz w:val="28"/>
          <w:szCs w:val="28"/>
          <w:lang w:val="en-US"/>
        </w:rPr>
      </w:pPr>
    </w:p>
    <w:p w:rsidR="0052268C" w:rsidRPr="00395FF8" w:rsidRDefault="0052268C" w:rsidP="0052268C">
      <w:pPr>
        <w:autoSpaceDE w:val="0"/>
        <w:autoSpaceDN w:val="0"/>
        <w:adjustRightInd w:val="0"/>
        <w:spacing w:after="0" w:line="240" w:lineRule="auto"/>
        <w:rPr>
          <w:rFonts w:ascii="Arial" w:hAnsi="Arial" w:cs="Arial"/>
          <w:sz w:val="28"/>
          <w:szCs w:val="28"/>
          <w:lang w:val="en-US"/>
        </w:rPr>
      </w:pPr>
      <w:r w:rsidRPr="00395FF8">
        <w:rPr>
          <w:rFonts w:ascii="Arial" w:hAnsi="Arial" w:cs="Arial"/>
          <w:sz w:val="28"/>
          <w:szCs w:val="28"/>
          <w:lang w:val="en-US"/>
        </w:rPr>
        <w:t>If as a result of the proper exercise of these powers a discrepancy is discovered that m</w:t>
      </w:r>
      <w:r w:rsidR="00733357" w:rsidRPr="00395FF8">
        <w:rPr>
          <w:rFonts w:ascii="Arial" w:hAnsi="Arial" w:cs="Arial"/>
          <w:sz w:val="28"/>
          <w:szCs w:val="28"/>
          <w:lang w:val="en-US"/>
        </w:rPr>
        <w:t>ay affect entitlement to Council Tax Support or a tenancy</w:t>
      </w:r>
      <w:r w:rsidRPr="00395FF8">
        <w:rPr>
          <w:rFonts w:ascii="Arial" w:hAnsi="Arial" w:cs="Arial"/>
          <w:sz w:val="28"/>
          <w:szCs w:val="28"/>
          <w:lang w:val="en-US"/>
        </w:rPr>
        <w:t>, and that discrepancy cannot be explained by official error, the claimant may be asked for an explanation. If the explanation is not satisfactory, or if no explanation is offered, the case will be referred to a Decision Maker</w:t>
      </w:r>
      <w:r w:rsidR="005A5E87" w:rsidRPr="00395FF8">
        <w:rPr>
          <w:rFonts w:ascii="Arial" w:hAnsi="Arial" w:cs="Arial"/>
          <w:sz w:val="28"/>
          <w:szCs w:val="28"/>
          <w:lang w:val="en-US"/>
        </w:rPr>
        <w:t xml:space="preserve"> </w:t>
      </w:r>
      <w:r w:rsidRPr="00395FF8">
        <w:rPr>
          <w:rFonts w:ascii="Arial" w:hAnsi="Arial" w:cs="Arial"/>
          <w:sz w:val="28"/>
          <w:szCs w:val="28"/>
          <w:lang w:val="en-US"/>
        </w:rPr>
        <w:t>for a decis</w:t>
      </w:r>
      <w:r w:rsidR="00302754" w:rsidRPr="00395FF8">
        <w:rPr>
          <w:rFonts w:ascii="Arial" w:hAnsi="Arial" w:cs="Arial"/>
          <w:sz w:val="28"/>
          <w:szCs w:val="28"/>
          <w:lang w:val="en-US"/>
        </w:rPr>
        <w:t>ion as to whether or not the subject should continue</w:t>
      </w:r>
      <w:r w:rsidR="002A3A61">
        <w:rPr>
          <w:rFonts w:ascii="Arial" w:hAnsi="Arial" w:cs="Arial"/>
          <w:sz w:val="28"/>
          <w:szCs w:val="28"/>
          <w:lang w:val="en-US"/>
        </w:rPr>
        <w:t xml:space="preserve"> to</w:t>
      </w:r>
      <w:r w:rsidR="00302754" w:rsidRPr="00395FF8">
        <w:rPr>
          <w:rFonts w:ascii="Arial" w:hAnsi="Arial" w:cs="Arial"/>
          <w:sz w:val="28"/>
          <w:szCs w:val="28"/>
          <w:lang w:val="en-US"/>
        </w:rPr>
        <w:t xml:space="preserve"> receive Council Tax Support</w:t>
      </w:r>
      <w:r w:rsidRPr="00395FF8">
        <w:rPr>
          <w:rFonts w:ascii="Arial" w:hAnsi="Arial" w:cs="Arial"/>
          <w:sz w:val="28"/>
          <w:szCs w:val="28"/>
          <w:lang w:val="en-US"/>
        </w:rPr>
        <w:t>. Rights of appeal</w:t>
      </w:r>
      <w:r w:rsidR="005A5E87" w:rsidRPr="00395FF8">
        <w:rPr>
          <w:rFonts w:ascii="Arial" w:hAnsi="Arial" w:cs="Arial"/>
          <w:sz w:val="28"/>
          <w:szCs w:val="28"/>
          <w:lang w:val="en-US"/>
        </w:rPr>
        <w:t xml:space="preserve"> </w:t>
      </w:r>
      <w:r w:rsidRPr="00395FF8">
        <w:rPr>
          <w:rFonts w:ascii="Arial" w:hAnsi="Arial" w:cs="Arial"/>
          <w:sz w:val="28"/>
          <w:szCs w:val="28"/>
          <w:lang w:val="en-US"/>
        </w:rPr>
        <w:t>against decisions are not affected in any way by the use of these powers.</w:t>
      </w:r>
    </w:p>
    <w:p w:rsidR="005A5E87" w:rsidRPr="00395FF8" w:rsidRDefault="005A5E87" w:rsidP="0052268C">
      <w:pPr>
        <w:autoSpaceDE w:val="0"/>
        <w:autoSpaceDN w:val="0"/>
        <w:adjustRightInd w:val="0"/>
        <w:spacing w:after="0" w:line="240" w:lineRule="auto"/>
        <w:rPr>
          <w:rFonts w:ascii="Arial" w:hAnsi="Arial" w:cs="Arial"/>
          <w:sz w:val="28"/>
          <w:szCs w:val="28"/>
          <w:lang w:val="en-US"/>
        </w:rPr>
      </w:pPr>
    </w:p>
    <w:p w:rsidR="002A3A61" w:rsidRDefault="002A3A61" w:rsidP="0052268C">
      <w:pPr>
        <w:autoSpaceDE w:val="0"/>
        <w:autoSpaceDN w:val="0"/>
        <w:adjustRightInd w:val="0"/>
        <w:spacing w:after="0" w:line="240" w:lineRule="auto"/>
        <w:rPr>
          <w:rFonts w:ascii="Arial" w:hAnsi="Arial" w:cs="Arial"/>
          <w:bCs/>
          <w:sz w:val="28"/>
          <w:szCs w:val="28"/>
          <w:u w:val="single"/>
          <w:lang w:val="en-US"/>
        </w:rPr>
      </w:pPr>
    </w:p>
    <w:p w:rsidR="0052268C" w:rsidRPr="00395FF8" w:rsidRDefault="0052268C" w:rsidP="0052268C">
      <w:pPr>
        <w:autoSpaceDE w:val="0"/>
        <w:autoSpaceDN w:val="0"/>
        <w:adjustRightInd w:val="0"/>
        <w:spacing w:after="0" w:line="240" w:lineRule="auto"/>
        <w:rPr>
          <w:rFonts w:ascii="Arial" w:hAnsi="Arial" w:cs="Arial"/>
          <w:bCs/>
          <w:sz w:val="28"/>
          <w:szCs w:val="28"/>
          <w:u w:val="single"/>
          <w:lang w:val="en-US"/>
        </w:rPr>
      </w:pPr>
      <w:r w:rsidRPr="00395FF8">
        <w:rPr>
          <w:rFonts w:ascii="Arial" w:hAnsi="Arial" w:cs="Arial"/>
          <w:bCs/>
          <w:sz w:val="28"/>
          <w:szCs w:val="28"/>
          <w:u w:val="single"/>
          <w:lang w:val="en-US"/>
        </w:rPr>
        <w:t>Information sharing</w:t>
      </w:r>
    </w:p>
    <w:p w:rsidR="000337E3" w:rsidRPr="00395FF8" w:rsidRDefault="000337E3" w:rsidP="0052268C">
      <w:pPr>
        <w:autoSpaceDE w:val="0"/>
        <w:autoSpaceDN w:val="0"/>
        <w:adjustRightInd w:val="0"/>
        <w:spacing w:after="0" w:line="240" w:lineRule="auto"/>
        <w:rPr>
          <w:rFonts w:ascii="Arial" w:hAnsi="Arial" w:cs="Arial"/>
          <w:bCs/>
          <w:sz w:val="28"/>
          <w:szCs w:val="28"/>
          <w:u w:val="single"/>
          <w:lang w:val="en-US"/>
        </w:rPr>
      </w:pPr>
    </w:p>
    <w:p w:rsidR="0052268C" w:rsidRPr="00395FF8" w:rsidRDefault="0052268C" w:rsidP="0052268C">
      <w:pPr>
        <w:autoSpaceDE w:val="0"/>
        <w:autoSpaceDN w:val="0"/>
        <w:adjustRightInd w:val="0"/>
        <w:spacing w:after="0" w:line="240" w:lineRule="auto"/>
        <w:rPr>
          <w:rFonts w:ascii="Arial" w:hAnsi="Arial" w:cs="Arial"/>
          <w:sz w:val="28"/>
          <w:szCs w:val="28"/>
          <w:lang w:val="en-US"/>
        </w:rPr>
      </w:pPr>
      <w:r w:rsidRPr="00395FF8">
        <w:rPr>
          <w:rFonts w:ascii="Arial" w:hAnsi="Arial" w:cs="Arial"/>
          <w:sz w:val="28"/>
          <w:szCs w:val="28"/>
          <w:lang w:val="en-US"/>
        </w:rPr>
        <w:t>Section 122 of the Administration Act and Section 110 of the Finance Act 1997</w:t>
      </w:r>
      <w:r w:rsidR="005A5E87" w:rsidRPr="00395FF8">
        <w:rPr>
          <w:rFonts w:ascii="Arial" w:hAnsi="Arial" w:cs="Arial"/>
          <w:sz w:val="28"/>
          <w:szCs w:val="28"/>
          <w:lang w:val="en-US"/>
        </w:rPr>
        <w:t xml:space="preserve"> </w:t>
      </w:r>
      <w:r w:rsidRPr="00395FF8">
        <w:rPr>
          <w:rFonts w:ascii="Arial" w:hAnsi="Arial" w:cs="Arial"/>
          <w:sz w:val="28"/>
          <w:szCs w:val="28"/>
          <w:lang w:val="en-US"/>
        </w:rPr>
        <w:t>enable the DWP, the Inland Revenue and HM Customs and Excise to share information</w:t>
      </w:r>
      <w:r w:rsidR="005A5E87" w:rsidRPr="00395FF8">
        <w:rPr>
          <w:rFonts w:ascii="Arial" w:hAnsi="Arial" w:cs="Arial"/>
          <w:sz w:val="28"/>
          <w:szCs w:val="28"/>
          <w:lang w:val="en-US"/>
        </w:rPr>
        <w:t xml:space="preserve"> </w:t>
      </w:r>
      <w:r w:rsidRPr="00395FF8">
        <w:rPr>
          <w:rFonts w:ascii="Arial" w:hAnsi="Arial" w:cs="Arial"/>
          <w:sz w:val="28"/>
          <w:szCs w:val="28"/>
          <w:lang w:val="en-US"/>
        </w:rPr>
        <w:t xml:space="preserve">for the prevention and detection of </w:t>
      </w:r>
      <w:r w:rsidR="00FE0843" w:rsidRPr="00395FF8">
        <w:rPr>
          <w:rFonts w:ascii="Arial" w:hAnsi="Arial" w:cs="Arial"/>
          <w:sz w:val="28"/>
          <w:szCs w:val="28"/>
          <w:lang w:val="en-US"/>
        </w:rPr>
        <w:t>fraud</w:t>
      </w:r>
      <w:r w:rsidRPr="00395FF8">
        <w:rPr>
          <w:rFonts w:ascii="Arial" w:hAnsi="Arial" w:cs="Arial"/>
          <w:sz w:val="28"/>
          <w:szCs w:val="28"/>
          <w:lang w:val="en-US"/>
        </w:rPr>
        <w:t xml:space="preserve"> and to ensure the accuracy of the information</w:t>
      </w:r>
    </w:p>
    <w:p w:rsidR="0052268C" w:rsidRPr="00395FF8" w:rsidRDefault="0052268C" w:rsidP="0052268C">
      <w:pPr>
        <w:autoSpaceDE w:val="0"/>
        <w:autoSpaceDN w:val="0"/>
        <w:adjustRightInd w:val="0"/>
        <w:spacing w:after="0" w:line="240" w:lineRule="auto"/>
        <w:rPr>
          <w:rFonts w:ascii="Arial" w:hAnsi="Arial" w:cs="Arial"/>
          <w:sz w:val="28"/>
          <w:szCs w:val="28"/>
          <w:lang w:val="en-US"/>
        </w:rPr>
      </w:pPr>
      <w:proofErr w:type="gramStart"/>
      <w:r w:rsidRPr="00395FF8">
        <w:rPr>
          <w:rFonts w:ascii="Arial" w:hAnsi="Arial" w:cs="Arial"/>
          <w:sz w:val="28"/>
          <w:szCs w:val="28"/>
          <w:lang w:val="en-US"/>
        </w:rPr>
        <w:t>held</w:t>
      </w:r>
      <w:proofErr w:type="gramEnd"/>
      <w:r w:rsidRPr="00395FF8">
        <w:rPr>
          <w:rFonts w:ascii="Arial" w:hAnsi="Arial" w:cs="Arial"/>
          <w:sz w:val="28"/>
          <w:szCs w:val="28"/>
          <w:lang w:val="en-US"/>
        </w:rPr>
        <w:t xml:space="preserve"> by each Department. If information is received which suggests that taxes are being</w:t>
      </w:r>
      <w:r w:rsidR="005A5E87" w:rsidRPr="00395FF8">
        <w:rPr>
          <w:rFonts w:ascii="Arial" w:hAnsi="Arial" w:cs="Arial"/>
          <w:sz w:val="28"/>
          <w:szCs w:val="28"/>
          <w:lang w:val="en-US"/>
        </w:rPr>
        <w:t xml:space="preserve"> </w:t>
      </w:r>
      <w:r w:rsidRPr="00395FF8">
        <w:rPr>
          <w:rFonts w:ascii="Arial" w:hAnsi="Arial" w:cs="Arial"/>
          <w:sz w:val="28"/>
          <w:szCs w:val="28"/>
          <w:lang w:val="en-US"/>
        </w:rPr>
        <w:t>evaded, or that another crime is being committed, then DWP will pass on relevant</w:t>
      </w:r>
      <w:r w:rsidR="005A5E87" w:rsidRPr="00395FF8">
        <w:rPr>
          <w:rFonts w:ascii="Arial" w:hAnsi="Arial" w:cs="Arial"/>
          <w:sz w:val="28"/>
          <w:szCs w:val="28"/>
          <w:lang w:val="en-US"/>
        </w:rPr>
        <w:t xml:space="preserve"> </w:t>
      </w:r>
      <w:r w:rsidRPr="00395FF8">
        <w:rPr>
          <w:rFonts w:ascii="Arial" w:hAnsi="Arial" w:cs="Arial"/>
          <w:sz w:val="28"/>
          <w:szCs w:val="28"/>
          <w:lang w:val="en-US"/>
        </w:rPr>
        <w:t>information to other departments and local authorities.</w:t>
      </w:r>
    </w:p>
    <w:p w:rsidR="005A5E87" w:rsidRPr="00395FF8" w:rsidRDefault="005A5E87" w:rsidP="0052268C">
      <w:pPr>
        <w:autoSpaceDE w:val="0"/>
        <w:autoSpaceDN w:val="0"/>
        <w:adjustRightInd w:val="0"/>
        <w:spacing w:after="0" w:line="240" w:lineRule="auto"/>
        <w:rPr>
          <w:rFonts w:ascii="Arial" w:hAnsi="Arial" w:cs="Arial"/>
          <w:sz w:val="28"/>
          <w:szCs w:val="28"/>
          <w:lang w:val="en-US"/>
        </w:rPr>
      </w:pPr>
      <w:r w:rsidRPr="00395FF8">
        <w:rPr>
          <w:rFonts w:ascii="Arial" w:hAnsi="Arial" w:cs="Arial"/>
          <w:sz w:val="28"/>
          <w:szCs w:val="28"/>
          <w:lang w:val="en-US"/>
        </w:rPr>
        <w:t xml:space="preserve"> </w:t>
      </w:r>
    </w:p>
    <w:p w:rsidR="0052268C" w:rsidRPr="00395FF8" w:rsidRDefault="0052268C" w:rsidP="0052268C">
      <w:pPr>
        <w:autoSpaceDE w:val="0"/>
        <w:autoSpaceDN w:val="0"/>
        <w:adjustRightInd w:val="0"/>
        <w:spacing w:after="0" w:line="240" w:lineRule="auto"/>
        <w:rPr>
          <w:rFonts w:ascii="Arial" w:hAnsi="Arial" w:cs="Arial"/>
          <w:sz w:val="28"/>
          <w:szCs w:val="28"/>
          <w:lang w:val="en-US"/>
        </w:rPr>
      </w:pPr>
      <w:r w:rsidRPr="00395FF8">
        <w:rPr>
          <w:rFonts w:ascii="Arial" w:hAnsi="Arial" w:cs="Arial"/>
          <w:sz w:val="28"/>
          <w:szCs w:val="28"/>
          <w:lang w:val="en-US"/>
        </w:rPr>
        <w:t>Local authorities may provide information to DWP and may exchange information</w:t>
      </w:r>
      <w:r w:rsidR="005A5E87" w:rsidRPr="00395FF8">
        <w:rPr>
          <w:rFonts w:ascii="Arial" w:hAnsi="Arial" w:cs="Arial"/>
          <w:sz w:val="28"/>
          <w:szCs w:val="28"/>
          <w:lang w:val="en-US"/>
        </w:rPr>
        <w:t xml:space="preserve"> </w:t>
      </w:r>
      <w:r w:rsidRPr="00395FF8">
        <w:rPr>
          <w:rFonts w:ascii="Arial" w:hAnsi="Arial" w:cs="Arial"/>
          <w:sz w:val="28"/>
          <w:szCs w:val="28"/>
          <w:lang w:val="en-US"/>
        </w:rPr>
        <w:t>with each other for the purposes of administering Housing Benefit and Council Tax</w:t>
      </w:r>
      <w:r w:rsidR="005A5E87" w:rsidRPr="00395FF8">
        <w:rPr>
          <w:rFonts w:ascii="Arial" w:hAnsi="Arial" w:cs="Arial"/>
          <w:sz w:val="28"/>
          <w:szCs w:val="28"/>
          <w:lang w:val="en-US"/>
        </w:rPr>
        <w:t xml:space="preserve"> </w:t>
      </w:r>
      <w:r w:rsidR="00302754" w:rsidRPr="00395FF8">
        <w:rPr>
          <w:rFonts w:ascii="Arial" w:hAnsi="Arial" w:cs="Arial"/>
          <w:sz w:val="28"/>
          <w:szCs w:val="28"/>
          <w:lang w:val="en-US"/>
        </w:rPr>
        <w:t>Support</w:t>
      </w:r>
      <w:r w:rsidRPr="00395FF8">
        <w:rPr>
          <w:rFonts w:ascii="Arial" w:hAnsi="Arial" w:cs="Arial"/>
          <w:sz w:val="28"/>
          <w:szCs w:val="28"/>
          <w:lang w:val="en-US"/>
        </w:rPr>
        <w:t>.</w:t>
      </w:r>
    </w:p>
    <w:p w:rsidR="005A5E87" w:rsidRPr="00395FF8" w:rsidRDefault="005A5E87" w:rsidP="0052268C">
      <w:pPr>
        <w:autoSpaceDE w:val="0"/>
        <w:autoSpaceDN w:val="0"/>
        <w:adjustRightInd w:val="0"/>
        <w:spacing w:after="0" w:line="240" w:lineRule="auto"/>
        <w:rPr>
          <w:rFonts w:ascii="Arial" w:hAnsi="Arial" w:cs="Arial"/>
          <w:sz w:val="28"/>
          <w:szCs w:val="28"/>
          <w:lang w:val="en-US"/>
        </w:rPr>
      </w:pPr>
    </w:p>
    <w:p w:rsidR="0052268C" w:rsidRPr="00395FF8" w:rsidRDefault="0052268C" w:rsidP="0052268C">
      <w:pPr>
        <w:autoSpaceDE w:val="0"/>
        <w:autoSpaceDN w:val="0"/>
        <w:adjustRightInd w:val="0"/>
        <w:spacing w:after="0" w:line="240" w:lineRule="auto"/>
        <w:rPr>
          <w:rFonts w:ascii="Arial" w:hAnsi="Arial" w:cs="Arial"/>
          <w:sz w:val="28"/>
          <w:szCs w:val="28"/>
          <w:lang w:val="en-US"/>
        </w:rPr>
      </w:pPr>
      <w:r w:rsidRPr="00395FF8">
        <w:rPr>
          <w:rFonts w:ascii="Arial" w:hAnsi="Arial" w:cs="Arial"/>
          <w:sz w:val="28"/>
          <w:szCs w:val="28"/>
          <w:lang w:val="en-US"/>
        </w:rPr>
        <w:t>Under these powers, information may not be obtained for purposes other than the</w:t>
      </w:r>
      <w:r w:rsidR="005A5E87" w:rsidRPr="00395FF8">
        <w:rPr>
          <w:rFonts w:ascii="Arial" w:hAnsi="Arial" w:cs="Arial"/>
          <w:sz w:val="28"/>
          <w:szCs w:val="28"/>
          <w:lang w:val="en-US"/>
        </w:rPr>
        <w:t xml:space="preserve"> </w:t>
      </w:r>
      <w:r w:rsidRPr="00395FF8">
        <w:rPr>
          <w:rFonts w:ascii="Arial" w:hAnsi="Arial" w:cs="Arial"/>
          <w:sz w:val="28"/>
          <w:szCs w:val="28"/>
          <w:lang w:val="en-US"/>
        </w:rPr>
        <w:t>pre</w:t>
      </w:r>
      <w:r w:rsidR="005A5E87" w:rsidRPr="00395FF8">
        <w:rPr>
          <w:rFonts w:ascii="Arial" w:hAnsi="Arial" w:cs="Arial"/>
          <w:sz w:val="28"/>
          <w:szCs w:val="28"/>
          <w:lang w:val="en-US"/>
        </w:rPr>
        <w:t xml:space="preserve">vention or detection of </w:t>
      </w:r>
      <w:r w:rsidR="006B3407" w:rsidRPr="00395FF8">
        <w:rPr>
          <w:rFonts w:ascii="Arial" w:hAnsi="Arial" w:cs="Arial"/>
          <w:sz w:val="28"/>
          <w:szCs w:val="28"/>
          <w:lang w:val="en-US"/>
        </w:rPr>
        <w:t>f</w:t>
      </w:r>
      <w:r w:rsidR="00FE0843" w:rsidRPr="00395FF8">
        <w:rPr>
          <w:rFonts w:ascii="Arial" w:hAnsi="Arial" w:cs="Arial"/>
          <w:sz w:val="28"/>
          <w:szCs w:val="28"/>
          <w:lang w:val="en-US"/>
        </w:rPr>
        <w:t>raud</w:t>
      </w:r>
      <w:r w:rsidRPr="00395FF8">
        <w:rPr>
          <w:rFonts w:ascii="Arial" w:hAnsi="Arial" w:cs="Arial"/>
          <w:sz w:val="28"/>
          <w:szCs w:val="28"/>
          <w:lang w:val="en-US"/>
        </w:rPr>
        <w:t>. Local authorities will not obtain information on</w:t>
      </w:r>
      <w:r w:rsidR="005A5E87" w:rsidRPr="00395FF8">
        <w:rPr>
          <w:rFonts w:ascii="Arial" w:hAnsi="Arial" w:cs="Arial"/>
          <w:sz w:val="28"/>
          <w:szCs w:val="28"/>
          <w:lang w:val="en-US"/>
        </w:rPr>
        <w:t xml:space="preserve"> </w:t>
      </w:r>
      <w:r w:rsidRPr="00395FF8">
        <w:rPr>
          <w:rFonts w:ascii="Arial" w:hAnsi="Arial" w:cs="Arial"/>
          <w:sz w:val="28"/>
          <w:szCs w:val="28"/>
          <w:lang w:val="en-US"/>
        </w:rPr>
        <w:t>behalf of government departments or agencies. They may make enquiries on behalf of</w:t>
      </w:r>
      <w:r w:rsidR="005A5E87" w:rsidRPr="00395FF8">
        <w:rPr>
          <w:rFonts w:ascii="Arial" w:hAnsi="Arial" w:cs="Arial"/>
          <w:sz w:val="28"/>
          <w:szCs w:val="28"/>
          <w:lang w:val="en-US"/>
        </w:rPr>
        <w:t xml:space="preserve"> </w:t>
      </w:r>
      <w:r w:rsidRPr="00395FF8">
        <w:rPr>
          <w:rFonts w:ascii="Arial" w:hAnsi="Arial" w:cs="Arial"/>
          <w:sz w:val="28"/>
          <w:szCs w:val="28"/>
          <w:lang w:val="en-US"/>
        </w:rPr>
        <w:t xml:space="preserve">other local authorities only if they have the explicit </w:t>
      </w:r>
      <w:proofErr w:type="spellStart"/>
      <w:r w:rsidRPr="00395FF8">
        <w:rPr>
          <w:rFonts w:ascii="Arial" w:hAnsi="Arial" w:cs="Arial"/>
          <w:sz w:val="28"/>
          <w:szCs w:val="28"/>
          <w:lang w:val="en-US"/>
        </w:rPr>
        <w:t>authorisation</w:t>
      </w:r>
      <w:proofErr w:type="spellEnd"/>
      <w:r w:rsidRPr="00395FF8">
        <w:rPr>
          <w:rFonts w:ascii="Arial" w:hAnsi="Arial" w:cs="Arial"/>
          <w:sz w:val="28"/>
          <w:szCs w:val="28"/>
          <w:lang w:val="en-US"/>
        </w:rPr>
        <w:t xml:space="preserve"> of that authority. DWP</w:t>
      </w:r>
      <w:r w:rsidR="005A5E87" w:rsidRPr="00395FF8">
        <w:rPr>
          <w:rFonts w:ascii="Arial" w:hAnsi="Arial" w:cs="Arial"/>
          <w:sz w:val="28"/>
          <w:szCs w:val="28"/>
          <w:lang w:val="en-US"/>
        </w:rPr>
        <w:t xml:space="preserve"> </w:t>
      </w:r>
      <w:r w:rsidRPr="00395FF8">
        <w:rPr>
          <w:rFonts w:ascii="Arial" w:hAnsi="Arial" w:cs="Arial"/>
          <w:sz w:val="28"/>
          <w:szCs w:val="28"/>
          <w:lang w:val="en-US"/>
        </w:rPr>
        <w:t>may obtain i</w:t>
      </w:r>
      <w:r w:rsidR="005A5E87" w:rsidRPr="00395FF8">
        <w:rPr>
          <w:rFonts w:ascii="Arial" w:hAnsi="Arial" w:cs="Arial"/>
          <w:sz w:val="28"/>
          <w:szCs w:val="28"/>
          <w:lang w:val="en-US"/>
        </w:rPr>
        <w:t xml:space="preserve">nformation on behalf of a local </w:t>
      </w:r>
      <w:r w:rsidRPr="00395FF8">
        <w:rPr>
          <w:rFonts w:ascii="Arial" w:hAnsi="Arial" w:cs="Arial"/>
          <w:sz w:val="28"/>
          <w:szCs w:val="28"/>
          <w:lang w:val="en-US"/>
        </w:rPr>
        <w:t>authority, but not on behalf of another</w:t>
      </w:r>
      <w:r w:rsidR="005A5E87" w:rsidRPr="00395FF8">
        <w:rPr>
          <w:rFonts w:ascii="Arial" w:hAnsi="Arial" w:cs="Arial"/>
          <w:sz w:val="28"/>
          <w:szCs w:val="28"/>
          <w:lang w:val="en-US"/>
        </w:rPr>
        <w:t xml:space="preserve"> </w:t>
      </w:r>
      <w:r w:rsidRPr="00395FF8">
        <w:rPr>
          <w:rFonts w:ascii="Arial" w:hAnsi="Arial" w:cs="Arial"/>
          <w:sz w:val="28"/>
          <w:szCs w:val="28"/>
          <w:lang w:val="en-US"/>
        </w:rPr>
        <w:t>department or agency.</w:t>
      </w:r>
    </w:p>
    <w:p w:rsidR="005A5E87" w:rsidRPr="00395FF8" w:rsidRDefault="005A5E87" w:rsidP="0052268C">
      <w:pPr>
        <w:autoSpaceDE w:val="0"/>
        <w:autoSpaceDN w:val="0"/>
        <w:adjustRightInd w:val="0"/>
        <w:spacing w:after="0" w:line="240" w:lineRule="auto"/>
        <w:rPr>
          <w:rFonts w:ascii="Arial" w:hAnsi="Arial" w:cs="Arial"/>
          <w:sz w:val="28"/>
          <w:szCs w:val="28"/>
          <w:lang w:val="en-US"/>
        </w:rPr>
      </w:pPr>
    </w:p>
    <w:p w:rsidR="0052268C" w:rsidRPr="00395FF8" w:rsidRDefault="0052268C" w:rsidP="0052268C">
      <w:pPr>
        <w:autoSpaceDE w:val="0"/>
        <w:autoSpaceDN w:val="0"/>
        <w:adjustRightInd w:val="0"/>
        <w:spacing w:after="0" w:line="240" w:lineRule="auto"/>
        <w:rPr>
          <w:rFonts w:ascii="Arial" w:hAnsi="Arial" w:cs="Arial"/>
          <w:sz w:val="28"/>
          <w:szCs w:val="28"/>
          <w:lang w:val="en-US"/>
        </w:rPr>
      </w:pPr>
      <w:r w:rsidRPr="00395FF8">
        <w:rPr>
          <w:rFonts w:ascii="Arial" w:hAnsi="Arial" w:cs="Arial"/>
          <w:sz w:val="28"/>
          <w:szCs w:val="28"/>
          <w:lang w:val="en-US"/>
        </w:rPr>
        <w:t>The procedures and standards which are to be adhered to for the disclosure of</w:t>
      </w:r>
      <w:r w:rsidR="005A5E87" w:rsidRPr="00395FF8">
        <w:rPr>
          <w:rFonts w:ascii="Arial" w:hAnsi="Arial" w:cs="Arial"/>
          <w:sz w:val="28"/>
          <w:szCs w:val="28"/>
          <w:lang w:val="en-US"/>
        </w:rPr>
        <w:t xml:space="preserve"> </w:t>
      </w:r>
      <w:r w:rsidRPr="00395FF8">
        <w:rPr>
          <w:rFonts w:ascii="Arial" w:hAnsi="Arial" w:cs="Arial"/>
          <w:sz w:val="28"/>
          <w:szCs w:val="28"/>
          <w:lang w:val="en-US"/>
        </w:rPr>
        <w:t xml:space="preserve">information and for the prevention of </w:t>
      </w:r>
      <w:proofErr w:type="spellStart"/>
      <w:r w:rsidRPr="00395FF8">
        <w:rPr>
          <w:rFonts w:ascii="Arial" w:hAnsi="Arial" w:cs="Arial"/>
          <w:sz w:val="28"/>
          <w:szCs w:val="28"/>
          <w:lang w:val="en-US"/>
        </w:rPr>
        <w:t>un</w:t>
      </w:r>
      <w:r w:rsidR="00FE0843" w:rsidRPr="00395FF8">
        <w:rPr>
          <w:rFonts w:ascii="Arial" w:hAnsi="Arial" w:cs="Arial"/>
          <w:sz w:val="28"/>
          <w:szCs w:val="28"/>
          <w:lang w:val="en-US"/>
        </w:rPr>
        <w:t>authorised</w:t>
      </w:r>
      <w:proofErr w:type="spellEnd"/>
      <w:r w:rsidRPr="00395FF8">
        <w:rPr>
          <w:rFonts w:ascii="Arial" w:hAnsi="Arial" w:cs="Arial"/>
          <w:sz w:val="28"/>
          <w:szCs w:val="28"/>
          <w:lang w:val="en-US"/>
        </w:rPr>
        <w:t xml:space="preserve"> disclosure are already enshrined in</w:t>
      </w:r>
      <w:r w:rsidR="005A5E87" w:rsidRPr="00395FF8">
        <w:rPr>
          <w:rFonts w:ascii="Arial" w:hAnsi="Arial" w:cs="Arial"/>
          <w:sz w:val="28"/>
          <w:szCs w:val="28"/>
          <w:lang w:val="en-US"/>
        </w:rPr>
        <w:t xml:space="preserve"> </w:t>
      </w:r>
      <w:r w:rsidRPr="00395FF8">
        <w:rPr>
          <w:rFonts w:ascii="Arial" w:hAnsi="Arial" w:cs="Arial"/>
          <w:sz w:val="28"/>
          <w:szCs w:val="28"/>
          <w:lang w:val="en-US"/>
        </w:rPr>
        <w:t>law and in existing guidance to staff. These provisions ensure that those who obtain or</w:t>
      </w:r>
      <w:r w:rsidR="005A5E87" w:rsidRPr="00395FF8">
        <w:rPr>
          <w:rFonts w:ascii="Arial" w:hAnsi="Arial" w:cs="Arial"/>
          <w:sz w:val="28"/>
          <w:szCs w:val="28"/>
          <w:lang w:val="en-US"/>
        </w:rPr>
        <w:t xml:space="preserve"> </w:t>
      </w:r>
      <w:r w:rsidRPr="00395FF8">
        <w:rPr>
          <w:rFonts w:ascii="Arial" w:hAnsi="Arial" w:cs="Arial"/>
          <w:sz w:val="28"/>
          <w:szCs w:val="28"/>
          <w:lang w:val="en-US"/>
        </w:rPr>
        <w:t>disclose information unlawfully can be punished, thereby providing a deterrent against</w:t>
      </w:r>
      <w:r w:rsidR="005A5E87" w:rsidRPr="00395FF8">
        <w:rPr>
          <w:rFonts w:ascii="Arial" w:hAnsi="Arial" w:cs="Arial"/>
          <w:sz w:val="28"/>
          <w:szCs w:val="28"/>
          <w:lang w:val="en-US"/>
        </w:rPr>
        <w:t xml:space="preserve"> </w:t>
      </w:r>
      <w:r w:rsidRPr="00395FF8">
        <w:rPr>
          <w:rFonts w:ascii="Arial" w:hAnsi="Arial" w:cs="Arial"/>
          <w:sz w:val="28"/>
          <w:szCs w:val="28"/>
          <w:lang w:val="en-US"/>
        </w:rPr>
        <w:t>misuse.</w:t>
      </w:r>
    </w:p>
    <w:p w:rsidR="005A5E87" w:rsidRPr="00395FF8" w:rsidRDefault="005A5E87" w:rsidP="005A5E87">
      <w:pPr>
        <w:autoSpaceDE w:val="0"/>
        <w:autoSpaceDN w:val="0"/>
        <w:adjustRightInd w:val="0"/>
        <w:spacing w:after="0" w:line="240" w:lineRule="auto"/>
        <w:rPr>
          <w:rFonts w:ascii="Arial" w:hAnsi="Arial" w:cs="Arial"/>
          <w:sz w:val="28"/>
          <w:szCs w:val="28"/>
          <w:lang w:val="en-US"/>
        </w:rPr>
      </w:pPr>
    </w:p>
    <w:p w:rsidR="005A5E87" w:rsidRPr="00395FF8" w:rsidRDefault="005A5E87" w:rsidP="005A5E87">
      <w:pPr>
        <w:autoSpaceDE w:val="0"/>
        <w:autoSpaceDN w:val="0"/>
        <w:adjustRightInd w:val="0"/>
        <w:spacing w:after="0" w:line="240" w:lineRule="auto"/>
        <w:rPr>
          <w:rFonts w:ascii="Arial" w:hAnsi="Arial" w:cs="Arial"/>
          <w:sz w:val="28"/>
          <w:szCs w:val="28"/>
          <w:lang w:val="en-US"/>
        </w:rPr>
      </w:pPr>
    </w:p>
    <w:p w:rsidR="005A5E87" w:rsidRPr="00395FF8" w:rsidRDefault="007F0F50" w:rsidP="005A5E87">
      <w:pPr>
        <w:autoSpaceDE w:val="0"/>
        <w:autoSpaceDN w:val="0"/>
        <w:adjustRightInd w:val="0"/>
        <w:spacing w:after="0" w:line="240" w:lineRule="auto"/>
        <w:rPr>
          <w:rFonts w:ascii="Arial" w:hAnsi="Arial" w:cs="Arial"/>
          <w:b/>
          <w:color w:val="000000"/>
          <w:sz w:val="28"/>
          <w:szCs w:val="28"/>
          <w:lang w:val="en-US"/>
        </w:rPr>
      </w:pPr>
      <w:bookmarkStart w:id="6" w:name="Chapter5"/>
      <w:bookmarkEnd w:id="6"/>
      <w:r w:rsidRPr="00395FF8">
        <w:rPr>
          <w:rFonts w:ascii="Arial" w:hAnsi="Arial" w:cs="Arial"/>
          <w:b/>
          <w:color w:val="000000"/>
          <w:sz w:val="28"/>
          <w:szCs w:val="28"/>
          <w:lang w:val="en-US"/>
        </w:rPr>
        <w:t>5. Safeguards</w:t>
      </w:r>
    </w:p>
    <w:p w:rsidR="005A5E87" w:rsidRPr="00395FF8" w:rsidRDefault="005A5E87" w:rsidP="005A5E87">
      <w:pPr>
        <w:autoSpaceDE w:val="0"/>
        <w:autoSpaceDN w:val="0"/>
        <w:adjustRightInd w:val="0"/>
        <w:spacing w:after="0" w:line="240" w:lineRule="auto"/>
        <w:rPr>
          <w:rFonts w:ascii="Arial" w:hAnsi="Arial" w:cs="Arial"/>
          <w:color w:val="000000"/>
          <w:sz w:val="28"/>
          <w:szCs w:val="28"/>
          <w:lang w:val="en-US"/>
        </w:rPr>
      </w:pPr>
    </w:p>
    <w:p w:rsidR="005A5E87" w:rsidRPr="00395FF8" w:rsidRDefault="005A5E87" w:rsidP="005A5E87">
      <w:pPr>
        <w:autoSpaceDE w:val="0"/>
        <w:autoSpaceDN w:val="0"/>
        <w:adjustRightInd w:val="0"/>
        <w:spacing w:after="0" w:line="240" w:lineRule="auto"/>
        <w:rPr>
          <w:rFonts w:ascii="Arial" w:hAnsi="Arial" w:cs="Arial"/>
          <w:bCs/>
          <w:color w:val="000000"/>
          <w:sz w:val="28"/>
          <w:szCs w:val="28"/>
          <w:u w:val="single"/>
          <w:lang w:val="en-US"/>
        </w:rPr>
      </w:pPr>
      <w:r w:rsidRPr="00395FF8">
        <w:rPr>
          <w:rFonts w:ascii="Arial" w:hAnsi="Arial" w:cs="Arial"/>
          <w:bCs/>
          <w:color w:val="000000"/>
          <w:sz w:val="28"/>
          <w:szCs w:val="28"/>
          <w:u w:val="single"/>
          <w:lang w:val="en-US"/>
        </w:rPr>
        <w:t>Confidentiality and security</w:t>
      </w:r>
    </w:p>
    <w:p w:rsidR="005A5E87" w:rsidRPr="00395FF8" w:rsidRDefault="005A5E87" w:rsidP="005A5E87">
      <w:pPr>
        <w:autoSpaceDE w:val="0"/>
        <w:autoSpaceDN w:val="0"/>
        <w:adjustRightInd w:val="0"/>
        <w:spacing w:after="0" w:line="240" w:lineRule="auto"/>
        <w:rPr>
          <w:rFonts w:ascii="Arial" w:hAnsi="Arial" w:cs="Arial"/>
          <w:b/>
          <w:bCs/>
          <w:color w:val="000000"/>
          <w:sz w:val="28"/>
          <w:szCs w:val="28"/>
          <w:lang w:val="en-US"/>
        </w:rPr>
      </w:pPr>
    </w:p>
    <w:p w:rsidR="005A5E87" w:rsidRPr="00395FF8" w:rsidRDefault="00FE0843" w:rsidP="005A5E87">
      <w:pPr>
        <w:autoSpaceDE w:val="0"/>
        <w:autoSpaceDN w:val="0"/>
        <w:adjustRightInd w:val="0"/>
        <w:spacing w:after="0" w:line="240" w:lineRule="auto"/>
        <w:rPr>
          <w:rFonts w:ascii="Arial" w:hAnsi="Arial" w:cs="Arial"/>
          <w:color w:val="000000"/>
          <w:sz w:val="28"/>
          <w:szCs w:val="28"/>
          <w:lang w:val="en-US"/>
        </w:rPr>
      </w:pPr>
      <w:proofErr w:type="spellStart"/>
      <w:r w:rsidRPr="00395FF8">
        <w:rPr>
          <w:rFonts w:ascii="Arial" w:hAnsi="Arial" w:cs="Arial"/>
          <w:color w:val="000000"/>
          <w:sz w:val="28"/>
          <w:szCs w:val="28"/>
          <w:lang w:val="en-US"/>
        </w:rPr>
        <w:t>Authorised</w:t>
      </w:r>
      <w:proofErr w:type="spellEnd"/>
      <w:r w:rsidR="005A5E87" w:rsidRPr="00395FF8">
        <w:rPr>
          <w:rFonts w:ascii="Arial" w:hAnsi="Arial" w:cs="Arial"/>
          <w:color w:val="000000"/>
          <w:sz w:val="28"/>
          <w:szCs w:val="28"/>
          <w:lang w:val="en-US"/>
        </w:rPr>
        <w:t xml:space="preserve"> </w:t>
      </w:r>
      <w:r w:rsidR="006B3407" w:rsidRPr="00395FF8">
        <w:rPr>
          <w:rFonts w:ascii="Arial" w:hAnsi="Arial" w:cs="Arial"/>
          <w:color w:val="000000"/>
          <w:sz w:val="28"/>
          <w:szCs w:val="28"/>
          <w:lang w:val="en-US"/>
        </w:rPr>
        <w:t>o</w:t>
      </w:r>
      <w:r w:rsidR="005A5E87" w:rsidRPr="00395FF8">
        <w:rPr>
          <w:rFonts w:ascii="Arial" w:hAnsi="Arial" w:cs="Arial"/>
          <w:color w:val="000000"/>
          <w:sz w:val="28"/>
          <w:szCs w:val="28"/>
          <w:lang w:val="en-US"/>
        </w:rPr>
        <w:t xml:space="preserve">fficers who obtain information from </w:t>
      </w:r>
      <w:proofErr w:type="spellStart"/>
      <w:r w:rsidR="005A5E87" w:rsidRPr="00395FF8">
        <w:rPr>
          <w:rFonts w:ascii="Arial" w:hAnsi="Arial" w:cs="Arial"/>
          <w:color w:val="000000"/>
          <w:sz w:val="28"/>
          <w:szCs w:val="28"/>
          <w:lang w:val="en-US"/>
        </w:rPr>
        <w:t>organisations</w:t>
      </w:r>
      <w:proofErr w:type="spellEnd"/>
      <w:r w:rsidR="005A5E87" w:rsidRPr="00395FF8">
        <w:rPr>
          <w:rFonts w:ascii="Arial" w:hAnsi="Arial" w:cs="Arial"/>
          <w:color w:val="000000"/>
          <w:sz w:val="28"/>
          <w:szCs w:val="28"/>
          <w:lang w:val="en-US"/>
        </w:rPr>
        <w:t xml:space="preserve"> in the public and private sector are bound by law to observe confidentiality and security at all times. The DWP and local authorities have strict procedures that aim to ensure that:</w:t>
      </w:r>
    </w:p>
    <w:p w:rsidR="005A5E87" w:rsidRPr="00395FF8" w:rsidRDefault="005A5E87" w:rsidP="006B3407">
      <w:pPr>
        <w:pStyle w:val="ListParagraph"/>
        <w:numPr>
          <w:ilvl w:val="0"/>
          <w:numId w:val="4"/>
        </w:numPr>
        <w:autoSpaceDE w:val="0"/>
        <w:autoSpaceDN w:val="0"/>
        <w:adjustRightInd w:val="0"/>
        <w:spacing w:after="0" w:line="240" w:lineRule="auto"/>
        <w:rPr>
          <w:rFonts w:ascii="Arial" w:hAnsi="Arial" w:cs="Arial"/>
          <w:color w:val="000000"/>
          <w:sz w:val="28"/>
          <w:szCs w:val="28"/>
          <w:lang w:val="en-US"/>
        </w:rPr>
      </w:pPr>
      <w:r w:rsidRPr="00395FF8">
        <w:rPr>
          <w:rFonts w:ascii="Arial" w:hAnsi="Arial" w:cs="Arial"/>
          <w:color w:val="000000"/>
          <w:sz w:val="28"/>
          <w:szCs w:val="28"/>
          <w:lang w:val="en-US"/>
        </w:rPr>
        <w:t>information is only used for lawful purposes notified to the Information Commissioner;</w:t>
      </w:r>
    </w:p>
    <w:p w:rsidR="005A5E87" w:rsidRPr="00395FF8" w:rsidRDefault="005A5E87" w:rsidP="006B3407">
      <w:pPr>
        <w:pStyle w:val="ListParagraph"/>
        <w:numPr>
          <w:ilvl w:val="0"/>
          <w:numId w:val="4"/>
        </w:numPr>
        <w:autoSpaceDE w:val="0"/>
        <w:autoSpaceDN w:val="0"/>
        <w:adjustRightInd w:val="0"/>
        <w:spacing w:after="0" w:line="240" w:lineRule="auto"/>
        <w:rPr>
          <w:rFonts w:ascii="Arial" w:hAnsi="Arial" w:cs="Arial"/>
          <w:color w:val="000000"/>
          <w:sz w:val="28"/>
          <w:szCs w:val="28"/>
          <w:lang w:val="en-US"/>
        </w:rPr>
      </w:pPr>
      <w:r w:rsidRPr="00395FF8">
        <w:rPr>
          <w:rFonts w:ascii="Arial" w:hAnsi="Arial" w:cs="Arial"/>
          <w:color w:val="000000"/>
          <w:sz w:val="28"/>
          <w:szCs w:val="28"/>
          <w:lang w:val="en-US"/>
        </w:rPr>
        <w:t>access to personal information is limited to those staff who need it to carry out their work; and</w:t>
      </w:r>
    </w:p>
    <w:p w:rsidR="005A5E87" w:rsidRPr="00395FF8" w:rsidRDefault="005A5E87" w:rsidP="006B3407">
      <w:pPr>
        <w:pStyle w:val="ListParagraph"/>
        <w:numPr>
          <w:ilvl w:val="0"/>
          <w:numId w:val="4"/>
        </w:numPr>
        <w:autoSpaceDE w:val="0"/>
        <w:autoSpaceDN w:val="0"/>
        <w:adjustRightInd w:val="0"/>
        <w:spacing w:after="0" w:line="240" w:lineRule="auto"/>
        <w:rPr>
          <w:rFonts w:ascii="Arial" w:hAnsi="Arial" w:cs="Arial"/>
          <w:color w:val="000000"/>
          <w:sz w:val="28"/>
          <w:szCs w:val="28"/>
          <w:lang w:val="en-US"/>
        </w:rPr>
      </w:pPr>
      <w:proofErr w:type="gramStart"/>
      <w:r w:rsidRPr="00395FF8">
        <w:rPr>
          <w:rFonts w:ascii="Arial" w:hAnsi="Arial" w:cs="Arial"/>
          <w:color w:val="000000"/>
          <w:sz w:val="28"/>
          <w:szCs w:val="28"/>
          <w:lang w:val="en-US"/>
        </w:rPr>
        <w:t>personal</w:t>
      </w:r>
      <w:proofErr w:type="gramEnd"/>
      <w:r w:rsidRPr="00395FF8">
        <w:rPr>
          <w:rFonts w:ascii="Arial" w:hAnsi="Arial" w:cs="Arial"/>
          <w:color w:val="000000"/>
          <w:sz w:val="28"/>
          <w:szCs w:val="28"/>
          <w:lang w:val="en-US"/>
        </w:rPr>
        <w:t xml:space="preserve"> information is only disclosed to someone else where it is necessary and lawful to do so.</w:t>
      </w:r>
    </w:p>
    <w:p w:rsidR="005A5E87" w:rsidRPr="00395FF8" w:rsidRDefault="005A5E87" w:rsidP="005A5E87">
      <w:pPr>
        <w:autoSpaceDE w:val="0"/>
        <w:autoSpaceDN w:val="0"/>
        <w:adjustRightInd w:val="0"/>
        <w:spacing w:after="0" w:line="240" w:lineRule="auto"/>
        <w:rPr>
          <w:rFonts w:ascii="Arial" w:hAnsi="Arial" w:cs="Arial"/>
          <w:color w:val="000000"/>
          <w:sz w:val="28"/>
          <w:szCs w:val="28"/>
          <w:lang w:val="en-US"/>
        </w:rPr>
      </w:pPr>
    </w:p>
    <w:p w:rsidR="005A5E87" w:rsidRPr="00395FF8" w:rsidRDefault="005A5E87" w:rsidP="005A5E87">
      <w:pPr>
        <w:autoSpaceDE w:val="0"/>
        <w:autoSpaceDN w:val="0"/>
        <w:adjustRightInd w:val="0"/>
        <w:spacing w:after="0" w:line="240" w:lineRule="auto"/>
        <w:rPr>
          <w:rFonts w:ascii="Arial" w:hAnsi="Arial" w:cs="Arial"/>
          <w:color w:val="000000"/>
          <w:sz w:val="28"/>
          <w:szCs w:val="28"/>
          <w:lang w:val="en-US"/>
        </w:rPr>
      </w:pPr>
      <w:r w:rsidRPr="00395FF8">
        <w:rPr>
          <w:rFonts w:ascii="Arial" w:hAnsi="Arial" w:cs="Arial"/>
          <w:color w:val="000000"/>
          <w:sz w:val="28"/>
          <w:szCs w:val="28"/>
          <w:lang w:val="en-US"/>
        </w:rPr>
        <w:t xml:space="preserve">Records are kept of all access to electronic information using the powers in the </w:t>
      </w:r>
      <w:r w:rsidR="00FE0843" w:rsidRPr="00395FF8">
        <w:rPr>
          <w:rFonts w:ascii="Arial" w:hAnsi="Arial" w:cs="Arial"/>
          <w:color w:val="000000"/>
          <w:sz w:val="28"/>
          <w:szCs w:val="28"/>
          <w:lang w:val="en-US"/>
        </w:rPr>
        <w:t>Fraud</w:t>
      </w:r>
      <w:r w:rsidRPr="00395FF8">
        <w:rPr>
          <w:rFonts w:ascii="Arial" w:hAnsi="Arial" w:cs="Arial"/>
          <w:color w:val="000000"/>
          <w:sz w:val="28"/>
          <w:szCs w:val="28"/>
          <w:lang w:val="en-US"/>
        </w:rPr>
        <w:t xml:space="preserve"> Act. This means that management knows who has accessed the information, on whose behalf and for what reason. Management will undertake regular checks.</w:t>
      </w:r>
    </w:p>
    <w:p w:rsidR="005A5E87" w:rsidRPr="00395FF8" w:rsidRDefault="005A5E87" w:rsidP="005A5E87">
      <w:pPr>
        <w:autoSpaceDE w:val="0"/>
        <w:autoSpaceDN w:val="0"/>
        <w:adjustRightInd w:val="0"/>
        <w:spacing w:after="0" w:line="240" w:lineRule="auto"/>
        <w:rPr>
          <w:rFonts w:ascii="Arial" w:hAnsi="Arial" w:cs="Arial"/>
          <w:color w:val="000000"/>
          <w:sz w:val="28"/>
          <w:szCs w:val="28"/>
          <w:lang w:val="en-US"/>
        </w:rPr>
      </w:pPr>
    </w:p>
    <w:p w:rsidR="005A5E87" w:rsidRPr="00395FF8" w:rsidRDefault="005A5E87" w:rsidP="005A5E87">
      <w:pPr>
        <w:autoSpaceDE w:val="0"/>
        <w:autoSpaceDN w:val="0"/>
        <w:adjustRightInd w:val="0"/>
        <w:spacing w:after="0" w:line="240" w:lineRule="auto"/>
        <w:rPr>
          <w:rFonts w:ascii="Arial" w:hAnsi="Arial" w:cs="Arial"/>
          <w:bCs/>
          <w:color w:val="000000"/>
          <w:sz w:val="28"/>
          <w:szCs w:val="28"/>
          <w:u w:val="single"/>
          <w:lang w:val="en-US"/>
        </w:rPr>
      </w:pPr>
      <w:r w:rsidRPr="00395FF8">
        <w:rPr>
          <w:rFonts w:ascii="Arial" w:hAnsi="Arial" w:cs="Arial"/>
          <w:bCs/>
          <w:color w:val="000000"/>
          <w:sz w:val="28"/>
          <w:szCs w:val="28"/>
          <w:u w:val="single"/>
          <w:lang w:val="en-US"/>
        </w:rPr>
        <w:t>The fair collection of data</w:t>
      </w:r>
    </w:p>
    <w:p w:rsidR="005A5E87" w:rsidRPr="00395FF8" w:rsidRDefault="005A5E87" w:rsidP="005A5E87">
      <w:pPr>
        <w:autoSpaceDE w:val="0"/>
        <w:autoSpaceDN w:val="0"/>
        <w:adjustRightInd w:val="0"/>
        <w:spacing w:after="0" w:line="240" w:lineRule="auto"/>
        <w:rPr>
          <w:rFonts w:ascii="Arial" w:hAnsi="Arial" w:cs="Arial"/>
          <w:b/>
          <w:bCs/>
          <w:color w:val="000000"/>
          <w:sz w:val="28"/>
          <w:szCs w:val="28"/>
          <w:lang w:val="en-US"/>
        </w:rPr>
      </w:pPr>
      <w:r w:rsidRPr="00395FF8">
        <w:rPr>
          <w:rFonts w:ascii="Arial" w:hAnsi="Arial" w:cs="Arial"/>
          <w:b/>
          <w:bCs/>
          <w:color w:val="000000"/>
          <w:sz w:val="28"/>
          <w:szCs w:val="28"/>
          <w:lang w:val="en-US"/>
        </w:rPr>
        <w:t xml:space="preserve"> </w:t>
      </w:r>
    </w:p>
    <w:p w:rsidR="005A5E87" w:rsidRPr="00395FF8" w:rsidRDefault="005A5E87" w:rsidP="005A5E87">
      <w:pPr>
        <w:autoSpaceDE w:val="0"/>
        <w:autoSpaceDN w:val="0"/>
        <w:adjustRightInd w:val="0"/>
        <w:spacing w:after="0" w:line="240" w:lineRule="auto"/>
        <w:rPr>
          <w:rFonts w:ascii="Arial" w:hAnsi="Arial" w:cs="Arial"/>
          <w:color w:val="000000"/>
          <w:sz w:val="28"/>
          <w:szCs w:val="28"/>
          <w:lang w:val="en-US"/>
        </w:rPr>
      </w:pPr>
      <w:r w:rsidRPr="00395FF8">
        <w:rPr>
          <w:rFonts w:ascii="Arial" w:hAnsi="Arial" w:cs="Arial"/>
          <w:color w:val="000000"/>
          <w:sz w:val="28"/>
          <w:szCs w:val="28"/>
          <w:lang w:val="en-US"/>
        </w:rPr>
        <w:t xml:space="preserve">The first data protection principle requires that information obtained by the use of these powers be collected lawfully and fairly. The </w:t>
      </w:r>
      <w:r w:rsidR="00FE0843" w:rsidRPr="00395FF8">
        <w:rPr>
          <w:rFonts w:ascii="Arial" w:hAnsi="Arial" w:cs="Arial"/>
          <w:color w:val="000000"/>
          <w:sz w:val="28"/>
          <w:szCs w:val="28"/>
          <w:lang w:val="en-US"/>
        </w:rPr>
        <w:t>Fraud</w:t>
      </w:r>
      <w:r w:rsidRPr="00395FF8">
        <w:rPr>
          <w:rFonts w:ascii="Arial" w:hAnsi="Arial" w:cs="Arial"/>
          <w:color w:val="000000"/>
          <w:sz w:val="28"/>
          <w:szCs w:val="28"/>
          <w:lang w:val="en-US"/>
        </w:rPr>
        <w:t xml:space="preserve"> Act provides for the lawful processin</w:t>
      </w:r>
      <w:r w:rsidR="00302754" w:rsidRPr="00395FF8">
        <w:rPr>
          <w:rFonts w:ascii="Arial" w:hAnsi="Arial" w:cs="Arial"/>
          <w:color w:val="000000"/>
          <w:sz w:val="28"/>
          <w:szCs w:val="28"/>
          <w:lang w:val="en-US"/>
        </w:rPr>
        <w:t>g of such information. L</w:t>
      </w:r>
      <w:r w:rsidRPr="00395FF8">
        <w:rPr>
          <w:rFonts w:ascii="Arial" w:hAnsi="Arial" w:cs="Arial"/>
          <w:color w:val="000000"/>
          <w:sz w:val="28"/>
          <w:szCs w:val="28"/>
          <w:lang w:val="en-US"/>
        </w:rPr>
        <w:t>ocal authority claim forms and leaflets will inform customers that information may be sought about them fr</w:t>
      </w:r>
      <w:r w:rsidR="00302754" w:rsidRPr="00395FF8">
        <w:rPr>
          <w:rFonts w:ascii="Arial" w:hAnsi="Arial" w:cs="Arial"/>
          <w:color w:val="000000"/>
          <w:sz w:val="28"/>
          <w:szCs w:val="28"/>
          <w:lang w:val="en-US"/>
        </w:rPr>
        <w:t xml:space="preserve">om certain third parties. </w:t>
      </w:r>
    </w:p>
    <w:p w:rsidR="005A5E87" w:rsidRPr="00395FF8" w:rsidRDefault="005A5E87" w:rsidP="005A5E87">
      <w:pPr>
        <w:autoSpaceDE w:val="0"/>
        <w:autoSpaceDN w:val="0"/>
        <w:adjustRightInd w:val="0"/>
        <w:spacing w:after="0" w:line="240" w:lineRule="auto"/>
        <w:rPr>
          <w:rFonts w:ascii="Arial" w:hAnsi="Arial" w:cs="Arial"/>
          <w:color w:val="000000"/>
          <w:sz w:val="28"/>
          <w:szCs w:val="28"/>
          <w:lang w:val="en-US"/>
        </w:rPr>
      </w:pPr>
    </w:p>
    <w:p w:rsidR="005A5E87" w:rsidRPr="00395FF8" w:rsidRDefault="005A5E87" w:rsidP="005A5E87">
      <w:pPr>
        <w:autoSpaceDE w:val="0"/>
        <w:autoSpaceDN w:val="0"/>
        <w:adjustRightInd w:val="0"/>
        <w:spacing w:after="0" w:line="240" w:lineRule="auto"/>
        <w:rPr>
          <w:rFonts w:ascii="Arial" w:hAnsi="Arial" w:cs="Arial"/>
          <w:bCs/>
          <w:color w:val="000000"/>
          <w:sz w:val="28"/>
          <w:szCs w:val="28"/>
          <w:u w:val="single"/>
          <w:lang w:val="en-US"/>
        </w:rPr>
      </w:pPr>
      <w:r w:rsidRPr="00395FF8">
        <w:rPr>
          <w:rFonts w:ascii="Arial" w:hAnsi="Arial" w:cs="Arial"/>
          <w:bCs/>
          <w:color w:val="000000"/>
          <w:sz w:val="28"/>
          <w:szCs w:val="28"/>
          <w:u w:val="single"/>
          <w:lang w:val="en-US"/>
        </w:rPr>
        <w:t>The Information Commissioner</w:t>
      </w:r>
    </w:p>
    <w:p w:rsidR="005A5E87" w:rsidRPr="00395FF8" w:rsidRDefault="005A5E87" w:rsidP="005A5E87">
      <w:pPr>
        <w:autoSpaceDE w:val="0"/>
        <w:autoSpaceDN w:val="0"/>
        <w:adjustRightInd w:val="0"/>
        <w:spacing w:after="0" w:line="240" w:lineRule="auto"/>
        <w:rPr>
          <w:rFonts w:ascii="Arial" w:hAnsi="Arial" w:cs="Arial"/>
          <w:b/>
          <w:bCs/>
          <w:color w:val="000000"/>
          <w:sz w:val="28"/>
          <w:szCs w:val="28"/>
          <w:lang w:val="en-US"/>
        </w:rPr>
      </w:pPr>
    </w:p>
    <w:p w:rsidR="005A5E87" w:rsidRPr="00395FF8" w:rsidRDefault="005A5E87" w:rsidP="005A5E87">
      <w:pPr>
        <w:autoSpaceDE w:val="0"/>
        <w:autoSpaceDN w:val="0"/>
        <w:adjustRightInd w:val="0"/>
        <w:spacing w:after="0" w:line="240" w:lineRule="auto"/>
        <w:rPr>
          <w:rFonts w:ascii="Arial" w:hAnsi="Arial" w:cs="Arial"/>
          <w:color w:val="000000"/>
          <w:sz w:val="28"/>
          <w:szCs w:val="28"/>
          <w:lang w:val="en-US"/>
        </w:rPr>
      </w:pPr>
      <w:r w:rsidRPr="00395FF8">
        <w:rPr>
          <w:rFonts w:ascii="Arial" w:hAnsi="Arial" w:cs="Arial"/>
          <w:color w:val="000000"/>
          <w:sz w:val="28"/>
          <w:szCs w:val="28"/>
          <w:lang w:val="en-US"/>
        </w:rPr>
        <w:t xml:space="preserve">The Information Commissioner is responsible for the promotion of good </w:t>
      </w:r>
      <w:r w:rsidR="00955930" w:rsidRPr="00395FF8">
        <w:rPr>
          <w:rFonts w:ascii="Arial" w:hAnsi="Arial" w:cs="Arial"/>
          <w:color w:val="000000"/>
          <w:sz w:val="28"/>
          <w:szCs w:val="28"/>
          <w:lang w:val="en-US"/>
        </w:rPr>
        <w:t>practice</w:t>
      </w:r>
      <w:r w:rsidRPr="00395FF8">
        <w:rPr>
          <w:rFonts w:ascii="Arial" w:hAnsi="Arial" w:cs="Arial"/>
          <w:color w:val="000000"/>
          <w:sz w:val="28"/>
          <w:szCs w:val="28"/>
          <w:lang w:val="en-US"/>
        </w:rPr>
        <w:t xml:space="preserve"> regarding the processing of personal data. She may take action for a breach of the Data Protection Act 1998. Further information can be obtained from:</w:t>
      </w:r>
      <w:r w:rsidR="006B3407" w:rsidRPr="00395FF8">
        <w:rPr>
          <w:rFonts w:ascii="Arial" w:hAnsi="Arial" w:cs="Arial"/>
          <w:color w:val="000000"/>
          <w:sz w:val="28"/>
          <w:szCs w:val="28"/>
          <w:lang w:val="en-US"/>
        </w:rPr>
        <w:t xml:space="preserve"> </w:t>
      </w:r>
      <w:r w:rsidRPr="00395FF8">
        <w:rPr>
          <w:rFonts w:ascii="Arial" w:hAnsi="Arial" w:cs="Arial"/>
          <w:color w:val="000000"/>
          <w:sz w:val="28"/>
          <w:szCs w:val="28"/>
          <w:lang w:val="en-US"/>
        </w:rPr>
        <w:t>The Office of the Information Commissioner</w:t>
      </w:r>
      <w:r w:rsidR="006B3407" w:rsidRPr="00395FF8">
        <w:rPr>
          <w:rFonts w:ascii="Arial" w:hAnsi="Arial" w:cs="Arial"/>
          <w:color w:val="000000"/>
          <w:sz w:val="28"/>
          <w:szCs w:val="28"/>
          <w:lang w:val="en-US"/>
        </w:rPr>
        <w:t xml:space="preserve">, </w:t>
      </w:r>
      <w:r w:rsidRPr="00395FF8">
        <w:rPr>
          <w:rFonts w:ascii="Arial" w:hAnsi="Arial" w:cs="Arial"/>
          <w:color w:val="000000"/>
          <w:sz w:val="28"/>
          <w:szCs w:val="28"/>
          <w:lang w:val="en-US"/>
        </w:rPr>
        <w:t>Wycliffe House</w:t>
      </w:r>
      <w:r w:rsidR="006B3407" w:rsidRPr="00395FF8">
        <w:rPr>
          <w:rFonts w:ascii="Arial" w:hAnsi="Arial" w:cs="Arial"/>
          <w:color w:val="000000"/>
          <w:sz w:val="28"/>
          <w:szCs w:val="28"/>
          <w:lang w:val="en-US"/>
        </w:rPr>
        <w:t xml:space="preserve">, </w:t>
      </w:r>
      <w:r w:rsidRPr="00395FF8">
        <w:rPr>
          <w:rFonts w:ascii="Arial" w:hAnsi="Arial" w:cs="Arial"/>
          <w:color w:val="000000"/>
          <w:sz w:val="28"/>
          <w:szCs w:val="28"/>
          <w:lang w:val="en-US"/>
        </w:rPr>
        <w:t>Water Lane</w:t>
      </w:r>
      <w:r w:rsidR="006B3407" w:rsidRPr="00395FF8">
        <w:rPr>
          <w:rFonts w:ascii="Arial" w:hAnsi="Arial" w:cs="Arial"/>
          <w:color w:val="000000"/>
          <w:sz w:val="28"/>
          <w:szCs w:val="28"/>
          <w:lang w:val="en-US"/>
        </w:rPr>
        <w:t xml:space="preserve">, </w:t>
      </w:r>
      <w:proofErr w:type="spellStart"/>
      <w:r w:rsidRPr="00395FF8">
        <w:rPr>
          <w:rFonts w:ascii="Arial" w:hAnsi="Arial" w:cs="Arial"/>
          <w:color w:val="000000"/>
          <w:sz w:val="28"/>
          <w:szCs w:val="28"/>
          <w:lang w:val="en-US"/>
        </w:rPr>
        <w:t>Wilmslow</w:t>
      </w:r>
      <w:proofErr w:type="spellEnd"/>
      <w:r w:rsidR="006B3407" w:rsidRPr="00395FF8">
        <w:rPr>
          <w:rFonts w:ascii="Arial" w:hAnsi="Arial" w:cs="Arial"/>
          <w:color w:val="000000"/>
          <w:sz w:val="28"/>
          <w:szCs w:val="28"/>
          <w:lang w:val="en-US"/>
        </w:rPr>
        <w:t xml:space="preserve">, </w:t>
      </w:r>
      <w:r w:rsidRPr="00395FF8">
        <w:rPr>
          <w:rFonts w:ascii="Arial" w:hAnsi="Arial" w:cs="Arial"/>
          <w:color w:val="000000"/>
          <w:sz w:val="28"/>
          <w:szCs w:val="28"/>
          <w:lang w:val="en-US"/>
        </w:rPr>
        <w:t>Cheshire</w:t>
      </w:r>
      <w:r w:rsidR="006B3407" w:rsidRPr="00395FF8">
        <w:rPr>
          <w:rFonts w:ascii="Arial" w:hAnsi="Arial" w:cs="Arial"/>
          <w:color w:val="000000"/>
          <w:sz w:val="28"/>
          <w:szCs w:val="28"/>
          <w:lang w:val="en-US"/>
        </w:rPr>
        <w:t>,</w:t>
      </w:r>
      <w:r w:rsidRPr="00395FF8">
        <w:rPr>
          <w:rFonts w:ascii="Arial" w:hAnsi="Arial" w:cs="Arial"/>
          <w:color w:val="000000"/>
          <w:sz w:val="28"/>
          <w:szCs w:val="28"/>
          <w:lang w:val="en-US"/>
        </w:rPr>
        <w:t xml:space="preserve"> SK9 5AF</w:t>
      </w:r>
    </w:p>
    <w:p w:rsidR="005A5E87" w:rsidRPr="00395FF8" w:rsidRDefault="005A5E87" w:rsidP="005A5E87">
      <w:pPr>
        <w:autoSpaceDE w:val="0"/>
        <w:autoSpaceDN w:val="0"/>
        <w:adjustRightInd w:val="0"/>
        <w:spacing w:after="0" w:line="240" w:lineRule="auto"/>
        <w:rPr>
          <w:rFonts w:ascii="Arial" w:hAnsi="Arial" w:cs="Arial"/>
          <w:bCs/>
          <w:color w:val="000000"/>
          <w:sz w:val="28"/>
          <w:szCs w:val="28"/>
          <w:u w:val="single"/>
          <w:lang w:val="en-US"/>
        </w:rPr>
      </w:pPr>
      <w:r w:rsidRPr="00395FF8">
        <w:rPr>
          <w:rFonts w:ascii="Arial" w:hAnsi="Arial" w:cs="Arial"/>
          <w:bCs/>
          <w:color w:val="000000"/>
          <w:sz w:val="28"/>
          <w:szCs w:val="28"/>
          <w:u w:val="single"/>
          <w:lang w:val="en-US"/>
        </w:rPr>
        <w:t>Penalties for unlawful disclosure</w:t>
      </w:r>
    </w:p>
    <w:p w:rsidR="00200DC1" w:rsidRPr="00395FF8" w:rsidRDefault="00200DC1" w:rsidP="005A5E87">
      <w:pPr>
        <w:autoSpaceDE w:val="0"/>
        <w:autoSpaceDN w:val="0"/>
        <w:adjustRightInd w:val="0"/>
        <w:spacing w:after="0" w:line="240" w:lineRule="auto"/>
        <w:rPr>
          <w:rFonts w:ascii="Arial" w:hAnsi="Arial" w:cs="Arial"/>
          <w:b/>
          <w:bCs/>
          <w:color w:val="000000"/>
          <w:sz w:val="28"/>
          <w:szCs w:val="28"/>
          <w:lang w:val="en-US"/>
        </w:rPr>
      </w:pPr>
    </w:p>
    <w:p w:rsidR="005A5E87" w:rsidRPr="00395FF8" w:rsidRDefault="005A5E87" w:rsidP="005A5E87">
      <w:pPr>
        <w:autoSpaceDE w:val="0"/>
        <w:autoSpaceDN w:val="0"/>
        <w:adjustRightInd w:val="0"/>
        <w:spacing w:after="0" w:line="240" w:lineRule="auto"/>
        <w:rPr>
          <w:rFonts w:ascii="Arial" w:hAnsi="Arial" w:cs="Arial"/>
          <w:color w:val="000000"/>
          <w:sz w:val="28"/>
          <w:szCs w:val="28"/>
          <w:lang w:val="en-US"/>
        </w:rPr>
      </w:pPr>
      <w:r w:rsidRPr="00395FF8">
        <w:rPr>
          <w:rFonts w:ascii="Arial" w:hAnsi="Arial" w:cs="Arial"/>
          <w:color w:val="000000"/>
          <w:sz w:val="28"/>
          <w:szCs w:val="28"/>
          <w:lang w:val="en-US"/>
        </w:rPr>
        <w:t xml:space="preserve">If it appears that </w:t>
      </w:r>
      <w:proofErr w:type="spellStart"/>
      <w:r w:rsidR="006B3407" w:rsidRPr="00395FF8">
        <w:rPr>
          <w:rFonts w:ascii="Arial" w:hAnsi="Arial" w:cs="Arial"/>
          <w:color w:val="000000"/>
          <w:sz w:val="28"/>
          <w:szCs w:val="28"/>
          <w:lang w:val="en-US"/>
        </w:rPr>
        <w:t>a</w:t>
      </w:r>
      <w:r w:rsidR="00FE0843" w:rsidRPr="00395FF8">
        <w:rPr>
          <w:rFonts w:ascii="Arial" w:hAnsi="Arial" w:cs="Arial"/>
          <w:color w:val="000000"/>
          <w:sz w:val="28"/>
          <w:szCs w:val="28"/>
          <w:lang w:val="en-US"/>
        </w:rPr>
        <w:t>uthorised</w:t>
      </w:r>
      <w:proofErr w:type="spellEnd"/>
      <w:r w:rsidRPr="00395FF8">
        <w:rPr>
          <w:rFonts w:ascii="Arial" w:hAnsi="Arial" w:cs="Arial"/>
          <w:color w:val="000000"/>
          <w:sz w:val="28"/>
          <w:szCs w:val="28"/>
          <w:lang w:val="en-US"/>
        </w:rPr>
        <w:t xml:space="preserve"> </w:t>
      </w:r>
      <w:r w:rsidR="006B3407" w:rsidRPr="00395FF8">
        <w:rPr>
          <w:rFonts w:ascii="Arial" w:hAnsi="Arial" w:cs="Arial"/>
          <w:color w:val="000000"/>
          <w:sz w:val="28"/>
          <w:szCs w:val="28"/>
          <w:lang w:val="en-US"/>
        </w:rPr>
        <w:t>o</w:t>
      </w:r>
      <w:r w:rsidRPr="00395FF8">
        <w:rPr>
          <w:rFonts w:ascii="Arial" w:hAnsi="Arial" w:cs="Arial"/>
          <w:color w:val="000000"/>
          <w:sz w:val="28"/>
          <w:szCs w:val="28"/>
          <w:lang w:val="en-US"/>
        </w:rPr>
        <w:t>fficers have obtained or disclosed information</w:t>
      </w:r>
      <w:r w:rsidR="00200DC1" w:rsidRPr="00395FF8">
        <w:rPr>
          <w:rFonts w:ascii="Arial" w:hAnsi="Arial" w:cs="Arial"/>
          <w:color w:val="000000"/>
          <w:sz w:val="28"/>
          <w:szCs w:val="28"/>
          <w:lang w:val="en-US"/>
        </w:rPr>
        <w:t xml:space="preserve"> </w:t>
      </w:r>
      <w:r w:rsidRPr="00395FF8">
        <w:rPr>
          <w:rFonts w:ascii="Arial" w:hAnsi="Arial" w:cs="Arial"/>
          <w:color w:val="000000"/>
          <w:sz w:val="28"/>
          <w:szCs w:val="28"/>
          <w:lang w:val="en-US"/>
        </w:rPr>
        <w:t>unlawfully, or a</w:t>
      </w:r>
      <w:r w:rsidR="00200DC1" w:rsidRPr="00395FF8">
        <w:rPr>
          <w:rFonts w:ascii="Arial" w:hAnsi="Arial" w:cs="Arial"/>
          <w:color w:val="000000"/>
          <w:sz w:val="28"/>
          <w:szCs w:val="28"/>
          <w:lang w:val="en-US"/>
        </w:rPr>
        <w:t xml:space="preserve">ttempted to do so, they will be </w:t>
      </w:r>
      <w:r w:rsidR="00302754" w:rsidRPr="00395FF8">
        <w:rPr>
          <w:rFonts w:ascii="Arial" w:hAnsi="Arial" w:cs="Arial"/>
          <w:color w:val="000000"/>
          <w:sz w:val="28"/>
          <w:szCs w:val="28"/>
          <w:lang w:val="en-US"/>
        </w:rPr>
        <w:t>investigated. L</w:t>
      </w:r>
      <w:r w:rsidRPr="00395FF8">
        <w:rPr>
          <w:rFonts w:ascii="Arial" w:hAnsi="Arial" w:cs="Arial"/>
          <w:color w:val="000000"/>
          <w:sz w:val="28"/>
          <w:szCs w:val="28"/>
          <w:lang w:val="en-US"/>
        </w:rPr>
        <w:t>ocal authority</w:t>
      </w:r>
      <w:r w:rsidR="00200DC1" w:rsidRPr="00395FF8">
        <w:rPr>
          <w:rFonts w:ascii="Arial" w:hAnsi="Arial" w:cs="Arial"/>
          <w:color w:val="000000"/>
          <w:sz w:val="28"/>
          <w:szCs w:val="28"/>
          <w:lang w:val="en-US"/>
        </w:rPr>
        <w:t xml:space="preserve"> </w:t>
      </w:r>
      <w:r w:rsidRPr="00395FF8">
        <w:rPr>
          <w:rFonts w:ascii="Arial" w:hAnsi="Arial" w:cs="Arial"/>
          <w:color w:val="000000"/>
          <w:sz w:val="28"/>
          <w:szCs w:val="28"/>
          <w:lang w:val="en-US"/>
        </w:rPr>
        <w:t>disciplinary procedures can lead to dismissal and prosecution. Criminal offences include:</w:t>
      </w:r>
    </w:p>
    <w:p w:rsidR="005A5E87" w:rsidRPr="00395FF8" w:rsidRDefault="005A5E87" w:rsidP="005A5E87">
      <w:pPr>
        <w:autoSpaceDE w:val="0"/>
        <w:autoSpaceDN w:val="0"/>
        <w:adjustRightInd w:val="0"/>
        <w:spacing w:after="0" w:line="240" w:lineRule="auto"/>
        <w:rPr>
          <w:rFonts w:ascii="Arial" w:hAnsi="Arial" w:cs="Arial"/>
          <w:color w:val="000000"/>
          <w:sz w:val="28"/>
          <w:szCs w:val="28"/>
          <w:lang w:val="en-US"/>
        </w:rPr>
      </w:pPr>
      <w:proofErr w:type="gramStart"/>
      <w:r w:rsidRPr="00395FF8">
        <w:rPr>
          <w:rFonts w:ascii="Arial" w:hAnsi="Arial" w:cs="Arial"/>
          <w:color w:val="000000"/>
          <w:sz w:val="28"/>
          <w:szCs w:val="28"/>
          <w:lang w:val="en-US"/>
        </w:rPr>
        <w:lastRenderedPageBreak/>
        <w:t>a</w:t>
      </w:r>
      <w:proofErr w:type="gramEnd"/>
      <w:r w:rsidRPr="00395FF8">
        <w:rPr>
          <w:rFonts w:ascii="Arial" w:hAnsi="Arial" w:cs="Arial"/>
          <w:color w:val="000000"/>
          <w:sz w:val="28"/>
          <w:szCs w:val="28"/>
          <w:lang w:val="en-US"/>
        </w:rPr>
        <w:t xml:space="preserve">. the </w:t>
      </w:r>
      <w:proofErr w:type="spellStart"/>
      <w:r w:rsidRPr="00395FF8">
        <w:rPr>
          <w:rFonts w:ascii="Arial" w:hAnsi="Arial" w:cs="Arial"/>
          <w:color w:val="000000"/>
          <w:sz w:val="28"/>
          <w:szCs w:val="28"/>
          <w:lang w:val="en-US"/>
        </w:rPr>
        <w:t>un</w:t>
      </w:r>
      <w:r w:rsidR="00FE0843" w:rsidRPr="00395FF8">
        <w:rPr>
          <w:rFonts w:ascii="Arial" w:hAnsi="Arial" w:cs="Arial"/>
          <w:color w:val="000000"/>
          <w:sz w:val="28"/>
          <w:szCs w:val="28"/>
          <w:lang w:val="en-US"/>
        </w:rPr>
        <w:t>authorised</w:t>
      </w:r>
      <w:proofErr w:type="spellEnd"/>
      <w:r w:rsidRPr="00395FF8">
        <w:rPr>
          <w:rFonts w:ascii="Arial" w:hAnsi="Arial" w:cs="Arial"/>
          <w:color w:val="000000"/>
          <w:sz w:val="28"/>
          <w:szCs w:val="28"/>
          <w:lang w:val="en-US"/>
        </w:rPr>
        <w:t xml:space="preserve"> disclosure of social security information (Section 123 of the</w:t>
      </w:r>
      <w:r w:rsidR="00200DC1" w:rsidRPr="00395FF8">
        <w:rPr>
          <w:rFonts w:ascii="Arial" w:hAnsi="Arial" w:cs="Arial"/>
          <w:color w:val="000000"/>
          <w:sz w:val="28"/>
          <w:szCs w:val="28"/>
          <w:lang w:val="en-US"/>
        </w:rPr>
        <w:t xml:space="preserve"> </w:t>
      </w:r>
      <w:r w:rsidRPr="00395FF8">
        <w:rPr>
          <w:rFonts w:ascii="Arial" w:hAnsi="Arial" w:cs="Arial"/>
          <w:color w:val="000000"/>
          <w:sz w:val="28"/>
          <w:szCs w:val="28"/>
          <w:lang w:val="en-US"/>
        </w:rPr>
        <w:t>Administration Act). An offence under this Act is punishable by imprisonment for up</w:t>
      </w:r>
      <w:r w:rsidR="00200DC1" w:rsidRPr="00395FF8">
        <w:rPr>
          <w:rFonts w:ascii="Arial" w:hAnsi="Arial" w:cs="Arial"/>
          <w:color w:val="000000"/>
          <w:sz w:val="28"/>
          <w:szCs w:val="28"/>
          <w:lang w:val="en-US"/>
        </w:rPr>
        <w:t xml:space="preserve"> </w:t>
      </w:r>
      <w:r w:rsidRPr="00395FF8">
        <w:rPr>
          <w:rFonts w:ascii="Arial" w:hAnsi="Arial" w:cs="Arial"/>
          <w:color w:val="000000"/>
          <w:sz w:val="28"/>
          <w:szCs w:val="28"/>
          <w:lang w:val="en-US"/>
        </w:rPr>
        <w:t>to two years and/or a fine;</w:t>
      </w:r>
    </w:p>
    <w:p w:rsidR="005A5E87" w:rsidRPr="00395FF8" w:rsidRDefault="005A5E87" w:rsidP="005A5E87">
      <w:pPr>
        <w:autoSpaceDE w:val="0"/>
        <w:autoSpaceDN w:val="0"/>
        <w:adjustRightInd w:val="0"/>
        <w:spacing w:after="0" w:line="240" w:lineRule="auto"/>
        <w:rPr>
          <w:rFonts w:ascii="Arial" w:hAnsi="Arial" w:cs="Arial"/>
          <w:color w:val="000000"/>
          <w:sz w:val="28"/>
          <w:szCs w:val="28"/>
          <w:lang w:val="en-US"/>
        </w:rPr>
      </w:pPr>
      <w:proofErr w:type="gramStart"/>
      <w:r w:rsidRPr="00395FF8">
        <w:rPr>
          <w:rFonts w:ascii="Arial" w:hAnsi="Arial" w:cs="Arial"/>
          <w:color w:val="000000"/>
          <w:sz w:val="28"/>
          <w:szCs w:val="28"/>
          <w:lang w:val="en-US"/>
        </w:rPr>
        <w:t>b</w:t>
      </w:r>
      <w:proofErr w:type="gramEnd"/>
      <w:r w:rsidRPr="00395FF8">
        <w:rPr>
          <w:rFonts w:ascii="Arial" w:hAnsi="Arial" w:cs="Arial"/>
          <w:color w:val="000000"/>
          <w:sz w:val="28"/>
          <w:szCs w:val="28"/>
          <w:lang w:val="en-US"/>
        </w:rPr>
        <w:t xml:space="preserve">. </w:t>
      </w:r>
      <w:proofErr w:type="spellStart"/>
      <w:r w:rsidRPr="00395FF8">
        <w:rPr>
          <w:rFonts w:ascii="Arial" w:hAnsi="Arial" w:cs="Arial"/>
          <w:color w:val="000000"/>
          <w:sz w:val="28"/>
          <w:szCs w:val="28"/>
          <w:lang w:val="en-US"/>
        </w:rPr>
        <w:t>un</w:t>
      </w:r>
      <w:r w:rsidR="00FE0843" w:rsidRPr="00395FF8">
        <w:rPr>
          <w:rFonts w:ascii="Arial" w:hAnsi="Arial" w:cs="Arial"/>
          <w:color w:val="000000"/>
          <w:sz w:val="28"/>
          <w:szCs w:val="28"/>
          <w:lang w:val="en-US"/>
        </w:rPr>
        <w:t>authorised</w:t>
      </w:r>
      <w:proofErr w:type="spellEnd"/>
      <w:r w:rsidRPr="00395FF8">
        <w:rPr>
          <w:rFonts w:ascii="Arial" w:hAnsi="Arial" w:cs="Arial"/>
          <w:color w:val="000000"/>
          <w:sz w:val="28"/>
          <w:szCs w:val="28"/>
          <w:lang w:val="en-US"/>
        </w:rPr>
        <w:t xml:space="preserve"> access to computers (Section 1 of the Computer Misuse Act 1990).</w:t>
      </w:r>
      <w:r w:rsidR="00200DC1" w:rsidRPr="00395FF8">
        <w:rPr>
          <w:rFonts w:ascii="Arial" w:hAnsi="Arial" w:cs="Arial"/>
          <w:color w:val="000000"/>
          <w:sz w:val="28"/>
          <w:szCs w:val="28"/>
          <w:lang w:val="en-US"/>
        </w:rPr>
        <w:t xml:space="preserve"> </w:t>
      </w:r>
      <w:r w:rsidRPr="00395FF8">
        <w:rPr>
          <w:rFonts w:ascii="Arial" w:hAnsi="Arial" w:cs="Arial"/>
          <w:color w:val="000000"/>
          <w:sz w:val="28"/>
          <w:szCs w:val="28"/>
          <w:lang w:val="en-US"/>
        </w:rPr>
        <w:t>An offence under this Act is punishable by imprisonment for up to six months</w:t>
      </w:r>
      <w:r w:rsidR="00200DC1" w:rsidRPr="00395FF8">
        <w:rPr>
          <w:rFonts w:ascii="Arial" w:hAnsi="Arial" w:cs="Arial"/>
          <w:color w:val="000000"/>
          <w:sz w:val="28"/>
          <w:szCs w:val="28"/>
          <w:lang w:val="en-US"/>
        </w:rPr>
        <w:t xml:space="preserve"> </w:t>
      </w:r>
      <w:r w:rsidRPr="00395FF8">
        <w:rPr>
          <w:rFonts w:ascii="Arial" w:hAnsi="Arial" w:cs="Arial"/>
          <w:color w:val="000000"/>
          <w:sz w:val="28"/>
          <w:szCs w:val="28"/>
          <w:lang w:val="en-US"/>
        </w:rPr>
        <w:t>and/or a fine; and</w:t>
      </w:r>
    </w:p>
    <w:p w:rsidR="005A5E87" w:rsidRPr="00395FF8" w:rsidRDefault="005A5E87" w:rsidP="005A5E87">
      <w:pPr>
        <w:autoSpaceDE w:val="0"/>
        <w:autoSpaceDN w:val="0"/>
        <w:adjustRightInd w:val="0"/>
        <w:spacing w:after="0" w:line="240" w:lineRule="auto"/>
        <w:rPr>
          <w:rFonts w:ascii="Arial" w:hAnsi="Arial" w:cs="Arial"/>
          <w:color w:val="000000"/>
          <w:sz w:val="28"/>
          <w:szCs w:val="28"/>
          <w:lang w:val="en-US"/>
        </w:rPr>
      </w:pPr>
      <w:proofErr w:type="gramStart"/>
      <w:r w:rsidRPr="00395FF8">
        <w:rPr>
          <w:rFonts w:ascii="Arial" w:hAnsi="Arial" w:cs="Arial"/>
          <w:color w:val="000000"/>
          <w:sz w:val="28"/>
          <w:szCs w:val="28"/>
          <w:lang w:val="en-US"/>
        </w:rPr>
        <w:t>c</w:t>
      </w:r>
      <w:proofErr w:type="gramEnd"/>
      <w:r w:rsidRPr="00395FF8">
        <w:rPr>
          <w:rFonts w:ascii="Arial" w:hAnsi="Arial" w:cs="Arial"/>
          <w:color w:val="000000"/>
          <w:sz w:val="28"/>
          <w:szCs w:val="28"/>
          <w:lang w:val="en-US"/>
        </w:rPr>
        <w:t>. the unlawful obtaining or disclosure of personal data (Section 55 of the Data</w:t>
      </w:r>
      <w:r w:rsidR="00200DC1" w:rsidRPr="00395FF8">
        <w:rPr>
          <w:rFonts w:ascii="Arial" w:hAnsi="Arial" w:cs="Arial"/>
          <w:color w:val="000000"/>
          <w:sz w:val="28"/>
          <w:szCs w:val="28"/>
          <w:lang w:val="en-US"/>
        </w:rPr>
        <w:t xml:space="preserve"> </w:t>
      </w:r>
      <w:r w:rsidRPr="00395FF8">
        <w:rPr>
          <w:rFonts w:ascii="Arial" w:hAnsi="Arial" w:cs="Arial"/>
          <w:color w:val="000000"/>
          <w:sz w:val="28"/>
          <w:szCs w:val="28"/>
          <w:lang w:val="en-US"/>
        </w:rPr>
        <w:t>Protection Act 1998).</w:t>
      </w:r>
    </w:p>
    <w:p w:rsidR="005A5E87" w:rsidRPr="00395FF8" w:rsidRDefault="005A5E87" w:rsidP="005A5E87">
      <w:pPr>
        <w:autoSpaceDE w:val="0"/>
        <w:autoSpaceDN w:val="0"/>
        <w:adjustRightInd w:val="0"/>
        <w:spacing w:after="0" w:line="240" w:lineRule="auto"/>
        <w:rPr>
          <w:rFonts w:ascii="Arial" w:hAnsi="Arial" w:cs="Arial"/>
          <w:bCs/>
          <w:color w:val="000000"/>
          <w:sz w:val="28"/>
          <w:szCs w:val="28"/>
          <w:u w:val="single"/>
          <w:lang w:val="en-US"/>
        </w:rPr>
      </w:pPr>
      <w:r w:rsidRPr="00395FF8">
        <w:rPr>
          <w:rFonts w:ascii="Arial" w:hAnsi="Arial" w:cs="Arial"/>
          <w:bCs/>
          <w:color w:val="000000"/>
          <w:sz w:val="28"/>
          <w:szCs w:val="28"/>
          <w:u w:val="single"/>
          <w:lang w:val="en-US"/>
        </w:rPr>
        <w:t>Retention and storage</w:t>
      </w:r>
    </w:p>
    <w:p w:rsidR="00200DC1" w:rsidRPr="00395FF8" w:rsidRDefault="00200DC1" w:rsidP="005A5E87">
      <w:pPr>
        <w:autoSpaceDE w:val="0"/>
        <w:autoSpaceDN w:val="0"/>
        <w:adjustRightInd w:val="0"/>
        <w:spacing w:after="0" w:line="240" w:lineRule="auto"/>
        <w:rPr>
          <w:rFonts w:ascii="Arial" w:hAnsi="Arial" w:cs="Arial"/>
          <w:b/>
          <w:bCs/>
          <w:color w:val="000000"/>
          <w:sz w:val="28"/>
          <w:szCs w:val="28"/>
          <w:lang w:val="en-US"/>
        </w:rPr>
      </w:pPr>
    </w:p>
    <w:p w:rsidR="005A5E87" w:rsidRPr="00395FF8" w:rsidRDefault="005A5E87" w:rsidP="005A5E87">
      <w:pPr>
        <w:autoSpaceDE w:val="0"/>
        <w:autoSpaceDN w:val="0"/>
        <w:adjustRightInd w:val="0"/>
        <w:spacing w:after="0" w:line="240" w:lineRule="auto"/>
        <w:rPr>
          <w:rFonts w:ascii="Arial" w:hAnsi="Arial" w:cs="Arial"/>
          <w:color w:val="000000"/>
          <w:sz w:val="28"/>
          <w:szCs w:val="28"/>
          <w:lang w:val="en-US"/>
        </w:rPr>
      </w:pPr>
      <w:r w:rsidRPr="00395FF8">
        <w:rPr>
          <w:rFonts w:ascii="Arial" w:hAnsi="Arial" w:cs="Arial"/>
          <w:color w:val="000000"/>
          <w:sz w:val="28"/>
          <w:szCs w:val="28"/>
          <w:lang w:val="en-US"/>
        </w:rPr>
        <w:t>Under provisions in the Data Protection Act 1998, information may not be stored if it</w:t>
      </w:r>
      <w:r w:rsidR="00200DC1" w:rsidRPr="00395FF8">
        <w:rPr>
          <w:rFonts w:ascii="Arial" w:hAnsi="Arial" w:cs="Arial"/>
          <w:color w:val="000000"/>
          <w:sz w:val="28"/>
          <w:szCs w:val="28"/>
          <w:lang w:val="en-US"/>
        </w:rPr>
        <w:t xml:space="preserve"> </w:t>
      </w:r>
      <w:r w:rsidR="00302754" w:rsidRPr="00395FF8">
        <w:rPr>
          <w:rFonts w:ascii="Arial" w:hAnsi="Arial" w:cs="Arial"/>
          <w:color w:val="000000"/>
          <w:sz w:val="28"/>
          <w:szCs w:val="28"/>
          <w:lang w:val="en-US"/>
        </w:rPr>
        <w:t>is not needed. L</w:t>
      </w:r>
      <w:r w:rsidRPr="00395FF8">
        <w:rPr>
          <w:rFonts w:ascii="Arial" w:hAnsi="Arial" w:cs="Arial"/>
          <w:color w:val="000000"/>
          <w:sz w:val="28"/>
          <w:szCs w:val="28"/>
          <w:lang w:val="en-US"/>
        </w:rPr>
        <w:t>ocal authority staff should follow the guidance provided to them</w:t>
      </w:r>
      <w:r w:rsidR="00200DC1" w:rsidRPr="00395FF8">
        <w:rPr>
          <w:rFonts w:ascii="Arial" w:hAnsi="Arial" w:cs="Arial"/>
          <w:color w:val="000000"/>
          <w:sz w:val="28"/>
          <w:szCs w:val="28"/>
          <w:lang w:val="en-US"/>
        </w:rPr>
        <w:t xml:space="preserve"> </w:t>
      </w:r>
      <w:r w:rsidRPr="00395FF8">
        <w:rPr>
          <w:rFonts w:ascii="Arial" w:hAnsi="Arial" w:cs="Arial"/>
          <w:color w:val="000000"/>
          <w:sz w:val="28"/>
          <w:szCs w:val="28"/>
          <w:lang w:val="en-US"/>
        </w:rPr>
        <w:t xml:space="preserve">by their </w:t>
      </w:r>
      <w:proofErr w:type="spellStart"/>
      <w:r w:rsidRPr="00395FF8">
        <w:rPr>
          <w:rFonts w:ascii="Arial" w:hAnsi="Arial" w:cs="Arial"/>
          <w:color w:val="000000"/>
          <w:sz w:val="28"/>
          <w:szCs w:val="28"/>
          <w:lang w:val="en-US"/>
        </w:rPr>
        <w:t>organisation</w:t>
      </w:r>
      <w:proofErr w:type="spellEnd"/>
      <w:r w:rsidRPr="00395FF8">
        <w:rPr>
          <w:rFonts w:ascii="Arial" w:hAnsi="Arial" w:cs="Arial"/>
          <w:color w:val="000000"/>
          <w:sz w:val="28"/>
          <w:szCs w:val="28"/>
          <w:lang w:val="en-US"/>
        </w:rPr>
        <w:t>.</w:t>
      </w:r>
    </w:p>
    <w:p w:rsidR="005A5E87" w:rsidRPr="00395FF8" w:rsidRDefault="005A5E87" w:rsidP="005A5E87">
      <w:pPr>
        <w:autoSpaceDE w:val="0"/>
        <w:autoSpaceDN w:val="0"/>
        <w:adjustRightInd w:val="0"/>
        <w:spacing w:after="0" w:line="240" w:lineRule="auto"/>
        <w:rPr>
          <w:rFonts w:ascii="Arial" w:hAnsi="Arial" w:cs="Arial"/>
          <w:color w:val="000000"/>
          <w:sz w:val="28"/>
          <w:szCs w:val="28"/>
          <w:lang w:val="en-US"/>
        </w:rPr>
      </w:pPr>
      <w:r w:rsidRPr="00395FF8">
        <w:rPr>
          <w:rFonts w:ascii="Arial" w:hAnsi="Arial" w:cs="Arial"/>
          <w:color w:val="000000"/>
          <w:sz w:val="28"/>
          <w:szCs w:val="28"/>
          <w:lang w:val="en-US"/>
        </w:rPr>
        <w:t>When information is obtained, it will be kept in secure storage conditions and may be</w:t>
      </w:r>
      <w:r w:rsidR="00200DC1" w:rsidRPr="00395FF8">
        <w:rPr>
          <w:rFonts w:ascii="Arial" w:hAnsi="Arial" w:cs="Arial"/>
          <w:color w:val="000000"/>
          <w:sz w:val="28"/>
          <w:szCs w:val="28"/>
          <w:lang w:val="en-US"/>
        </w:rPr>
        <w:t xml:space="preserve"> </w:t>
      </w:r>
      <w:r w:rsidRPr="00395FF8">
        <w:rPr>
          <w:rFonts w:ascii="Arial" w:hAnsi="Arial" w:cs="Arial"/>
          <w:color w:val="000000"/>
          <w:sz w:val="28"/>
          <w:szCs w:val="28"/>
          <w:lang w:val="en-US"/>
        </w:rPr>
        <w:t xml:space="preserve">accessed only by the </w:t>
      </w:r>
      <w:proofErr w:type="spellStart"/>
      <w:r w:rsidR="006B3407" w:rsidRPr="00395FF8">
        <w:rPr>
          <w:rFonts w:ascii="Arial" w:hAnsi="Arial" w:cs="Arial"/>
          <w:color w:val="000000"/>
          <w:sz w:val="28"/>
          <w:szCs w:val="28"/>
          <w:lang w:val="en-US"/>
        </w:rPr>
        <w:t>a</w:t>
      </w:r>
      <w:r w:rsidR="00FE0843" w:rsidRPr="00395FF8">
        <w:rPr>
          <w:rFonts w:ascii="Arial" w:hAnsi="Arial" w:cs="Arial"/>
          <w:color w:val="000000"/>
          <w:sz w:val="28"/>
          <w:szCs w:val="28"/>
          <w:lang w:val="en-US"/>
        </w:rPr>
        <w:t>uthorised</w:t>
      </w:r>
      <w:proofErr w:type="spellEnd"/>
      <w:r w:rsidRPr="00395FF8">
        <w:rPr>
          <w:rFonts w:ascii="Arial" w:hAnsi="Arial" w:cs="Arial"/>
          <w:color w:val="000000"/>
          <w:sz w:val="28"/>
          <w:szCs w:val="28"/>
          <w:lang w:val="en-US"/>
        </w:rPr>
        <w:t xml:space="preserve"> </w:t>
      </w:r>
      <w:r w:rsidR="006B3407" w:rsidRPr="00395FF8">
        <w:rPr>
          <w:rFonts w:ascii="Arial" w:hAnsi="Arial" w:cs="Arial"/>
          <w:color w:val="000000"/>
          <w:sz w:val="28"/>
          <w:szCs w:val="28"/>
          <w:lang w:val="en-US"/>
        </w:rPr>
        <w:t>o</w:t>
      </w:r>
      <w:r w:rsidRPr="00395FF8">
        <w:rPr>
          <w:rFonts w:ascii="Arial" w:hAnsi="Arial" w:cs="Arial"/>
          <w:color w:val="000000"/>
          <w:sz w:val="28"/>
          <w:szCs w:val="28"/>
          <w:lang w:val="en-US"/>
        </w:rPr>
        <w:t xml:space="preserve">fficer or </w:t>
      </w:r>
      <w:r w:rsidR="00FE0843" w:rsidRPr="00395FF8">
        <w:rPr>
          <w:rFonts w:ascii="Arial" w:hAnsi="Arial" w:cs="Arial"/>
          <w:color w:val="000000"/>
          <w:sz w:val="28"/>
          <w:szCs w:val="28"/>
          <w:lang w:val="en-US"/>
        </w:rPr>
        <w:t>Fraud</w:t>
      </w:r>
      <w:r w:rsidRPr="00395FF8">
        <w:rPr>
          <w:rFonts w:ascii="Arial" w:hAnsi="Arial" w:cs="Arial"/>
          <w:color w:val="000000"/>
          <w:sz w:val="28"/>
          <w:szCs w:val="28"/>
          <w:lang w:val="en-US"/>
        </w:rPr>
        <w:t xml:space="preserve"> Investigator to whom the information</w:t>
      </w:r>
      <w:r w:rsidR="00200DC1" w:rsidRPr="00395FF8">
        <w:rPr>
          <w:rFonts w:ascii="Arial" w:hAnsi="Arial" w:cs="Arial"/>
          <w:color w:val="000000"/>
          <w:sz w:val="28"/>
          <w:szCs w:val="28"/>
          <w:lang w:val="en-US"/>
        </w:rPr>
        <w:t xml:space="preserve"> </w:t>
      </w:r>
      <w:r w:rsidRPr="00395FF8">
        <w:rPr>
          <w:rFonts w:ascii="Arial" w:hAnsi="Arial" w:cs="Arial"/>
          <w:color w:val="000000"/>
          <w:sz w:val="28"/>
          <w:szCs w:val="28"/>
          <w:lang w:val="en-US"/>
        </w:rPr>
        <w:t>has been referred.</w:t>
      </w:r>
    </w:p>
    <w:p w:rsidR="00200DC1" w:rsidRPr="00395FF8" w:rsidRDefault="00200DC1" w:rsidP="005A5E87">
      <w:pPr>
        <w:autoSpaceDE w:val="0"/>
        <w:autoSpaceDN w:val="0"/>
        <w:adjustRightInd w:val="0"/>
        <w:spacing w:after="0" w:line="240" w:lineRule="auto"/>
        <w:rPr>
          <w:rFonts w:ascii="Arial" w:hAnsi="Arial" w:cs="Arial"/>
          <w:color w:val="000000"/>
          <w:sz w:val="28"/>
          <w:szCs w:val="28"/>
          <w:lang w:val="en-US"/>
        </w:rPr>
      </w:pPr>
    </w:p>
    <w:p w:rsidR="005A5E87" w:rsidRPr="00395FF8" w:rsidRDefault="005A5E87" w:rsidP="005A5E87">
      <w:pPr>
        <w:autoSpaceDE w:val="0"/>
        <w:autoSpaceDN w:val="0"/>
        <w:adjustRightInd w:val="0"/>
        <w:spacing w:after="0" w:line="240" w:lineRule="auto"/>
        <w:rPr>
          <w:rFonts w:ascii="Arial" w:hAnsi="Arial" w:cs="Arial"/>
          <w:bCs/>
          <w:color w:val="000000"/>
          <w:sz w:val="28"/>
          <w:szCs w:val="28"/>
          <w:u w:val="single"/>
          <w:lang w:val="en-US"/>
        </w:rPr>
      </w:pPr>
      <w:r w:rsidRPr="00395FF8">
        <w:rPr>
          <w:rFonts w:ascii="Arial" w:hAnsi="Arial" w:cs="Arial"/>
          <w:bCs/>
          <w:color w:val="000000"/>
          <w:sz w:val="28"/>
          <w:szCs w:val="28"/>
          <w:u w:val="single"/>
          <w:lang w:val="en-US"/>
        </w:rPr>
        <w:t>Complaints</w:t>
      </w:r>
    </w:p>
    <w:p w:rsidR="00200DC1" w:rsidRPr="00395FF8" w:rsidRDefault="00200DC1" w:rsidP="005A5E87">
      <w:pPr>
        <w:autoSpaceDE w:val="0"/>
        <w:autoSpaceDN w:val="0"/>
        <w:adjustRightInd w:val="0"/>
        <w:spacing w:after="0" w:line="240" w:lineRule="auto"/>
        <w:rPr>
          <w:rFonts w:ascii="Arial" w:hAnsi="Arial" w:cs="Arial"/>
          <w:color w:val="000000"/>
          <w:sz w:val="28"/>
          <w:szCs w:val="28"/>
          <w:lang w:val="en-US"/>
        </w:rPr>
      </w:pPr>
    </w:p>
    <w:p w:rsidR="005A5E87" w:rsidRPr="00395FF8" w:rsidRDefault="005A5E87" w:rsidP="005A5E87">
      <w:pPr>
        <w:autoSpaceDE w:val="0"/>
        <w:autoSpaceDN w:val="0"/>
        <w:adjustRightInd w:val="0"/>
        <w:spacing w:after="0" w:line="240" w:lineRule="auto"/>
        <w:rPr>
          <w:rFonts w:ascii="Arial" w:hAnsi="Arial" w:cs="Arial"/>
          <w:color w:val="000000"/>
          <w:sz w:val="28"/>
          <w:szCs w:val="28"/>
          <w:lang w:val="en-US"/>
        </w:rPr>
      </w:pPr>
      <w:r w:rsidRPr="00395FF8">
        <w:rPr>
          <w:rFonts w:ascii="Arial" w:hAnsi="Arial" w:cs="Arial"/>
          <w:color w:val="000000"/>
          <w:sz w:val="28"/>
          <w:szCs w:val="28"/>
          <w:lang w:val="en-US"/>
        </w:rPr>
        <w:t xml:space="preserve">If anyone has a question about the way that an </w:t>
      </w:r>
      <w:proofErr w:type="spellStart"/>
      <w:r w:rsidR="006B3407" w:rsidRPr="00395FF8">
        <w:rPr>
          <w:rFonts w:ascii="Arial" w:hAnsi="Arial" w:cs="Arial"/>
          <w:color w:val="000000"/>
          <w:sz w:val="28"/>
          <w:szCs w:val="28"/>
          <w:lang w:val="en-US"/>
        </w:rPr>
        <w:t>a</w:t>
      </w:r>
      <w:r w:rsidR="00FE0843" w:rsidRPr="00395FF8">
        <w:rPr>
          <w:rFonts w:ascii="Arial" w:hAnsi="Arial" w:cs="Arial"/>
          <w:color w:val="000000"/>
          <w:sz w:val="28"/>
          <w:szCs w:val="28"/>
          <w:lang w:val="en-US"/>
        </w:rPr>
        <w:t>uthorised</w:t>
      </w:r>
      <w:proofErr w:type="spellEnd"/>
      <w:r w:rsidR="006B3407" w:rsidRPr="00395FF8">
        <w:rPr>
          <w:rFonts w:ascii="Arial" w:hAnsi="Arial" w:cs="Arial"/>
          <w:color w:val="000000"/>
          <w:sz w:val="28"/>
          <w:szCs w:val="28"/>
          <w:lang w:val="en-US"/>
        </w:rPr>
        <w:t xml:space="preserve"> o</w:t>
      </w:r>
      <w:r w:rsidRPr="00395FF8">
        <w:rPr>
          <w:rFonts w:ascii="Arial" w:hAnsi="Arial" w:cs="Arial"/>
          <w:color w:val="000000"/>
          <w:sz w:val="28"/>
          <w:szCs w:val="28"/>
          <w:lang w:val="en-US"/>
        </w:rPr>
        <w:t>fficer has used their</w:t>
      </w:r>
      <w:r w:rsidR="00200DC1" w:rsidRPr="00395FF8">
        <w:rPr>
          <w:rFonts w:ascii="Arial" w:hAnsi="Arial" w:cs="Arial"/>
          <w:color w:val="000000"/>
          <w:sz w:val="28"/>
          <w:szCs w:val="28"/>
          <w:lang w:val="en-US"/>
        </w:rPr>
        <w:t xml:space="preserve"> </w:t>
      </w:r>
      <w:r w:rsidRPr="00395FF8">
        <w:rPr>
          <w:rFonts w:ascii="Arial" w:hAnsi="Arial" w:cs="Arial"/>
          <w:color w:val="000000"/>
          <w:sz w:val="28"/>
          <w:szCs w:val="28"/>
          <w:lang w:val="en-US"/>
        </w:rPr>
        <w:t>powers, or the reasonableness of their actions when obtaining information, they can</w:t>
      </w:r>
      <w:r w:rsidR="00200DC1" w:rsidRPr="00395FF8">
        <w:rPr>
          <w:rFonts w:ascii="Arial" w:hAnsi="Arial" w:cs="Arial"/>
          <w:color w:val="000000"/>
          <w:sz w:val="28"/>
          <w:szCs w:val="28"/>
          <w:lang w:val="en-US"/>
        </w:rPr>
        <w:t xml:space="preserve"> </w:t>
      </w:r>
      <w:r w:rsidRPr="00395FF8">
        <w:rPr>
          <w:rFonts w:ascii="Arial" w:hAnsi="Arial" w:cs="Arial"/>
          <w:color w:val="000000"/>
          <w:sz w:val="28"/>
          <w:szCs w:val="28"/>
          <w:lang w:val="en-US"/>
        </w:rPr>
        <w:t xml:space="preserve">contact the </w:t>
      </w:r>
      <w:proofErr w:type="spellStart"/>
      <w:r w:rsidR="006B3407" w:rsidRPr="00395FF8">
        <w:rPr>
          <w:rFonts w:ascii="Arial" w:hAnsi="Arial" w:cs="Arial"/>
          <w:color w:val="000000"/>
          <w:sz w:val="28"/>
          <w:szCs w:val="28"/>
          <w:lang w:val="en-US"/>
        </w:rPr>
        <w:t>a</w:t>
      </w:r>
      <w:r w:rsidR="00FE0843" w:rsidRPr="00395FF8">
        <w:rPr>
          <w:rFonts w:ascii="Arial" w:hAnsi="Arial" w:cs="Arial"/>
          <w:color w:val="000000"/>
          <w:sz w:val="28"/>
          <w:szCs w:val="28"/>
          <w:lang w:val="en-US"/>
        </w:rPr>
        <w:t>uthorised</w:t>
      </w:r>
      <w:proofErr w:type="spellEnd"/>
      <w:r w:rsidR="006B3407" w:rsidRPr="00395FF8">
        <w:rPr>
          <w:rFonts w:ascii="Arial" w:hAnsi="Arial" w:cs="Arial"/>
          <w:color w:val="000000"/>
          <w:sz w:val="28"/>
          <w:szCs w:val="28"/>
          <w:lang w:val="en-US"/>
        </w:rPr>
        <w:t xml:space="preserve"> o</w:t>
      </w:r>
      <w:r w:rsidRPr="00395FF8">
        <w:rPr>
          <w:rFonts w:ascii="Arial" w:hAnsi="Arial" w:cs="Arial"/>
          <w:color w:val="000000"/>
          <w:sz w:val="28"/>
          <w:szCs w:val="28"/>
          <w:lang w:val="en-US"/>
        </w:rPr>
        <w:t>fficer to discuss the matter. For example, if compliance with a</w:t>
      </w:r>
      <w:r w:rsidR="00200DC1" w:rsidRPr="00395FF8">
        <w:rPr>
          <w:rFonts w:ascii="Arial" w:hAnsi="Arial" w:cs="Arial"/>
          <w:color w:val="000000"/>
          <w:sz w:val="28"/>
          <w:szCs w:val="28"/>
          <w:lang w:val="en-US"/>
        </w:rPr>
        <w:t xml:space="preserve"> </w:t>
      </w:r>
      <w:r w:rsidRPr="00395FF8">
        <w:rPr>
          <w:rFonts w:ascii="Arial" w:hAnsi="Arial" w:cs="Arial"/>
          <w:color w:val="000000"/>
          <w:sz w:val="28"/>
          <w:szCs w:val="28"/>
          <w:lang w:val="en-US"/>
        </w:rPr>
        <w:t>request for information can be made only at disproportionate cost, the information</w:t>
      </w:r>
      <w:r w:rsidR="00200DC1" w:rsidRPr="00395FF8">
        <w:rPr>
          <w:rFonts w:ascii="Arial" w:hAnsi="Arial" w:cs="Arial"/>
          <w:color w:val="000000"/>
          <w:sz w:val="28"/>
          <w:szCs w:val="28"/>
          <w:lang w:val="en-US"/>
        </w:rPr>
        <w:t xml:space="preserve"> </w:t>
      </w:r>
      <w:r w:rsidRPr="00395FF8">
        <w:rPr>
          <w:rFonts w:ascii="Arial" w:hAnsi="Arial" w:cs="Arial"/>
          <w:color w:val="000000"/>
          <w:sz w:val="28"/>
          <w:szCs w:val="28"/>
          <w:lang w:val="en-US"/>
        </w:rPr>
        <w:t xml:space="preserve">provider may inform the </w:t>
      </w:r>
      <w:proofErr w:type="spellStart"/>
      <w:r w:rsidR="006B3407" w:rsidRPr="00395FF8">
        <w:rPr>
          <w:rFonts w:ascii="Arial" w:hAnsi="Arial" w:cs="Arial"/>
          <w:color w:val="000000"/>
          <w:sz w:val="28"/>
          <w:szCs w:val="28"/>
          <w:lang w:val="en-US"/>
        </w:rPr>
        <w:t>a</w:t>
      </w:r>
      <w:r w:rsidR="00FE0843" w:rsidRPr="00395FF8">
        <w:rPr>
          <w:rFonts w:ascii="Arial" w:hAnsi="Arial" w:cs="Arial"/>
          <w:color w:val="000000"/>
          <w:sz w:val="28"/>
          <w:szCs w:val="28"/>
          <w:lang w:val="en-US"/>
        </w:rPr>
        <w:t>uthorised</w:t>
      </w:r>
      <w:proofErr w:type="spellEnd"/>
      <w:r w:rsidR="006B3407" w:rsidRPr="00395FF8">
        <w:rPr>
          <w:rFonts w:ascii="Arial" w:hAnsi="Arial" w:cs="Arial"/>
          <w:color w:val="000000"/>
          <w:sz w:val="28"/>
          <w:szCs w:val="28"/>
          <w:lang w:val="en-US"/>
        </w:rPr>
        <w:t xml:space="preserve"> o</w:t>
      </w:r>
      <w:r w:rsidRPr="00395FF8">
        <w:rPr>
          <w:rFonts w:ascii="Arial" w:hAnsi="Arial" w:cs="Arial"/>
          <w:color w:val="000000"/>
          <w:sz w:val="28"/>
          <w:szCs w:val="28"/>
          <w:lang w:val="en-US"/>
        </w:rPr>
        <w:t>fficer of the fact and ask for the request to be</w:t>
      </w:r>
      <w:r w:rsidR="00200DC1" w:rsidRPr="00395FF8">
        <w:rPr>
          <w:rFonts w:ascii="Arial" w:hAnsi="Arial" w:cs="Arial"/>
          <w:color w:val="000000"/>
          <w:sz w:val="28"/>
          <w:szCs w:val="28"/>
          <w:lang w:val="en-US"/>
        </w:rPr>
        <w:t xml:space="preserve"> </w:t>
      </w:r>
      <w:r w:rsidRPr="00395FF8">
        <w:rPr>
          <w:rFonts w:ascii="Arial" w:hAnsi="Arial" w:cs="Arial"/>
          <w:color w:val="000000"/>
          <w:sz w:val="28"/>
          <w:szCs w:val="28"/>
          <w:lang w:val="en-US"/>
        </w:rPr>
        <w:t>reconsidered.</w:t>
      </w:r>
    </w:p>
    <w:p w:rsidR="00200DC1" w:rsidRPr="00395FF8" w:rsidRDefault="00200DC1" w:rsidP="005A5E87">
      <w:pPr>
        <w:autoSpaceDE w:val="0"/>
        <w:autoSpaceDN w:val="0"/>
        <w:adjustRightInd w:val="0"/>
        <w:spacing w:after="0" w:line="240" w:lineRule="auto"/>
        <w:rPr>
          <w:rFonts w:ascii="Arial" w:hAnsi="Arial" w:cs="Arial"/>
          <w:color w:val="000000"/>
          <w:sz w:val="28"/>
          <w:szCs w:val="28"/>
          <w:lang w:val="en-US"/>
        </w:rPr>
      </w:pPr>
    </w:p>
    <w:p w:rsidR="005A5E87" w:rsidRPr="00395FF8" w:rsidRDefault="005A5E87" w:rsidP="005A5E87">
      <w:pPr>
        <w:autoSpaceDE w:val="0"/>
        <w:autoSpaceDN w:val="0"/>
        <w:adjustRightInd w:val="0"/>
        <w:spacing w:after="0" w:line="240" w:lineRule="auto"/>
        <w:rPr>
          <w:rFonts w:ascii="Arial" w:hAnsi="Arial" w:cs="Arial"/>
          <w:color w:val="000000"/>
          <w:sz w:val="28"/>
          <w:szCs w:val="28"/>
          <w:lang w:val="en-US"/>
        </w:rPr>
      </w:pPr>
      <w:r w:rsidRPr="00395FF8">
        <w:rPr>
          <w:rFonts w:ascii="Arial" w:hAnsi="Arial" w:cs="Arial"/>
          <w:color w:val="000000"/>
          <w:sz w:val="28"/>
          <w:szCs w:val="28"/>
          <w:lang w:val="en-US"/>
        </w:rPr>
        <w:t>Local authorities are independent statutory bodies with responsibility for the</w:t>
      </w:r>
      <w:r w:rsidR="00200DC1" w:rsidRPr="00395FF8">
        <w:rPr>
          <w:rFonts w:ascii="Arial" w:hAnsi="Arial" w:cs="Arial"/>
          <w:color w:val="000000"/>
          <w:sz w:val="28"/>
          <w:szCs w:val="28"/>
          <w:lang w:val="en-US"/>
        </w:rPr>
        <w:t xml:space="preserve"> </w:t>
      </w:r>
      <w:r w:rsidRPr="00395FF8">
        <w:rPr>
          <w:rFonts w:ascii="Arial" w:hAnsi="Arial" w:cs="Arial"/>
          <w:color w:val="000000"/>
          <w:sz w:val="28"/>
          <w:szCs w:val="28"/>
          <w:lang w:val="en-US"/>
        </w:rPr>
        <w:t>administration of Housing</w:t>
      </w:r>
      <w:r w:rsidR="00302754" w:rsidRPr="00395FF8">
        <w:rPr>
          <w:rFonts w:ascii="Arial" w:hAnsi="Arial" w:cs="Arial"/>
          <w:color w:val="000000"/>
          <w:sz w:val="28"/>
          <w:szCs w:val="28"/>
          <w:lang w:val="en-US"/>
        </w:rPr>
        <w:t xml:space="preserve"> Benefit and Council Tax Support</w:t>
      </w:r>
      <w:r w:rsidRPr="00395FF8">
        <w:rPr>
          <w:rFonts w:ascii="Arial" w:hAnsi="Arial" w:cs="Arial"/>
          <w:color w:val="000000"/>
          <w:sz w:val="28"/>
          <w:szCs w:val="28"/>
          <w:lang w:val="en-US"/>
        </w:rPr>
        <w:t>. Each authority has its own</w:t>
      </w:r>
      <w:r w:rsidR="00200DC1" w:rsidRPr="00395FF8">
        <w:rPr>
          <w:rFonts w:ascii="Arial" w:hAnsi="Arial" w:cs="Arial"/>
          <w:color w:val="000000"/>
          <w:sz w:val="28"/>
          <w:szCs w:val="28"/>
          <w:lang w:val="en-US"/>
        </w:rPr>
        <w:t xml:space="preserve"> </w:t>
      </w:r>
      <w:r w:rsidRPr="00395FF8">
        <w:rPr>
          <w:rFonts w:ascii="Arial" w:hAnsi="Arial" w:cs="Arial"/>
          <w:color w:val="000000"/>
          <w:sz w:val="28"/>
          <w:szCs w:val="28"/>
          <w:lang w:val="en-US"/>
        </w:rPr>
        <w:t>mechanism for handling complaints about the way in which it operates. If the complaint</w:t>
      </w:r>
    </w:p>
    <w:p w:rsidR="005A5E87" w:rsidRPr="00395FF8" w:rsidRDefault="005A5E87" w:rsidP="005A5E87">
      <w:pPr>
        <w:autoSpaceDE w:val="0"/>
        <w:autoSpaceDN w:val="0"/>
        <w:adjustRightInd w:val="0"/>
        <w:spacing w:after="0" w:line="240" w:lineRule="auto"/>
        <w:rPr>
          <w:rFonts w:ascii="Arial" w:hAnsi="Arial" w:cs="Arial"/>
          <w:color w:val="000000"/>
          <w:sz w:val="28"/>
          <w:szCs w:val="28"/>
          <w:lang w:val="en-US"/>
        </w:rPr>
      </w:pPr>
      <w:proofErr w:type="gramStart"/>
      <w:r w:rsidRPr="00395FF8">
        <w:rPr>
          <w:rFonts w:ascii="Arial" w:hAnsi="Arial" w:cs="Arial"/>
          <w:color w:val="000000"/>
          <w:sz w:val="28"/>
          <w:szCs w:val="28"/>
          <w:lang w:val="en-US"/>
        </w:rPr>
        <w:t>relates</w:t>
      </w:r>
      <w:proofErr w:type="gramEnd"/>
      <w:r w:rsidRPr="00395FF8">
        <w:rPr>
          <w:rFonts w:ascii="Arial" w:hAnsi="Arial" w:cs="Arial"/>
          <w:color w:val="000000"/>
          <w:sz w:val="28"/>
          <w:szCs w:val="28"/>
          <w:lang w:val="en-US"/>
        </w:rPr>
        <w:t xml:space="preserve"> to the way that a local authority </w:t>
      </w:r>
      <w:proofErr w:type="spellStart"/>
      <w:r w:rsidR="00D2528E" w:rsidRPr="00395FF8">
        <w:rPr>
          <w:rFonts w:ascii="Arial" w:hAnsi="Arial" w:cs="Arial"/>
          <w:color w:val="000000"/>
          <w:sz w:val="28"/>
          <w:szCs w:val="28"/>
          <w:lang w:val="en-US"/>
        </w:rPr>
        <w:t>a</w:t>
      </w:r>
      <w:r w:rsidR="00FE0843" w:rsidRPr="00395FF8">
        <w:rPr>
          <w:rFonts w:ascii="Arial" w:hAnsi="Arial" w:cs="Arial"/>
          <w:color w:val="000000"/>
          <w:sz w:val="28"/>
          <w:szCs w:val="28"/>
          <w:lang w:val="en-US"/>
        </w:rPr>
        <w:t>uthorised</w:t>
      </w:r>
      <w:proofErr w:type="spellEnd"/>
      <w:r w:rsidRPr="00395FF8">
        <w:rPr>
          <w:rFonts w:ascii="Arial" w:hAnsi="Arial" w:cs="Arial"/>
          <w:color w:val="000000"/>
          <w:sz w:val="28"/>
          <w:szCs w:val="28"/>
          <w:lang w:val="en-US"/>
        </w:rPr>
        <w:t xml:space="preserve"> </w:t>
      </w:r>
      <w:r w:rsidR="00D2528E" w:rsidRPr="00395FF8">
        <w:rPr>
          <w:rFonts w:ascii="Arial" w:hAnsi="Arial" w:cs="Arial"/>
          <w:color w:val="000000"/>
          <w:sz w:val="28"/>
          <w:szCs w:val="28"/>
          <w:lang w:val="en-US"/>
        </w:rPr>
        <w:t>o</w:t>
      </w:r>
      <w:r w:rsidRPr="00395FF8">
        <w:rPr>
          <w:rFonts w:ascii="Arial" w:hAnsi="Arial" w:cs="Arial"/>
          <w:color w:val="000000"/>
          <w:sz w:val="28"/>
          <w:szCs w:val="28"/>
          <w:lang w:val="en-US"/>
        </w:rPr>
        <w:t>fficer has used the powers,</w:t>
      </w:r>
      <w:r w:rsidR="00200DC1" w:rsidRPr="00395FF8">
        <w:rPr>
          <w:rFonts w:ascii="Arial" w:hAnsi="Arial" w:cs="Arial"/>
          <w:color w:val="000000"/>
          <w:sz w:val="28"/>
          <w:szCs w:val="28"/>
          <w:lang w:val="en-US"/>
        </w:rPr>
        <w:t xml:space="preserve"> </w:t>
      </w:r>
      <w:r w:rsidRPr="00395FF8">
        <w:rPr>
          <w:rFonts w:ascii="Arial" w:hAnsi="Arial" w:cs="Arial"/>
          <w:color w:val="000000"/>
          <w:sz w:val="28"/>
          <w:szCs w:val="28"/>
          <w:lang w:val="en-US"/>
        </w:rPr>
        <w:t>reference should be made to the complaints procedure that each local authority has in</w:t>
      </w:r>
      <w:r w:rsidR="00200DC1" w:rsidRPr="00395FF8">
        <w:rPr>
          <w:rFonts w:ascii="Arial" w:hAnsi="Arial" w:cs="Arial"/>
          <w:color w:val="000000"/>
          <w:sz w:val="28"/>
          <w:szCs w:val="28"/>
          <w:lang w:val="en-US"/>
        </w:rPr>
        <w:t xml:space="preserve"> </w:t>
      </w:r>
      <w:r w:rsidRPr="00395FF8">
        <w:rPr>
          <w:rFonts w:ascii="Arial" w:hAnsi="Arial" w:cs="Arial"/>
          <w:color w:val="000000"/>
          <w:sz w:val="28"/>
          <w:szCs w:val="28"/>
          <w:lang w:val="en-US"/>
        </w:rPr>
        <w:t>place.</w:t>
      </w:r>
    </w:p>
    <w:p w:rsidR="00200DC1" w:rsidRPr="00395FF8" w:rsidRDefault="00200DC1" w:rsidP="005A5E87">
      <w:pPr>
        <w:autoSpaceDE w:val="0"/>
        <w:autoSpaceDN w:val="0"/>
        <w:adjustRightInd w:val="0"/>
        <w:spacing w:after="0" w:line="240" w:lineRule="auto"/>
        <w:rPr>
          <w:rFonts w:ascii="Arial" w:hAnsi="Arial" w:cs="Arial"/>
          <w:color w:val="000000"/>
          <w:sz w:val="28"/>
          <w:szCs w:val="28"/>
          <w:lang w:val="en-US"/>
        </w:rPr>
      </w:pPr>
    </w:p>
    <w:p w:rsidR="005A5E87" w:rsidRPr="00395FF8" w:rsidRDefault="005A5E87" w:rsidP="005A5E87">
      <w:pPr>
        <w:autoSpaceDE w:val="0"/>
        <w:autoSpaceDN w:val="0"/>
        <w:adjustRightInd w:val="0"/>
        <w:spacing w:after="0" w:line="240" w:lineRule="auto"/>
        <w:rPr>
          <w:rFonts w:ascii="Arial" w:hAnsi="Arial" w:cs="Arial"/>
          <w:color w:val="000000"/>
          <w:sz w:val="28"/>
          <w:szCs w:val="28"/>
          <w:lang w:val="en-US"/>
        </w:rPr>
      </w:pPr>
      <w:r w:rsidRPr="00395FF8">
        <w:rPr>
          <w:rFonts w:ascii="Arial" w:hAnsi="Arial" w:cs="Arial"/>
          <w:color w:val="000000"/>
          <w:sz w:val="28"/>
          <w:szCs w:val="28"/>
          <w:lang w:val="en-US"/>
        </w:rPr>
        <w:t>Serious complaints relating to local authority use of electronic access should be</w:t>
      </w:r>
      <w:r w:rsidR="00200DC1" w:rsidRPr="00395FF8">
        <w:rPr>
          <w:rFonts w:ascii="Arial" w:hAnsi="Arial" w:cs="Arial"/>
          <w:color w:val="000000"/>
          <w:sz w:val="28"/>
          <w:szCs w:val="28"/>
          <w:lang w:val="en-US"/>
        </w:rPr>
        <w:t xml:space="preserve"> </w:t>
      </w:r>
      <w:r w:rsidRPr="00395FF8">
        <w:rPr>
          <w:rFonts w:ascii="Arial" w:hAnsi="Arial" w:cs="Arial"/>
          <w:color w:val="000000"/>
          <w:sz w:val="28"/>
          <w:szCs w:val="28"/>
          <w:lang w:val="en-US"/>
        </w:rPr>
        <w:t>addressed to the Chief Executive of the local au</w:t>
      </w:r>
      <w:r w:rsidR="00302754" w:rsidRPr="00395FF8">
        <w:rPr>
          <w:rFonts w:ascii="Arial" w:hAnsi="Arial" w:cs="Arial"/>
          <w:color w:val="000000"/>
          <w:sz w:val="28"/>
          <w:szCs w:val="28"/>
          <w:lang w:val="en-US"/>
        </w:rPr>
        <w:t xml:space="preserve">thority concerned. </w:t>
      </w:r>
    </w:p>
    <w:p w:rsidR="00200DC1" w:rsidRPr="00395FF8" w:rsidRDefault="00200DC1" w:rsidP="005A5E87">
      <w:pPr>
        <w:autoSpaceDE w:val="0"/>
        <w:autoSpaceDN w:val="0"/>
        <w:adjustRightInd w:val="0"/>
        <w:spacing w:after="0" w:line="240" w:lineRule="auto"/>
        <w:rPr>
          <w:rFonts w:ascii="Arial" w:hAnsi="Arial" w:cs="Arial"/>
          <w:color w:val="000000"/>
          <w:sz w:val="28"/>
          <w:szCs w:val="28"/>
          <w:lang w:val="en-US"/>
        </w:rPr>
      </w:pPr>
    </w:p>
    <w:p w:rsidR="005A5E87" w:rsidRPr="00395FF8" w:rsidRDefault="005A5E87" w:rsidP="005A5E87">
      <w:pPr>
        <w:autoSpaceDE w:val="0"/>
        <w:autoSpaceDN w:val="0"/>
        <w:adjustRightInd w:val="0"/>
        <w:spacing w:after="0" w:line="240" w:lineRule="auto"/>
        <w:rPr>
          <w:rFonts w:ascii="Arial" w:hAnsi="Arial" w:cs="Arial"/>
          <w:bCs/>
          <w:color w:val="000000"/>
          <w:sz w:val="28"/>
          <w:szCs w:val="28"/>
          <w:u w:val="single"/>
          <w:lang w:val="en-US"/>
        </w:rPr>
      </w:pPr>
      <w:r w:rsidRPr="00395FF8">
        <w:rPr>
          <w:rFonts w:ascii="Arial" w:hAnsi="Arial" w:cs="Arial"/>
          <w:bCs/>
          <w:color w:val="000000"/>
          <w:sz w:val="28"/>
          <w:szCs w:val="28"/>
          <w:u w:val="single"/>
          <w:lang w:val="en-US"/>
        </w:rPr>
        <w:t>The Local Government Ombudsmen</w:t>
      </w:r>
    </w:p>
    <w:p w:rsidR="00302754" w:rsidRPr="00395FF8" w:rsidRDefault="00302754" w:rsidP="005A5E87">
      <w:pPr>
        <w:autoSpaceDE w:val="0"/>
        <w:autoSpaceDN w:val="0"/>
        <w:adjustRightInd w:val="0"/>
        <w:spacing w:after="0" w:line="240" w:lineRule="auto"/>
        <w:rPr>
          <w:rFonts w:ascii="Arial" w:hAnsi="Arial" w:cs="Arial"/>
          <w:b/>
          <w:bCs/>
          <w:color w:val="000000"/>
          <w:sz w:val="28"/>
          <w:szCs w:val="28"/>
          <w:lang w:val="en-US"/>
        </w:rPr>
      </w:pPr>
    </w:p>
    <w:p w:rsidR="005A5E87" w:rsidRPr="00395FF8" w:rsidRDefault="005A5E87" w:rsidP="005A5E87">
      <w:pPr>
        <w:autoSpaceDE w:val="0"/>
        <w:autoSpaceDN w:val="0"/>
        <w:adjustRightInd w:val="0"/>
        <w:spacing w:after="0" w:line="240" w:lineRule="auto"/>
        <w:rPr>
          <w:rFonts w:ascii="Arial" w:hAnsi="Arial" w:cs="Arial"/>
          <w:color w:val="000000"/>
          <w:sz w:val="28"/>
          <w:szCs w:val="28"/>
          <w:lang w:val="en-US"/>
        </w:rPr>
      </w:pPr>
      <w:r w:rsidRPr="00395FF8">
        <w:rPr>
          <w:rFonts w:ascii="Arial" w:hAnsi="Arial" w:cs="Arial"/>
          <w:color w:val="000000"/>
          <w:sz w:val="28"/>
          <w:szCs w:val="28"/>
          <w:lang w:val="en-US"/>
        </w:rPr>
        <w:t>The Local Government Ombudsmen investigate complaints of injustice arising from</w:t>
      </w:r>
      <w:r w:rsidR="00200DC1" w:rsidRPr="00395FF8">
        <w:rPr>
          <w:rFonts w:ascii="Arial" w:hAnsi="Arial" w:cs="Arial"/>
          <w:color w:val="000000"/>
          <w:sz w:val="28"/>
          <w:szCs w:val="28"/>
          <w:lang w:val="en-US"/>
        </w:rPr>
        <w:t xml:space="preserve"> </w:t>
      </w:r>
      <w:r w:rsidRPr="00395FF8">
        <w:rPr>
          <w:rFonts w:ascii="Arial" w:hAnsi="Arial" w:cs="Arial"/>
          <w:color w:val="000000"/>
          <w:sz w:val="28"/>
          <w:szCs w:val="28"/>
          <w:lang w:val="en-US"/>
        </w:rPr>
        <w:t>maladministration by local authorities and certain other bodies. There are three Local</w:t>
      </w:r>
      <w:r w:rsidR="00200DC1" w:rsidRPr="00395FF8">
        <w:rPr>
          <w:rFonts w:ascii="Arial" w:hAnsi="Arial" w:cs="Arial"/>
          <w:color w:val="000000"/>
          <w:sz w:val="28"/>
          <w:szCs w:val="28"/>
          <w:lang w:val="en-US"/>
        </w:rPr>
        <w:t xml:space="preserve"> </w:t>
      </w:r>
      <w:r w:rsidRPr="00395FF8">
        <w:rPr>
          <w:rFonts w:ascii="Arial" w:hAnsi="Arial" w:cs="Arial"/>
          <w:color w:val="000000"/>
          <w:sz w:val="28"/>
          <w:szCs w:val="28"/>
          <w:lang w:val="en-US"/>
        </w:rPr>
        <w:t xml:space="preserve">Government Ombudsmen in England and </w:t>
      </w:r>
      <w:r w:rsidRPr="00395FF8">
        <w:rPr>
          <w:rFonts w:ascii="Arial" w:hAnsi="Arial" w:cs="Arial"/>
          <w:color w:val="000000"/>
          <w:sz w:val="28"/>
          <w:szCs w:val="28"/>
          <w:lang w:val="en-US"/>
        </w:rPr>
        <w:lastRenderedPageBreak/>
        <w:t>one each for Scotland and Wales. They each</w:t>
      </w:r>
      <w:r w:rsidR="00200DC1" w:rsidRPr="00395FF8">
        <w:rPr>
          <w:rFonts w:ascii="Arial" w:hAnsi="Arial" w:cs="Arial"/>
          <w:color w:val="000000"/>
          <w:sz w:val="28"/>
          <w:szCs w:val="28"/>
          <w:lang w:val="en-US"/>
        </w:rPr>
        <w:t xml:space="preserve"> </w:t>
      </w:r>
      <w:r w:rsidRPr="00395FF8">
        <w:rPr>
          <w:rFonts w:ascii="Arial" w:hAnsi="Arial" w:cs="Arial"/>
          <w:color w:val="000000"/>
          <w:sz w:val="28"/>
          <w:szCs w:val="28"/>
          <w:lang w:val="en-US"/>
        </w:rPr>
        <w:t>deal with complaints from different parts of the country and investigate complaints about</w:t>
      </w:r>
      <w:r w:rsidR="00200DC1" w:rsidRPr="00395FF8">
        <w:rPr>
          <w:rFonts w:ascii="Arial" w:hAnsi="Arial" w:cs="Arial"/>
          <w:color w:val="000000"/>
          <w:sz w:val="28"/>
          <w:szCs w:val="28"/>
          <w:lang w:val="en-US"/>
        </w:rPr>
        <w:t xml:space="preserve"> </w:t>
      </w:r>
      <w:r w:rsidRPr="00395FF8">
        <w:rPr>
          <w:rFonts w:ascii="Arial" w:hAnsi="Arial" w:cs="Arial"/>
          <w:color w:val="000000"/>
          <w:sz w:val="28"/>
          <w:szCs w:val="28"/>
          <w:lang w:val="en-US"/>
        </w:rPr>
        <w:t>most council matters. Further information can be obtained from:</w:t>
      </w:r>
    </w:p>
    <w:p w:rsidR="00200DC1" w:rsidRPr="00395FF8" w:rsidRDefault="00200DC1" w:rsidP="005A5E87">
      <w:pPr>
        <w:autoSpaceDE w:val="0"/>
        <w:autoSpaceDN w:val="0"/>
        <w:adjustRightInd w:val="0"/>
        <w:spacing w:after="0" w:line="240" w:lineRule="auto"/>
        <w:rPr>
          <w:rFonts w:ascii="Arial" w:hAnsi="Arial" w:cs="Arial"/>
          <w:color w:val="000000"/>
          <w:sz w:val="28"/>
          <w:szCs w:val="28"/>
          <w:lang w:val="en-US"/>
        </w:rPr>
      </w:pPr>
    </w:p>
    <w:p w:rsidR="005A5E87" w:rsidRPr="00395FF8" w:rsidRDefault="005A5E87" w:rsidP="005A5E87">
      <w:pPr>
        <w:autoSpaceDE w:val="0"/>
        <w:autoSpaceDN w:val="0"/>
        <w:adjustRightInd w:val="0"/>
        <w:spacing w:after="0" w:line="240" w:lineRule="auto"/>
        <w:rPr>
          <w:rFonts w:ascii="Arial" w:hAnsi="Arial" w:cs="Arial"/>
          <w:b/>
          <w:bCs/>
          <w:color w:val="000000"/>
          <w:sz w:val="28"/>
          <w:szCs w:val="28"/>
          <w:lang w:val="en-US"/>
        </w:rPr>
      </w:pPr>
      <w:r w:rsidRPr="00395FF8">
        <w:rPr>
          <w:rFonts w:ascii="Arial" w:hAnsi="Arial" w:cs="Arial"/>
          <w:b/>
          <w:bCs/>
          <w:color w:val="000000"/>
          <w:sz w:val="28"/>
          <w:szCs w:val="28"/>
          <w:lang w:val="en-US"/>
        </w:rPr>
        <w:t>England</w:t>
      </w:r>
    </w:p>
    <w:p w:rsidR="005A5E87" w:rsidRPr="00395FF8" w:rsidRDefault="005A5E87" w:rsidP="005A5E87">
      <w:pPr>
        <w:autoSpaceDE w:val="0"/>
        <w:autoSpaceDN w:val="0"/>
        <w:adjustRightInd w:val="0"/>
        <w:spacing w:after="0" w:line="240" w:lineRule="auto"/>
        <w:rPr>
          <w:rFonts w:ascii="Arial" w:hAnsi="Arial" w:cs="Arial"/>
          <w:color w:val="000000"/>
          <w:sz w:val="28"/>
          <w:szCs w:val="28"/>
          <w:lang w:val="en-US"/>
        </w:rPr>
      </w:pPr>
      <w:r w:rsidRPr="00395FF8">
        <w:rPr>
          <w:rFonts w:ascii="Arial" w:hAnsi="Arial" w:cs="Arial"/>
          <w:color w:val="000000"/>
          <w:sz w:val="28"/>
          <w:szCs w:val="28"/>
          <w:lang w:val="en-US"/>
        </w:rPr>
        <w:t>Local Government Ombudsman</w:t>
      </w:r>
    </w:p>
    <w:p w:rsidR="005A5E87" w:rsidRPr="00395FF8" w:rsidRDefault="005A5E87" w:rsidP="005A5E87">
      <w:pPr>
        <w:autoSpaceDE w:val="0"/>
        <w:autoSpaceDN w:val="0"/>
        <w:adjustRightInd w:val="0"/>
        <w:spacing w:after="0" w:line="240" w:lineRule="auto"/>
        <w:rPr>
          <w:rFonts w:ascii="Arial" w:hAnsi="Arial" w:cs="Arial"/>
          <w:color w:val="000000"/>
          <w:sz w:val="28"/>
          <w:szCs w:val="28"/>
          <w:lang w:val="en-US"/>
        </w:rPr>
      </w:pPr>
      <w:r w:rsidRPr="00395FF8">
        <w:rPr>
          <w:rFonts w:ascii="Arial" w:hAnsi="Arial" w:cs="Arial"/>
          <w:color w:val="000000"/>
          <w:sz w:val="28"/>
          <w:szCs w:val="28"/>
          <w:lang w:val="en-US"/>
        </w:rPr>
        <w:t>21 Queen Anne's Gate</w:t>
      </w:r>
    </w:p>
    <w:p w:rsidR="005A5E87" w:rsidRPr="00395FF8" w:rsidRDefault="005A5E87" w:rsidP="005A5E87">
      <w:pPr>
        <w:autoSpaceDE w:val="0"/>
        <w:autoSpaceDN w:val="0"/>
        <w:adjustRightInd w:val="0"/>
        <w:spacing w:after="0" w:line="240" w:lineRule="auto"/>
        <w:rPr>
          <w:rFonts w:ascii="Arial" w:hAnsi="Arial" w:cs="Arial"/>
          <w:color w:val="000000"/>
          <w:sz w:val="28"/>
          <w:szCs w:val="28"/>
          <w:lang w:val="en-US"/>
        </w:rPr>
      </w:pPr>
      <w:r w:rsidRPr="00395FF8">
        <w:rPr>
          <w:rFonts w:ascii="Arial" w:hAnsi="Arial" w:cs="Arial"/>
          <w:color w:val="000000"/>
          <w:sz w:val="28"/>
          <w:szCs w:val="28"/>
          <w:lang w:val="en-US"/>
        </w:rPr>
        <w:t>London SW1H 9BU</w:t>
      </w:r>
    </w:p>
    <w:p w:rsidR="005A5E87" w:rsidRPr="00395FF8" w:rsidRDefault="005A5E87" w:rsidP="005A5E87">
      <w:pPr>
        <w:autoSpaceDE w:val="0"/>
        <w:autoSpaceDN w:val="0"/>
        <w:adjustRightInd w:val="0"/>
        <w:spacing w:after="0" w:line="240" w:lineRule="auto"/>
        <w:rPr>
          <w:rFonts w:ascii="Arial" w:hAnsi="Arial" w:cs="Arial"/>
          <w:b/>
          <w:bCs/>
          <w:color w:val="000000"/>
          <w:sz w:val="28"/>
          <w:szCs w:val="28"/>
          <w:lang w:val="en-US"/>
        </w:rPr>
      </w:pPr>
      <w:r w:rsidRPr="00395FF8">
        <w:rPr>
          <w:rFonts w:ascii="Arial" w:hAnsi="Arial" w:cs="Arial"/>
          <w:b/>
          <w:bCs/>
          <w:color w:val="000000"/>
          <w:sz w:val="28"/>
          <w:szCs w:val="28"/>
          <w:lang w:val="en-US"/>
        </w:rPr>
        <w:t>Scotland</w:t>
      </w:r>
    </w:p>
    <w:p w:rsidR="005A5E87" w:rsidRPr="00395FF8" w:rsidRDefault="005A5E87" w:rsidP="005A5E87">
      <w:pPr>
        <w:autoSpaceDE w:val="0"/>
        <w:autoSpaceDN w:val="0"/>
        <w:adjustRightInd w:val="0"/>
        <w:spacing w:after="0" w:line="240" w:lineRule="auto"/>
        <w:rPr>
          <w:rFonts w:ascii="Arial" w:hAnsi="Arial" w:cs="Arial"/>
          <w:color w:val="000000"/>
          <w:sz w:val="28"/>
          <w:szCs w:val="28"/>
          <w:lang w:val="en-US"/>
        </w:rPr>
      </w:pPr>
      <w:r w:rsidRPr="00395FF8">
        <w:rPr>
          <w:rFonts w:ascii="Arial" w:hAnsi="Arial" w:cs="Arial"/>
          <w:color w:val="000000"/>
          <w:sz w:val="28"/>
          <w:szCs w:val="28"/>
          <w:lang w:val="en-US"/>
        </w:rPr>
        <w:t>Local Government Ombudsman</w:t>
      </w:r>
    </w:p>
    <w:p w:rsidR="005A5E87" w:rsidRPr="00395FF8" w:rsidRDefault="005A5E87" w:rsidP="005A5E87">
      <w:pPr>
        <w:autoSpaceDE w:val="0"/>
        <w:autoSpaceDN w:val="0"/>
        <w:adjustRightInd w:val="0"/>
        <w:spacing w:after="0" w:line="240" w:lineRule="auto"/>
        <w:rPr>
          <w:rFonts w:ascii="Arial" w:hAnsi="Arial" w:cs="Arial"/>
          <w:color w:val="000000"/>
          <w:sz w:val="28"/>
          <w:szCs w:val="28"/>
          <w:lang w:val="en-US"/>
        </w:rPr>
      </w:pPr>
      <w:r w:rsidRPr="00395FF8">
        <w:rPr>
          <w:rFonts w:ascii="Arial" w:hAnsi="Arial" w:cs="Arial"/>
          <w:color w:val="000000"/>
          <w:sz w:val="28"/>
          <w:szCs w:val="28"/>
          <w:lang w:val="en-US"/>
        </w:rPr>
        <w:t>23 Walker Street</w:t>
      </w:r>
    </w:p>
    <w:p w:rsidR="005A5E87" w:rsidRPr="00395FF8" w:rsidRDefault="005A5E87" w:rsidP="005A5E87">
      <w:pPr>
        <w:autoSpaceDE w:val="0"/>
        <w:autoSpaceDN w:val="0"/>
        <w:adjustRightInd w:val="0"/>
        <w:spacing w:after="0" w:line="240" w:lineRule="auto"/>
        <w:rPr>
          <w:rFonts w:ascii="Arial" w:hAnsi="Arial" w:cs="Arial"/>
          <w:color w:val="000000"/>
          <w:sz w:val="28"/>
          <w:szCs w:val="28"/>
          <w:lang w:val="en-US"/>
        </w:rPr>
      </w:pPr>
      <w:r w:rsidRPr="00395FF8">
        <w:rPr>
          <w:rFonts w:ascii="Arial" w:hAnsi="Arial" w:cs="Arial"/>
          <w:color w:val="000000"/>
          <w:sz w:val="28"/>
          <w:szCs w:val="28"/>
          <w:lang w:val="en-US"/>
        </w:rPr>
        <w:t>Edinburgh EH3 7HX</w:t>
      </w:r>
    </w:p>
    <w:p w:rsidR="005A5E87" w:rsidRPr="00395FF8" w:rsidRDefault="005A5E87" w:rsidP="005A5E87">
      <w:pPr>
        <w:autoSpaceDE w:val="0"/>
        <w:autoSpaceDN w:val="0"/>
        <w:adjustRightInd w:val="0"/>
        <w:spacing w:after="0" w:line="240" w:lineRule="auto"/>
        <w:rPr>
          <w:rFonts w:ascii="Arial" w:hAnsi="Arial" w:cs="Arial"/>
          <w:b/>
          <w:bCs/>
          <w:color w:val="000000"/>
          <w:sz w:val="28"/>
          <w:szCs w:val="28"/>
          <w:lang w:val="en-US"/>
        </w:rPr>
      </w:pPr>
      <w:r w:rsidRPr="00395FF8">
        <w:rPr>
          <w:rFonts w:ascii="Arial" w:hAnsi="Arial" w:cs="Arial"/>
          <w:b/>
          <w:bCs/>
          <w:color w:val="000000"/>
          <w:sz w:val="28"/>
          <w:szCs w:val="28"/>
          <w:lang w:val="en-US"/>
        </w:rPr>
        <w:t>Wales</w:t>
      </w:r>
    </w:p>
    <w:p w:rsidR="005A5E87" w:rsidRPr="00395FF8" w:rsidRDefault="005A5E87" w:rsidP="005A5E87">
      <w:pPr>
        <w:autoSpaceDE w:val="0"/>
        <w:autoSpaceDN w:val="0"/>
        <w:adjustRightInd w:val="0"/>
        <w:spacing w:after="0" w:line="240" w:lineRule="auto"/>
        <w:rPr>
          <w:rFonts w:ascii="Arial" w:hAnsi="Arial" w:cs="Arial"/>
          <w:color w:val="000000"/>
          <w:sz w:val="28"/>
          <w:szCs w:val="28"/>
          <w:lang w:val="en-US"/>
        </w:rPr>
      </w:pPr>
      <w:r w:rsidRPr="00395FF8">
        <w:rPr>
          <w:rFonts w:ascii="Arial" w:hAnsi="Arial" w:cs="Arial"/>
          <w:color w:val="000000"/>
          <w:sz w:val="28"/>
          <w:szCs w:val="28"/>
          <w:lang w:val="en-US"/>
        </w:rPr>
        <w:t>Local Government Ombudsman</w:t>
      </w:r>
    </w:p>
    <w:p w:rsidR="005A5E87" w:rsidRPr="00395FF8" w:rsidRDefault="005A5E87" w:rsidP="005A5E87">
      <w:pPr>
        <w:autoSpaceDE w:val="0"/>
        <w:autoSpaceDN w:val="0"/>
        <w:adjustRightInd w:val="0"/>
        <w:spacing w:after="0" w:line="240" w:lineRule="auto"/>
        <w:rPr>
          <w:rFonts w:ascii="Arial" w:hAnsi="Arial" w:cs="Arial"/>
          <w:color w:val="000000"/>
          <w:sz w:val="28"/>
          <w:szCs w:val="28"/>
          <w:lang w:val="en-US"/>
        </w:rPr>
      </w:pPr>
      <w:proofErr w:type="spellStart"/>
      <w:r w:rsidRPr="00395FF8">
        <w:rPr>
          <w:rFonts w:ascii="Arial" w:hAnsi="Arial" w:cs="Arial"/>
          <w:color w:val="000000"/>
          <w:sz w:val="28"/>
          <w:szCs w:val="28"/>
          <w:lang w:val="en-US"/>
        </w:rPr>
        <w:t>Derwen</w:t>
      </w:r>
      <w:proofErr w:type="spellEnd"/>
      <w:r w:rsidRPr="00395FF8">
        <w:rPr>
          <w:rFonts w:ascii="Arial" w:hAnsi="Arial" w:cs="Arial"/>
          <w:color w:val="000000"/>
          <w:sz w:val="28"/>
          <w:szCs w:val="28"/>
          <w:lang w:val="en-US"/>
        </w:rPr>
        <w:t xml:space="preserve"> House</w:t>
      </w:r>
    </w:p>
    <w:p w:rsidR="005A5E87" w:rsidRPr="00395FF8" w:rsidRDefault="005A5E87" w:rsidP="005A5E87">
      <w:pPr>
        <w:autoSpaceDE w:val="0"/>
        <w:autoSpaceDN w:val="0"/>
        <w:adjustRightInd w:val="0"/>
        <w:spacing w:after="0" w:line="240" w:lineRule="auto"/>
        <w:rPr>
          <w:rFonts w:ascii="Arial" w:hAnsi="Arial" w:cs="Arial"/>
          <w:color w:val="000000"/>
          <w:sz w:val="28"/>
          <w:szCs w:val="28"/>
          <w:lang w:val="en-US"/>
        </w:rPr>
      </w:pPr>
      <w:r w:rsidRPr="00395FF8">
        <w:rPr>
          <w:rFonts w:ascii="Arial" w:hAnsi="Arial" w:cs="Arial"/>
          <w:color w:val="000000"/>
          <w:sz w:val="28"/>
          <w:szCs w:val="28"/>
          <w:lang w:val="en-US"/>
        </w:rPr>
        <w:t>Court Road</w:t>
      </w:r>
    </w:p>
    <w:p w:rsidR="005A5E87" w:rsidRPr="00395FF8" w:rsidRDefault="005A5E87" w:rsidP="005A5E87">
      <w:pPr>
        <w:autoSpaceDE w:val="0"/>
        <w:autoSpaceDN w:val="0"/>
        <w:adjustRightInd w:val="0"/>
        <w:spacing w:after="0" w:line="240" w:lineRule="auto"/>
        <w:rPr>
          <w:rFonts w:ascii="Arial" w:hAnsi="Arial" w:cs="Arial"/>
          <w:color w:val="000000"/>
          <w:sz w:val="28"/>
          <w:szCs w:val="28"/>
          <w:lang w:val="en-US"/>
        </w:rPr>
      </w:pPr>
      <w:r w:rsidRPr="00395FF8">
        <w:rPr>
          <w:rFonts w:ascii="Arial" w:hAnsi="Arial" w:cs="Arial"/>
          <w:color w:val="000000"/>
          <w:sz w:val="28"/>
          <w:szCs w:val="28"/>
          <w:lang w:val="en-US"/>
        </w:rPr>
        <w:t>Bridgend CF31 1BN</w:t>
      </w:r>
    </w:p>
    <w:p w:rsidR="00200DC1" w:rsidRPr="00395FF8" w:rsidRDefault="00200DC1" w:rsidP="005A5E87">
      <w:pPr>
        <w:autoSpaceDE w:val="0"/>
        <w:autoSpaceDN w:val="0"/>
        <w:adjustRightInd w:val="0"/>
        <w:spacing w:after="0" w:line="240" w:lineRule="auto"/>
        <w:rPr>
          <w:rFonts w:ascii="Arial" w:hAnsi="Arial" w:cs="Arial"/>
          <w:color w:val="000000"/>
          <w:sz w:val="28"/>
          <w:szCs w:val="28"/>
          <w:lang w:val="en-US"/>
        </w:rPr>
      </w:pPr>
    </w:p>
    <w:p w:rsidR="005A5E87" w:rsidRPr="00395FF8" w:rsidRDefault="005A5E87" w:rsidP="005A5E87">
      <w:pPr>
        <w:autoSpaceDE w:val="0"/>
        <w:autoSpaceDN w:val="0"/>
        <w:adjustRightInd w:val="0"/>
        <w:spacing w:after="0" w:line="240" w:lineRule="auto"/>
        <w:rPr>
          <w:rFonts w:ascii="Arial" w:hAnsi="Arial" w:cs="Arial"/>
          <w:bCs/>
          <w:color w:val="000000"/>
          <w:sz w:val="28"/>
          <w:szCs w:val="28"/>
          <w:u w:val="single"/>
          <w:lang w:val="en-US"/>
        </w:rPr>
      </w:pPr>
      <w:r w:rsidRPr="00395FF8">
        <w:rPr>
          <w:rFonts w:ascii="Arial" w:hAnsi="Arial" w:cs="Arial"/>
          <w:bCs/>
          <w:color w:val="000000"/>
          <w:sz w:val="28"/>
          <w:szCs w:val="28"/>
          <w:u w:val="single"/>
          <w:lang w:val="en-US"/>
        </w:rPr>
        <w:t>Subject Access</w:t>
      </w:r>
    </w:p>
    <w:p w:rsidR="00224B1F" w:rsidRPr="00395FF8" w:rsidRDefault="00224B1F" w:rsidP="005A5E87">
      <w:pPr>
        <w:autoSpaceDE w:val="0"/>
        <w:autoSpaceDN w:val="0"/>
        <w:adjustRightInd w:val="0"/>
        <w:spacing w:after="0" w:line="240" w:lineRule="auto"/>
        <w:rPr>
          <w:rFonts w:ascii="Arial" w:hAnsi="Arial" w:cs="Arial"/>
          <w:b/>
          <w:bCs/>
          <w:color w:val="000000"/>
          <w:sz w:val="28"/>
          <w:szCs w:val="28"/>
          <w:lang w:val="en-US"/>
        </w:rPr>
      </w:pPr>
    </w:p>
    <w:p w:rsidR="005A5E87" w:rsidRPr="00395FF8" w:rsidRDefault="005A5E87" w:rsidP="005A5E87">
      <w:pPr>
        <w:autoSpaceDE w:val="0"/>
        <w:autoSpaceDN w:val="0"/>
        <w:adjustRightInd w:val="0"/>
        <w:spacing w:after="0" w:line="240" w:lineRule="auto"/>
        <w:rPr>
          <w:rFonts w:ascii="Arial" w:hAnsi="Arial" w:cs="Arial"/>
          <w:color w:val="000000"/>
          <w:sz w:val="28"/>
          <w:szCs w:val="28"/>
          <w:lang w:val="en-US"/>
        </w:rPr>
      </w:pPr>
      <w:r w:rsidRPr="00395FF8">
        <w:rPr>
          <w:rFonts w:ascii="Arial" w:hAnsi="Arial" w:cs="Arial"/>
          <w:color w:val="000000"/>
          <w:sz w:val="28"/>
          <w:szCs w:val="28"/>
          <w:lang w:val="en-US"/>
        </w:rPr>
        <w:t>The Data Protection Act 1998 gives individuals the right of 'subject access'</w:t>
      </w:r>
      <w:r w:rsidR="00224B1F" w:rsidRPr="00395FF8">
        <w:rPr>
          <w:rFonts w:ascii="Arial" w:hAnsi="Arial" w:cs="Arial"/>
          <w:color w:val="000000"/>
          <w:sz w:val="28"/>
          <w:szCs w:val="28"/>
          <w:lang w:val="en-US"/>
        </w:rPr>
        <w:t xml:space="preserve">. </w:t>
      </w:r>
      <w:r w:rsidRPr="00395FF8">
        <w:rPr>
          <w:rFonts w:ascii="Arial" w:hAnsi="Arial" w:cs="Arial"/>
          <w:color w:val="000000"/>
          <w:sz w:val="28"/>
          <w:szCs w:val="28"/>
          <w:lang w:val="en-US"/>
        </w:rPr>
        <w:t>The right of subject access means that, with certain</w:t>
      </w:r>
      <w:r w:rsidR="00200DC1" w:rsidRPr="00395FF8">
        <w:rPr>
          <w:rFonts w:ascii="Arial" w:hAnsi="Arial" w:cs="Arial"/>
          <w:color w:val="000000"/>
          <w:sz w:val="28"/>
          <w:szCs w:val="28"/>
          <w:lang w:val="en-US"/>
        </w:rPr>
        <w:t xml:space="preserve"> </w:t>
      </w:r>
      <w:r w:rsidRPr="00395FF8">
        <w:rPr>
          <w:rFonts w:ascii="Arial" w:hAnsi="Arial" w:cs="Arial"/>
          <w:color w:val="000000"/>
          <w:sz w:val="28"/>
          <w:szCs w:val="28"/>
          <w:lang w:val="en-US"/>
        </w:rPr>
        <w:t>exceptions, a person has the right to request, and be given, information by data</w:t>
      </w:r>
      <w:r w:rsidR="00200DC1" w:rsidRPr="00395FF8">
        <w:rPr>
          <w:rFonts w:ascii="Arial" w:hAnsi="Arial" w:cs="Arial"/>
          <w:color w:val="000000"/>
          <w:sz w:val="28"/>
          <w:szCs w:val="28"/>
          <w:lang w:val="en-US"/>
        </w:rPr>
        <w:t xml:space="preserve"> </w:t>
      </w:r>
      <w:r w:rsidRPr="00395FF8">
        <w:rPr>
          <w:rFonts w:ascii="Arial" w:hAnsi="Arial" w:cs="Arial"/>
          <w:color w:val="000000"/>
          <w:sz w:val="28"/>
          <w:szCs w:val="28"/>
          <w:lang w:val="en-US"/>
        </w:rPr>
        <w:t>controllers. Exceptions include where the release of information following such a request</w:t>
      </w:r>
      <w:r w:rsidR="00200DC1" w:rsidRPr="00395FF8">
        <w:rPr>
          <w:rFonts w:ascii="Arial" w:hAnsi="Arial" w:cs="Arial"/>
          <w:color w:val="000000"/>
          <w:sz w:val="28"/>
          <w:szCs w:val="28"/>
          <w:lang w:val="en-US"/>
        </w:rPr>
        <w:t xml:space="preserve"> </w:t>
      </w:r>
      <w:r w:rsidRPr="00395FF8">
        <w:rPr>
          <w:rFonts w:ascii="Arial" w:hAnsi="Arial" w:cs="Arial"/>
          <w:color w:val="000000"/>
          <w:sz w:val="28"/>
          <w:szCs w:val="28"/>
          <w:lang w:val="en-US"/>
        </w:rPr>
        <w:t>would be likely to prejudice the prevention or detection of crime or the apprehension or</w:t>
      </w:r>
      <w:r w:rsidR="00200DC1" w:rsidRPr="00395FF8">
        <w:rPr>
          <w:rFonts w:ascii="Arial" w:hAnsi="Arial" w:cs="Arial"/>
          <w:color w:val="000000"/>
          <w:sz w:val="28"/>
          <w:szCs w:val="28"/>
          <w:lang w:val="en-US"/>
        </w:rPr>
        <w:t xml:space="preserve"> </w:t>
      </w:r>
      <w:r w:rsidRPr="00395FF8">
        <w:rPr>
          <w:rFonts w:ascii="Arial" w:hAnsi="Arial" w:cs="Arial"/>
          <w:color w:val="000000"/>
          <w:sz w:val="28"/>
          <w:szCs w:val="28"/>
          <w:lang w:val="en-US"/>
        </w:rPr>
        <w:t>prosecution of offenders. Under Part 2, Section 7 of the Act, an individual is entitled to be</w:t>
      </w:r>
      <w:r w:rsidR="00200DC1" w:rsidRPr="00395FF8">
        <w:rPr>
          <w:rFonts w:ascii="Arial" w:hAnsi="Arial" w:cs="Arial"/>
          <w:color w:val="000000"/>
          <w:sz w:val="28"/>
          <w:szCs w:val="28"/>
          <w:lang w:val="en-US"/>
        </w:rPr>
        <w:t xml:space="preserve"> </w:t>
      </w:r>
      <w:r w:rsidRPr="00395FF8">
        <w:rPr>
          <w:rFonts w:ascii="Arial" w:hAnsi="Arial" w:cs="Arial"/>
          <w:color w:val="000000"/>
          <w:sz w:val="28"/>
          <w:szCs w:val="28"/>
          <w:lang w:val="en-US"/>
        </w:rPr>
        <w:t>informed, upon request, by a data controller:</w:t>
      </w:r>
    </w:p>
    <w:p w:rsidR="005A5E87" w:rsidRPr="00395FF8" w:rsidRDefault="005A5E87" w:rsidP="00D2528E">
      <w:pPr>
        <w:pStyle w:val="ListParagraph"/>
        <w:numPr>
          <w:ilvl w:val="0"/>
          <w:numId w:val="6"/>
        </w:numPr>
        <w:autoSpaceDE w:val="0"/>
        <w:autoSpaceDN w:val="0"/>
        <w:adjustRightInd w:val="0"/>
        <w:spacing w:after="0" w:line="240" w:lineRule="auto"/>
        <w:rPr>
          <w:rFonts w:ascii="Arial" w:hAnsi="Arial" w:cs="Arial"/>
          <w:color w:val="000000"/>
          <w:sz w:val="28"/>
          <w:szCs w:val="28"/>
          <w:lang w:val="en-US"/>
        </w:rPr>
      </w:pPr>
      <w:r w:rsidRPr="00395FF8">
        <w:rPr>
          <w:rFonts w:ascii="Arial" w:hAnsi="Arial" w:cs="Arial"/>
          <w:color w:val="000000"/>
          <w:sz w:val="28"/>
          <w:szCs w:val="28"/>
          <w:lang w:val="en-US"/>
        </w:rPr>
        <w:t>whether he or she is the subject of any data being processed by the controller;</w:t>
      </w:r>
    </w:p>
    <w:p w:rsidR="005A5E87" w:rsidRPr="00395FF8" w:rsidRDefault="005A5E87" w:rsidP="00D2528E">
      <w:pPr>
        <w:pStyle w:val="ListParagraph"/>
        <w:numPr>
          <w:ilvl w:val="0"/>
          <w:numId w:val="6"/>
        </w:numPr>
        <w:autoSpaceDE w:val="0"/>
        <w:autoSpaceDN w:val="0"/>
        <w:adjustRightInd w:val="0"/>
        <w:spacing w:after="0" w:line="240" w:lineRule="auto"/>
        <w:rPr>
          <w:rFonts w:ascii="Arial" w:hAnsi="Arial" w:cs="Arial"/>
          <w:color w:val="000000"/>
          <w:sz w:val="28"/>
          <w:szCs w:val="28"/>
          <w:lang w:val="en-US"/>
        </w:rPr>
      </w:pPr>
      <w:r w:rsidRPr="00395FF8">
        <w:rPr>
          <w:rFonts w:ascii="Arial" w:hAnsi="Arial" w:cs="Arial"/>
          <w:color w:val="000000"/>
          <w:sz w:val="28"/>
          <w:szCs w:val="28"/>
          <w:lang w:val="en-US"/>
        </w:rPr>
        <w:t>if so, to be given a description of the personal data, the purposes for which the</w:t>
      </w:r>
      <w:r w:rsidR="00200DC1" w:rsidRPr="00395FF8">
        <w:rPr>
          <w:rFonts w:ascii="Arial" w:hAnsi="Arial" w:cs="Arial"/>
          <w:color w:val="000000"/>
          <w:sz w:val="28"/>
          <w:szCs w:val="28"/>
          <w:lang w:val="en-US"/>
        </w:rPr>
        <w:t xml:space="preserve"> </w:t>
      </w:r>
      <w:r w:rsidRPr="00395FF8">
        <w:rPr>
          <w:rFonts w:ascii="Arial" w:hAnsi="Arial" w:cs="Arial"/>
          <w:color w:val="000000"/>
          <w:sz w:val="28"/>
          <w:szCs w:val="28"/>
          <w:lang w:val="en-US"/>
        </w:rPr>
        <w:t>data are being processed and information about anyone else the data may have</w:t>
      </w:r>
      <w:r w:rsidR="00200DC1" w:rsidRPr="00395FF8">
        <w:rPr>
          <w:rFonts w:ascii="Arial" w:hAnsi="Arial" w:cs="Arial"/>
          <w:color w:val="000000"/>
          <w:sz w:val="28"/>
          <w:szCs w:val="28"/>
          <w:lang w:val="en-US"/>
        </w:rPr>
        <w:t xml:space="preserve"> </w:t>
      </w:r>
      <w:r w:rsidRPr="00395FF8">
        <w:rPr>
          <w:rFonts w:ascii="Arial" w:hAnsi="Arial" w:cs="Arial"/>
          <w:color w:val="000000"/>
          <w:sz w:val="28"/>
          <w:szCs w:val="28"/>
          <w:lang w:val="en-US"/>
        </w:rPr>
        <w:t>been disclosed to; and</w:t>
      </w:r>
    </w:p>
    <w:p w:rsidR="005A5E87" w:rsidRPr="00395FF8" w:rsidRDefault="005A5E87" w:rsidP="00D2528E">
      <w:pPr>
        <w:pStyle w:val="ListParagraph"/>
        <w:numPr>
          <w:ilvl w:val="0"/>
          <w:numId w:val="6"/>
        </w:numPr>
        <w:autoSpaceDE w:val="0"/>
        <w:autoSpaceDN w:val="0"/>
        <w:adjustRightInd w:val="0"/>
        <w:spacing w:after="0" w:line="240" w:lineRule="auto"/>
        <w:rPr>
          <w:rFonts w:ascii="Arial" w:hAnsi="Arial" w:cs="Arial"/>
          <w:color w:val="000000"/>
          <w:sz w:val="28"/>
          <w:szCs w:val="28"/>
          <w:lang w:val="en-US"/>
        </w:rPr>
      </w:pPr>
      <w:r w:rsidRPr="00395FF8">
        <w:rPr>
          <w:rFonts w:ascii="Arial" w:hAnsi="Arial" w:cs="Arial"/>
          <w:color w:val="000000"/>
          <w:sz w:val="28"/>
          <w:szCs w:val="28"/>
          <w:lang w:val="en-US"/>
        </w:rPr>
        <w:t>to be given a copy of the personal data held about them and be told where the</w:t>
      </w:r>
      <w:r w:rsidR="00200DC1" w:rsidRPr="00395FF8">
        <w:rPr>
          <w:rFonts w:ascii="Arial" w:hAnsi="Arial" w:cs="Arial"/>
          <w:color w:val="000000"/>
          <w:sz w:val="28"/>
          <w:szCs w:val="28"/>
          <w:lang w:val="en-US"/>
        </w:rPr>
        <w:t xml:space="preserve"> </w:t>
      </w:r>
      <w:r w:rsidRPr="00395FF8">
        <w:rPr>
          <w:rFonts w:ascii="Arial" w:hAnsi="Arial" w:cs="Arial"/>
          <w:color w:val="000000"/>
          <w:sz w:val="28"/>
          <w:szCs w:val="28"/>
          <w:lang w:val="en-US"/>
        </w:rPr>
        <w:t>data were obtained from, and where the individual has been subject to an</w:t>
      </w:r>
      <w:r w:rsidR="00200DC1" w:rsidRPr="00395FF8">
        <w:rPr>
          <w:rFonts w:ascii="Arial" w:hAnsi="Arial" w:cs="Arial"/>
          <w:color w:val="000000"/>
          <w:sz w:val="28"/>
          <w:szCs w:val="28"/>
          <w:lang w:val="en-US"/>
        </w:rPr>
        <w:t xml:space="preserve"> </w:t>
      </w:r>
      <w:r w:rsidRPr="00395FF8">
        <w:rPr>
          <w:rFonts w:ascii="Arial" w:hAnsi="Arial" w:cs="Arial"/>
          <w:color w:val="000000"/>
          <w:sz w:val="28"/>
          <w:szCs w:val="28"/>
          <w:lang w:val="en-US"/>
        </w:rPr>
        <w:t>automated decision, to be told about the logic involved in that decision.</w:t>
      </w:r>
    </w:p>
    <w:p w:rsidR="00200DC1" w:rsidRPr="00395FF8" w:rsidRDefault="00200DC1" w:rsidP="005A5E87">
      <w:pPr>
        <w:autoSpaceDE w:val="0"/>
        <w:autoSpaceDN w:val="0"/>
        <w:adjustRightInd w:val="0"/>
        <w:spacing w:after="0" w:line="240" w:lineRule="auto"/>
        <w:rPr>
          <w:rFonts w:ascii="Arial" w:hAnsi="Arial" w:cs="Arial"/>
          <w:color w:val="000000"/>
          <w:sz w:val="28"/>
          <w:szCs w:val="28"/>
          <w:lang w:val="en-US"/>
        </w:rPr>
      </w:pPr>
    </w:p>
    <w:p w:rsidR="005A5E87" w:rsidRPr="00395FF8" w:rsidRDefault="005A5E87" w:rsidP="005A5E87">
      <w:pPr>
        <w:autoSpaceDE w:val="0"/>
        <w:autoSpaceDN w:val="0"/>
        <w:adjustRightInd w:val="0"/>
        <w:spacing w:after="0" w:line="240" w:lineRule="auto"/>
        <w:rPr>
          <w:rFonts w:ascii="Arial" w:hAnsi="Arial" w:cs="Arial"/>
          <w:color w:val="000000"/>
          <w:sz w:val="28"/>
          <w:szCs w:val="28"/>
          <w:lang w:val="en-US"/>
        </w:rPr>
      </w:pPr>
      <w:r w:rsidRPr="00395FF8">
        <w:rPr>
          <w:rFonts w:ascii="Arial" w:hAnsi="Arial" w:cs="Arial"/>
          <w:color w:val="000000"/>
          <w:sz w:val="28"/>
          <w:szCs w:val="28"/>
          <w:lang w:val="en-US"/>
        </w:rPr>
        <w:t>A data controller must provide the information promptly and at least within 40 days</w:t>
      </w:r>
      <w:r w:rsidR="00200DC1" w:rsidRPr="00395FF8">
        <w:rPr>
          <w:rFonts w:ascii="Arial" w:hAnsi="Arial" w:cs="Arial"/>
          <w:color w:val="000000"/>
          <w:sz w:val="28"/>
          <w:szCs w:val="28"/>
          <w:lang w:val="en-US"/>
        </w:rPr>
        <w:t xml:space="preserve"> </w:t>
      </w:r>
      <w:r w:rsidRPr="00395FF8">
        <w:rPr>
          <w:rFonts w:ascii="Arial" w:hAnsi="Arial" w:cs="Arial"/>
          <w:color w:val="000000"/>
          <w:sz w:val="28"/>
          <w:szCs w:val="28"/>
          <w:lang w:val="en-US"/>
        </w:rPr>
        <w:t>of receiving the request.</w:t>
      </w:r>
    </w:p>
    <w:p w:rsidR="00200DC1" w:rsidRPr="00395FF8" w:rsidRDefault="00200DC1" w:rsidP="005A5E87">
      <w:pPr>
        <w:autoSpaceDE w:val="0"/>
        <w:autoSpaceDN w:val="0"/>
        <w:adjustRightInd w:val="0"/>
        <w:spacing w:after="0" w:line="240" w:lineRule="auto"/>
        <w:rPr>
          <w:rFonts w:ascii="Arial" w:hAnsi="Arial" w:cs="Arial"/>
          <w:color w:val="000000"/>
          <w:sz w:val="28"/>
          <w:szCs w:val="28"/>
          <w:lang w:val="en-US"/>
        </w:rPr>
      </w:pPr>
    </w:p>
    <w:p w:rsidR="005A5E87" w:rsidRPr="00395FF8" w:rsidRDefault="005A5E87" w:rsidP="005A5E87">
      <w:pPr>
        <w:autoSpaceDE w:val="0"/>
        <w:autoSpaceDN w:val="0"/>
        <w:adjustRightInd w:val="0"/>
        <w:spacing w:after="0" w:line="240" w:lineRule="auto"/>
        <w:rPr>
          <w:rFonts w:ascii="Arial" w:hAnsi="Arial" w:cs="Arial"/>
          <w:color w:val="000000"/>
          <w:sz w:val="28"/>
          <w:szCs w:val="28"/>
          <w:lang w:val="en-US"/>
        </w:rPr>
      </w:pPr>
      <w:r w:rsidRPr="00395FF8">
        <w:rPr>
          <w:rFonts w:ascii="Arial" w:hAnsi="Arial" w:cs="Arial"/>
          <w:color w:val="000000"/>
          <w:sz w:val="28"/>
          <w:szCs w:val="28"/>
          <w:lang w:val="en-US"/>
        </w:rPr>
        <w:lastRenderedPageBreak/>
        <w:t>Anyone wishing to be provided with information about data on local authority</w:t>
      </w:r>
      <w:r w:rsidR="00200DC1" w:rsidRPr="00395FF8">
        <w:rPr>
          <w:rFonts w:ascii="Arial" w:hAnsi="Arial" w:cs="Arial"/>
          <w:color w:val="000000"/>
          <w:sz w:val="28"/>
          <w:szCs w:val="28"/>
          <w:lang w:val="en-US"/>
        </w:rPr>
        <w:t xml:space="preserve"> </w:t>
      </w:r>
      <w:r w:rsidRPr="00395FF8">
        <w:rPr>
          <w:rFonts w:ascii="Arial" w:hAnsi="Arial" w:cs="Arial"/>
          <w:color w:val="000000"/>
          <w:sz w:val="28"/>
          <w:szCs w:val="28"/>
          <w:lang w:val="en-US"/>
        </w:rPr>
        <w:t>computer systems or any personal information held about them should write to their local</w:t>
      </w:r>
      <w:r w:rsidR="00200DC1" w:rsidRPr="00395FF8">
        <w:rPr>
          <w:rFonts w:ascii="Arial" w:hAnsi="Arial" w:cs="Arial"/>
          <w:color w:val="000000"/>
          <w:sz w:val="28"/>
          <w:szCs w:val="28"/>
          <w:lang w:val="en-US"/>
        </w:rPr>
        <w:t xml:space="preserve"> </w:t>
      </w:r>
      <w:r w:rsidRPr="00395FF8">
        <w:rPr>
          <w:rFonts w:ascii="Arial" w:hAnsi="Arial" w:cs="Arial"/>
          <w:color w:val="000000"/>
          <w:sz w:val="28"/>
          <w:szCs w:val="28"/>
          <w:lang w:val="en-US"/>
        </w:rPr>
        <w:t>authority.</w:t>
      </w:r>
    </w:p>
    <w:p w:rsidR="00200DC1" w:rsidRPr="00395FF8" w:rsidRDefault="00200DC1" w:rsidP="005A5E87">
      <w:pPr>
        <w:autoSpaceDE w:val="0"/>
        <w:autoSpaceDN w:val="0"/>
        <w:adjustRightInd w:val="0"/>
        <w:spacing w:after="0" w:line="240" w:lineRule="auto"/>
        <w:rPr>
          <w:rFonts w:ascii="Arial" w:hAnsi="Arial" w:cs="Arial"/>
          <w:color w:val="000000"/>
          <w:sz w:val="28"/>
          <w:szCs w:val="28"/>
          <w:lang w:val="en-US"/>
        </w:rPr>
      </w:pPr>
    </w:p>
    <w:p w:rsidR="005A5E87" w:rsidRPr="00395FF8" w:rsidRDefault="005A5E87" w:rsidP="005A5E87">
      <w:pPr>
        <w:autoSpaceDE w:val="0"/>
        <w:autoSpaceDN w:val="0"/>
        <w:adjustRightInd w:val="0"/>
        <w:spacing w:after="0" w:line="240" w:lineRule="auto"/>
        <w:rPr>
          <w:rFonts w:ascii="Arial" w:hAnsi="Arial" w:cs="Arial"/>
          <w:bCs/>
          <w:color w:val="000000"/>
          <w:sz w:val="28"/>
          <w:szCs w:val="28"/>
          <w:u w:val="single"/>
          <w:lang w:val="en-US"/>
        </w:rPr>
      </w:pPr>
      <w:r w:rsidRPr="00395FF8">
        <w:rPr>
          <w:rFonts w:ascii="Arial" w:hAnsi="Arial" w:cs="Arial"/>
          <w:bCs/>
          <w:color w:val="000000"/>
          <w:sz w:val="28"/>
          <w:szCs w:val="28"/>
          <w:u w:val="single"/>
          <w:lang w:val="en-US"/>
        </w:rPr>
        <w:t>Appeals against benefit decisions</w:t>
      </w:r>
    </w:p>
    <w:p w:rsidR="005A5E87" w:rsidRPr="00395FF8" w:rsidRDefault="005A5E87" w:rsidP="005A5E87">
      <w:pPr>
        <w:autoSpaceDE w:val="0"/>
        <w:autoSpaceDN w:val="0"/>
        <w:adjustRightInd w:val="0"/>
        <w:spacing w:after="0" w:line="240" w:lineRule="auto"/>
        <w:rPr>
          <w:rFonts w:ascii="Arial" w:hAnsi="Arial" w:cs="Arial"/>
          <w:color w:val="000000"/>
          <w:sz w:val="28"/>
          <w:szCs w:val="28"/>
          <w:lang w:val="en-US"/>
        </w:rPr>
      </w:pPr>
      <w:r w:rsidRPr="00395FF8">
        <w:rPr>
          <w:rFonts w:ascii="Arial" w:hAnsi="Arial" w:cs="Arial"/>
          <w:color w:val="000000"/>
          <w:sz w:val="28"/>
          <w:szCs w:val="28"/>
          <w:lang w:val="en-US"/>
        </w:rPr>
        <w:t>Customers' normal rights of appeal are not affected by the use of powers to obtain</w:t>
      </w:r>
      <w:r w:rsidR="00200DC1" w:rsidRPr="00395FF8">
        <w:rPr>
          <w:rFonts w:ascii="Arial" w:hAnsi="Arial" w:cs="Arial"/>
          <w:color w:val="000000"/>
          <w:sz w:val="28"/>
          <w:szCs w:val="28"/>
          <w:lang w:val="en-US"/>
        </w:rPr>
        <w:t xml:space="preserve"> </w:t>
      </w:r>
      <w:r w:rsidRPr="00395FF8">
        <w:rPr>
          <w:rFonts w:ascii="Arial" w:hAnsi="Arial" w:cs="Arial"/>
          <w:color w:val="000000"/>
          <w:sz w:val="28"/>
          <w:szCs w:val="28"/>
          <w:lang w:val="en-US"/>
        </w:rPr>
        <w:t>information from the private and public sector. A customer has the right to dispute or</w:t>
      </w:r>
      <w:r w:rsidR="00200DC1" w:rsidRPr="00395FF8">
        <w:rPr>
          <w:rFonts w:ascii="Arial" w:hAnsi="Arial" w:cs="Arial"/>
          <w:color w:val="000000"/>
          <w:sz w:val="28"/>
          <w:szCs w:val="28"/>
          <w:lang w:val="en-US"/>
        </w:rPr>
        <w:t xml:space="preserve"> </w:t>
      </w:r>
      <w:r w:rsidR="00224B1F" w:rsidRPr="00395FF8">
        <w:rPr>
          <w:rFonts w:ascii="Arial" w:hAnsi="Arial" w:cs="Arial"/>
          <w:color w:val="000000"/>
          <w:sz w:val="28"/>
          <w:szCs w:val="28"/>
          <w:lang w:val="en-US"/>
        </w:rPr>
        <w:t>appeal against a Council Tax Sup</w:t>
      </w:r>
      <w:r w:rsidR="00D2528E" w:rsidRPr="00395FF8">
        <w:rPr>
          <w:rFonts w:ascii="Arial" w:hAnsi="Arial" w:cs="Arial"/>
          <w:color w:val="000000"/>
          <w:sz w:val="28"/>
          <w:szCs w:val="28"/>
          <w:lang w:val="en-US"/>
        </w:rPr>
        <w:t>p</w:t>
      </w:r>
      <w:r w:rsidR="00224B1F" w:rsidRPr="00395FF8">
        <w:rPr>
          <w:rFonts w:ascii="Arial" w:hAnsi="Arial" w:cs="Arial"/>
          <w:color w:val="000000"/>
          <w:sz w:val="28"/>
          <w:szCs w:val="28"/>
          <w:lang w:val="en-US"/>
        </w:rPr>
        <w:t>ort</w:t>
      </w:r>
      <w:r w:rsidRPr="00395FF8">
        <w:rPr>
          <w:rFonts w:ascii="Arial" w:hAnsi="Arial" w:cs="Arial"/>
          <w:color w:val="000000"/>
          <w:sz w:val="28"/>
          <w:szCs w:val="28"/>
          <w:lang w:val="en-US"/>
        </w:rPr>
        <w:t xml:space="preserve"> decision, including a decision based on the results of an</w:t>
      </w:r>
      <w:r w:rsidR="00200DC1" w:rsidRPr="00395FF8">
        <w:rPr>
          <w:rFonts w:ascii="Arial" w:hAnsi="Arial" w:cs="Arial"/>
          <w:color w:val="000000"/>
          <w:sz w:val="28"/>
          <w:szCs w:val="28"/>
          <w:lang w:val="en-US"/>
        </w:rPr>
        <w:t xml:space="preserve"> </w:t>
      </w:r>
      <w:r w:rsidRPr="00395FF8">
        <w:rPr>
          <w:rFonts w:ascii="Arial" w:hAnsi="Arial" w:cs="Arial"/>
          <w:color w:val="000000"/>
          <w:sz w:val="28"/>
          <w:szCs w:val="28"/>
          <w:lang w:val="en-US"/>
        </w:rPr>
        <w:t>investigation into an inconsistency identified by the use of these powers. If the customer</w:t>
      </w:r>
      <w:r w:rsidR="00200DC1" w:rsidRPr="00395FF8">
        <w:rPr>
          <w:rFonts w:ascii="Arial" w:hAnsi="Arial" w:cs="Arial"/>
          <w:color w:val="000000"/>
          <w:sz w:val="28"/>
          <w:szCs w:val="28"/>
          <w:lang w:val="en-US"/>
        </w:rPr>
        <w:t xml:space="preserve"> </w:t>
      </w:r>
      <w:r w:rsidRPr="00395FF8">
        <w:rPr>
          <w:rFonts w:ascii="Arial" w:hAnsi="Arial" w:cs="Arial"/>
          <w:color w:val="000000"/>
          <w:sz w:val="28"/>
          <w:szCs w:val="28"/>
          <w:lang w:val="en-US"/>
        </w:rPr>
        <w:t>has disputed the decision but remains dissatisfied with the outcome, they can still appeal</w:t>
      </w:r>
      <w:r w:rsidR="00200DC1" w:rsidRPr="00395FF8">
        <w:rPr>
          <w:rFonts w:ascii="Arial" w:hAnsi="Arial" w:cs="Arial"/>
          <w:color w:val="000000"/>
          <w:sz w:val="28"/>
          <w:szCs w:val="28"/>
          <w:lang w:val="en-US"/>
        </w:rPr>
        <w:t xml:space="preserve"> </w:t>
      </w:r>
      <w:r w:rsidRPr="00395FF8">
        <w:rPr>
          <w:rFonts w:ascii="Arial" w:hAnsi="Arial" w:cs="Arial"/>
          <w:color w:val="000000"/>
          <w:sz w:val="28"/>
          <w:szCs w:val="28"/>
          <w:lang w:val="en-US"/>
        </w:rPr>
        <w:t>in the usual way.</w:t>
      </w:r>
    </w:p>
    <w:p w:rsidR="00200DC1" w:rsidRPr="00395FF8" w:rsidRDefault="00200DC1" w:rsidP="005A5E87">
      <w:pPr>
        <w:autoSpaceDE w:val="0"/>
        <w:autoSpaceDN w:val="0"/>
        <w:adjustRightInd w:val="0"/>
        <w:spacing w:after="0" w:line="240" w:lineRule="auto"/>
        <w:rPr>
          <w:rFonts w:ascii="Arial" w:hAnsi="Arial" w:cs="Arial"/>
          <w:color w:val="000000"/>
          <w:sz w:val="28"/>
          <w:szCs w:val="28"/>
          <w:lang w:val="en-US"/>
        </w:rPr>
      </w:pPr>
    </w:p>
    <w:p w:rsidR="005A5E87" w:rsidRPr="00395FF8" w:rsidRDefault="005A5E87" w:rsidP="005A5E87">
      <w:pPr>
        <w:autoSpaceDE w:val="0"/>
        <w:autoSpaceDN w:val="0"/>
        <w:adjustRightInd w:val="0"/>
        <w:spacing w:after="0" w:line="240" w:lineRule="auto"/>
        <w:rPr>
          <w:rFonts w:ascii="Arial" w:hAnsi="Arial" w:cs="Arial"/>
          <w:color w:val="000000"/>
          <w:sz w:val="28"/>
          <w:szCs w:val="28"/>
          <w:lang w:val="en-US"/>
        </w:rPr>
      </w:pPr>
      <w:r w:rsidRPr="00395FF8">
        <w:rPr>
          <w:rFonts w:ascii="Arial" w:hAnsi="Arial" w:cs="Arial"/>
          <w:color w:val="000000"/>
          <w:sz w:val="28"/>
          <w:szCs w:val="28"/>
          <w:lang w:val="en-US"/>
        </w:rPr>
        <w:t>If a customer is not satisfied with the way in which their case is managed, they</w:t>
      </w:r>
      <w:r w:rsidR="00200DC1" w:rsidRPr="00395FF8">
        <w:rPr>
          <w:rFonts w:ascii="Arial" w:hAnsi="Arial" w:cs="Arial"/>
          <w:color w:val="000000"/>
          <w:sz w:val="28"/>
          <w:szCs w:val="28"/>
          <w:lang w:val="en-US"/>
        </w:rPr>
        <w:t xml:space="preserve"> </w:t>
      </w:r>
      <w:r w:rsidRPr="00395FF8">
        <w:rPr>
          <w:rFonts w:ascii="Arial" w:hAnsi="Arial" w:cs="Arial"/>
          <w:color w:val="000000"/>
          <w:sz w:val="28"/>
          <w:szCs w:val="28"/>
          <w:lang w:val="en-US"/>
        </w:rPr>
        <w:t>sho</w:t>
      </w:r>
      <w:r w:rsidR="00224B1F" w:rsidRPr="00395FF8">
        <w:rPr>
          <w:rFonts w:ascii="Arial" w:hAnsi="Arial" w:cs="Arial"/>
          <w:color w:val="000000"/>
          <w:sz w:val="28"/>
          <w:szCs w:val="28"/>
          <w:lang w:val="en-US"/>
        </w:rPr>
        <w:t xml:space="preserve">uld contact the </w:t>
      </w:r>
      <w:r w:rsidRPr="00395FF8">
        <w:rPr>
          <w:rFonts w:ascii="Arial" w:hAnsi="Arial" w:cs="Arial"/>
          <w:color w:val="000000"/>
          <w:sz w:val="28"/>
          <w:szCs w:val="28"/>
          <w:lang w:val="en-US"/>
        </w:rPr>
        <w:t>local authority office. The complaint will be dealt with</w:t>
      </w:r>
      <w:r w:rsidR="00200DC1" w:rsidRPr="00395FF8">
        <w:rPr>
          <w:rFonts w:ascii="Arial" w:hAnsi="Arial" w:cs="Arial"/>
          <w:color w:val="000000"/>
          <w:sz w:val="28"/>
          <w:szCs w:val="28"/>
          <w:lang w:val="en-US"/>
        </w:rPr>
        <w:t xml:space="preserve"> </w:t>
      </w:r>
      <w:r w:rsidRPr="00395FF8">
        <w:rPr>
          <w:rFonts w:ascii="Arial" w:hAnsi="Arial" w:cs="Arial"/>
          <w:color w:val="000000"/>
          <w:sz w:val="28"/>
          <w:szCs w:val="28"/>
          <w:lang w:val="en-US"/>
        </w:rPr>
        <w:t xml:space="preserve">as quickly as possible. </w:t>
      </w:r>
      <w:r w:rsidR="00200DC1" w:rsidRPr="00395FF8">
        <w:rPr>
          <w:rFonts w:ascii="Arial" w:hAnsi="Arial" w:cs="Arial"/>
          <w:color w:val="000000"/>
          <w:sz w:val="28"/>
          <w:szCs w:val="28"/>
          <w:lang w:val="en-US"/>
        </w:rPr>
        <w:t xml:space="preserve"> </w:t>
      </w:r>
    </w:p>
    <w:sectPr w:rsidR="005A5E87" w:rsidRPr="00395FF8" w:rsidSect="00F16C46">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555F" w:rsidRDefault="00C3555F" w:rsidP="00BF4BB6">
      <w:pPr>
        <w:spacing w:after="0" w:line="240" w:lineRule="auto"/>
      </w:pPr>
      <w:r>
        <w:separator/>
      </w:r>
    </w:p>
  </w:endnote>
  <w:endnote w:type="continuationSeparator" w:id="0">
    <w:p w:rsidR="00C3555F" w:rsidRDefault="00C3555F" w:rsidP="00BF4B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9892781"/>
      <w:docPartObj>
        <w:docPartGallery w:val="Page Numbers (Bottom of Page)"/>
        <w:docPartUnique/>
      </w:docPartObj>
    </w:sdtPr>
    <w:sdtEndPr/>
    <w:sdtContent>
      <w:p w:rsidR="00BF4BB6" w:rsidRDefault="00BF4BB6">
        <w:pPr>
          <w:pStyle w:val="Footer"/>
          <w:jc w:val="right"/>
        </w:pPr>
        <w:r>
          <w:t xml:space="preserve">Page | </w:t>
        </w:r>
        <w:r>
          <w:fldChar w:fldCharType="begin"/>
        </w:r>
        <w:r>
          <w:instrText xml:space="preserve"> PAGE   \* MERGEFORMAT </w:instrText>
        </w:r>
        <w:r>
          <w:fldChar w:fldCharType="separate"/>
        </w:r>
        <w:r w:rsidR="004707AB">
          <w:rPr>
            <w:noProof/>
          </w:rPr>
          <w:t>17</w:t>
        </w:r>
        <w:r>
          <w:rPr>
            <w:noProof/>
          </w:rPr>
          <w:fldChar w:fldCharType="end"/>
        </w:r>
        <w:r>
          <w:t xml:space="preserve"> </w:t>
        </w:r>
      </w:p>
    </w:sdtContent>
  </w:sdt>
  <w:p w:rsidR="00BF4BB6" w:rsidRDefault="00BF4BB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555F" w:rsidRDefault="00C3555F" w:rsidP="00BF4BB6">
      <w:pPr>
        <w:spacing w:after="0" w:line="240" w:lineRule="auto"/>
      </w:pPr>
      <w:r>
        <w:separator/>
      </w:r>
    </w:p>
  </w:footnote>
  <w:footnote w:type="continuationSeparator" w:id="0">
    <w:p w:rsidR="00C3555F" w:rsidRDefault="00C3555F" w:rsidP="00BF4BB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F78DE"/>
    <w:multiLevelType w:val="hybridMultilevel"/>
    <w:tmpl w:val="897A792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866141"/>
    <w:multiLevelType w:val="hybridMultilevel"/>
    <w:tmpl w:val="B0DED1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97812"/>
    <w:multiLevelType w:val="hybridMultilevel"/>
    <w:tmpl w:val="28EE87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414E9F"/>
    <w:multiLevelType w:val="hybridMultilevel"/>
    <w:tmpl w:val="FB42D078"/>
    <w:lvl w:ilvl="0" w:tplc="76645694">
      <w:start w:val="1"/>
      <w:numFmt w:val="lowerLetter"/>
      <w:lvlText w:val="%1."/>
      <w:lvlJc w:val="left"/>
      <w:pPr>
        <w:ind w:left="720" w:hanging="360"/>
      </w:pPr>
      <w:rPr>
        <w:rFonts w:ascii="Times New Roman" w:hAnsi="Times New Roman" w:cs="Times New Roman" w:hint="default"/>
        <w:sz w:val="3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EA24CB"/>
    <w:multiLevelType w:val="hybridMultilevel"/>
    <w:tmpl w:val="1A4ACF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8E53DB"/>
    <w:multiLevelType w:val="hybridMultilevel"/>
    <w:tmpl w:val="85C2E8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2B165A"/>
    <w:multiLevelType w:val="hybridMultilevel"/>
    <w:tmpl w:val="2B20DD48"/>
    <w:lvl w:ilvl="0" w:tplc="43B2603A">
      <w:start w:val="1"/>
      <w:numFmt w:val="lowerLetter"/>
      <w:lvlText w:val="%1."/>
      <w:lvlJc w:val="left"/>
      <w:pPr>
        <w:ind w:left="720" w:hanging="360"/>
      </w:pPr>
      <w:rPr>
        <w:rFonts w:ascii="Times New Roman" w:hAnsi="Times New Roman" w:cs="Times New Roman" w:hint="default"/>
        <w:sz w:val="3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DA495D"/>
    <w:multiLevelType w:val="hybridMultilevel"/>
    <w:tmpl w:val="946C97CC"/>
    <w:lvl w:ilvl="0" w:tplc="5976747E">
      <w:start w:val="1"/>
      <w:numFmt w:val="lowerLetter"/>
      <w:lvlText w:val="%1."/>
      <w:lvlJc w:val="left"/>
      <w:pPr>
        <w:ind w:left="720" w:hanging="360"/>
      </w:pPr>
      <w:rPr>
        <w:rFonts w:ascii="Times New Roman" w:hAnsi="Times New Roman" w:cs="Times New Roman" w:hint="default"/>
        <w:sz w:val="3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8F42D2C"/>
    <w:multiLevelType w:val="hybridMultilevel"/>
    <w:tmpl w:val="92264BEE"/>
    <w:lvl w:ilvl="0" w:tplc="03648666">
      <w:start w:val="1"/>
      <w:numFmt w:val="lowerLetter"/>
      <w:lvlText w:val="%1."/>
      <w:lvlJc w:val="left"/>
      <w:pPr>
        <w:ind w:left="720" w:hanging="360"/>
      </w:pPr>
      <w:rPr>
        <w:rFonts w:ascii="Times New Roman" w:hAnsi="Times New Roman" w:cs="Times New Roman" w:hint="default"/>
        <w:sz w:val="3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0A05AE4"/>
    <w:multiLevelType w:val="hybridMultilevel"/>
    <w:tmpl w:val="393866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10D1701"/>
    <w:multiLevelType w:val="hybridMultilevel"/>
    <w:tmpl w:val="A8AAF1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D43726A"/>
    <w:multiLevelType w:val="hybridMultilevel"/>
    <w:tmpl w:val="29E46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9573F85"/>
    <w:multiLevelType w:val="hybridMultilevel"/>
    <w:tmpl w:val="23F285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9BC73A1"/>
    <w:multiLevelType w:val="hybridMultilevel"/>
    <w:tmpl w:val="5B8C5D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0"/>
  </w:num>
  <w:num w:numId="3">
    <w:abstractNumId w:val="4"/>
  </w:num>
  <w:num w:numId="4">
    <w:abstractNumId w:val="11"/>
  </w:num>
  <w:num w:numId="5">
    <w:abstractNumId w:val="7"/>
  </w:num>
  <w:num w:numId="6">
    <w:abstractNumId w:val="5"/>
  </w:num>
  <w:num w:numId="7">
    <w:abstractNumId w:val="8"/>
  </w:num>
  <w:num w:numId="8">
    <w:abstractNumId w:val="9"/>
  </w:num>
  <w:num w:numId="9">
    <w:abstractNumId w:val="6"/>
  </w:num>
  <w:num w:numId="10">
    <w:abstractNumId w:val="13"/>
  </w:num>
  <w:num w:numId="11">
    <w:abstractNumId w:val="3"/>
  </w:num>
  <w:num w:numId="12">
    <w:abstractNumId w:val="2"/>
  </w:num>
  <w:num w:numId="13">
    <w:abstractNumId w:val="12"/>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6F85"/>
    <w:rsid w:val="000337E3"/>
    <w:rsid w:val="00054968"/>
    <w:rsid w:val="000648F8"/>
    <w:rsid w:val="00075BA1"/>
    <w:rsid w:val="000971A3"/>
    <w:rsid w:val="0009772A"/>
    <w:rsid w:val="0014719D"/>
    <w:rsid w:val="00165AE7"/>
    <w:rsid w:val="00191487"/>
    <w:rsid w:val="001C0889"/>
    <w:rsid w:val="001C715D"/>
    <w:rsid w:val="001D0726"/>
    <w:rsid w:val="00200DC1"/>
    <w:rsid w:val="0020481D"/>
    <w:rsid w:val="002219B1"/>
    <w:rsid w:val="00224B1F"/>
    <w:rsid w:val="00232621"/>
    <w:rsid w:val="00246C3B"/>
    <w:rsid w:val="00264D31"/>
    <w:rsid w:val="002A3A61"/>
    <w:rsid w:val="002C4F39"/>
    <w:rsid w:val="002F4928"/>
    <w:rsid w:val="002F4B25"/>
    <w:rsid w:val="00302754"/>
    <w:rsid w:val="00320441"/>
    <w:rsid w:val="00395FF8"/>
    <w:rsid w:val="003A1543"/>
    <w:rsid w:val="003C08CD"/>
    <w:rsid w:val="004707AB"/>
    <w:rsid w:val="0047178B"/>
    <w:rsid w:val="0048050D"/>
    <w:rsid w:val="004C2BBD"/>
    <w:rsid w:val="004C4FCB"/>
    <w:rsid w:val="0052268C"/>
    <w:rsid w:val="0056709B"/>
    <w:rsid w:val="0057619E"/>
    <w:rsid w:val="005A5E87"/>
    <w:rsid w:val="005F1A4E"/>
    <w:rsid w:val="0066553F"/>
    <w:rsid w:val="00674230"/>
    <w:rsid w:val="006A1CB3"/>
    <w:rsid w:val="006B3407"/>
    <w:rsid w:val="00705126"/>
    <w:rsid w:val="007109BA"/>
    <w:rsid w:val="00733357"/>
    <w:rsid w:val="0076420E"/>
    <w:rsid w:val="007D69A0"/>
    <w:rsid w:val="007F0F50"/>
    <w:rsid w:val="008803F6"/>
    <w:rsid w:val="008823CD"/>
    <w:rsid w:val="00887A89"/>
    <w:rsid w:val="00921B3C"/>
    <w:rsid w:val="00931761"/>
    <w:rsid w:val="00955930"/>
    <w:rsid w:val="009801E3"/>
    <w:rsid w:val="00996DCC"/>
    <w:rsid w:val="009B3181"/>
    <w:rsid w:val="009C25ED"/>
    <w:rsid w:val="009D1350"/>
    <w:rsid w:val="009E4D61"/>
    <w:rsid w:val="009F5F23"/>
    <w:rsid w:val="009F7FD5"/>
    <w:rsid w:val="00A44682"/>
    <w:rsid w:val="00AB028E"/>
    <w:rsid w:val="00AC27FC"/>
    <w:rsid w:val="00AC5400"/>
    <w:rsid w:val="00AE3099"/>
    <w:rsid w:val="00B130DA"/>
    <w:rsid w:val="00B768FC"/>
    <w:rsid w:val="00BC35BB"/>
    <w:rsid w:val="00BF1C1C"/>
    <w:rsid w:val="00BF410E"/>
    <w:rsid w:val="00BF4BB6"/>
    <w:rsid w:val="00BF5620"/>
    <w:rsid w:val="00C1406C"/>
    <w:rsid w:val="00C15B10"/>
    <w:rsid w:val="00C21C42"/>
    <w:rsid w:val="00C3555F"/>
    <w:rsid w:val="00C3572C"/>
    <w:rsid w:val="00C415CC"/>
    <w:rsid w:val="00C60522"/>
    <w:rsid w:val="00CB5008"/>
    <w:rsid w:val="00CE12F6"/>
    <w:rsid w:val="00D2528E"/>
    <w:rsid w:val="00D55626"/>
    <w:rsid w:val="00D7133A"/>
    <w:rsid w:val="00D8767F"/>
    <w:rsid w:val="00DA7BEA"/>
    <w:rsid w:val="00E42839"/>
    <w:rsid w:val="00E86602"/>
    <w:rsid w:val="00EC73E3"/>
    <w:rsid w:val="00F06961"/>
    <w:rsid w:val="00F16C46"/>
    <w:rsid w:val="00F419BA"/>
    <w:rsid w:val="00F76F85"/>
    <w:rsid w:val="00FE08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CF6D6B2-E2F1-4294-9FFD-A432B37BC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6C4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gp1paratext1">
    <w:name w:val="legp1paratext1"/>
    <w:basedOn w:val="Normal"/>
    <w:rsid w:val="00C3572C"/>
    <w:pPr>
      <w:shd w:val="clear" w:color="auto" w:fill="FFFFFF"/>
      <w:spacing w:after="120" w:line="360" w:lineRule="atLeast"/>
      <w:ind w:firstLine="240"/>
      <w:jc w:val="both"/>
    </w:pPr>
    <w:rPr>
      <w:rFonts w:ascii="Times New Roman" w:eastAsia="Times New Roman" w:hAnsi="Times New Roman" w:cs="Times New Roman"/>
      <w:color w:val="494949"/>
      <w:sz w:val="19"/>
      <w:szCs w:val="19"/>
      <w:lang w:val="en-US"/>
    </w:rPr>
  </w:style>
  <w:style w:type="paragraph" w:customStyle="1" w:styleId="legp2paratext1">
    <w:name w:val="legp2paratext1"/>
    <w:basedOn w:val="Normal"/>
    <w:rsid w:val="00C3572C"/>
    <w:pPr>
      <w:shd w:val="clear" w:color="auto" w:fill="FFFFFF"/>
      <w:spacing w:after="120" w:line="360" w:lineRule="atLeast"/>
      <w:ind w:firstLine="240"/>
      <w:jc w:val="both"/>
    </w:pPr>
    <w:rPr>
      <w:rFonts w:ascii="Times New Roman" w:eastAsia="Times New Roman" w:hAnsi="Times New Roman" w:cs="Times New Roman"/>
      <w:color w:val="494949"/>
      <w:sz w:val="19"/>
      <w:szCs w:val="19"/>
      <w:lang w:val="en-US"/>
    </w:rPr>
  </w:style>
  <w:style w:type="paragraph" w:customStyle="1" w:styleId="legp2text1">
    <w:name w:val="legp2text1"/>
    <w:basedOn w:val="Normal"/>
    <w:rsid w:val="00C3572C"/>
    <w:pPr>
      <w:shd w:val="clear" w:color="auto" w:fill="FFFFFF"/>
      <w:spacing w:after="120" w:line="360" w:lineRule="atLeast"/>
      <w:jc w:val="both"/>
    </w:pPr>
    <w:rPr>
      <w:rFonts w:ascii="Times New Roman" w:eastAsia="Times New Roman" w:hAnsi="Times New Roman" w:cs="Times New Roman"/>
      <w:color w:val="494949"/>
      <w:sz w:val="19"/>
      <w:szCs w:val="19"/>
      <w:lang w:val="en-US"/>
    </w:rPr>
  </w:style>
  <w:style w:type="character" w:customStyle="1" w:styleId="legp1no3">
    <w:name w:val="legp1no3"/>
    <w:basedOn w:val="DefaultParagraphFont"/>
    <w:rsid w:val="00C3572C"/>
    <w:rPr>
      <w:b/>
      <w:bCs/>
    </w:rPr>
  </w:style>
  <w:style w:type="paragraph" w:customStyle="1" w:styleId="legclearfix2">
    <w:name w:val="legclearfix2"/>
    <w:basedOn w:val="Normal"/>
    <w:rsid w:val="00C3572C"/>
    <w:pPr>
      <w:shd w:val="clear" w:color="auto" w:fill="FFFFFF"/>
      <w:spacing w:after="120" w:line="360" w:lineRule="atLeast"/>
    </w:pPr>
    <w:rPr>
      <w:rFonts w:ascii="Times New Roman" w:eastAsia="Times New Roman" w:hAnsi="Times New Roman" w:cs="Times New Roman"/>
      <w:color w:val="494949"/>
      <w:sz w:val="19"/>
      <w:szCs w:val="19"/>
      <w:lang w:val="en-US"/>
    </w:rPr>
  </w:style>
  <w:style w:type="character" w:customStyle="1" w:styleId="legds2">
    <w:name w:val="legds2"/>
    <w:basedOn w:val="DefaultParagraphFont"/>
    <w:rsid w:val="00C3572C"/>
    <w:rPr>
      <w:vanish w:val="0"/>
      <w:webHidden w:val="0"/>
      <w:specVanish w:val="0"/>
    </w:rPr>
  </w:style>
  <w:style w:type="paragraph" w:styleId="ListParagraph">
    <w:name w:val="List Paragraph"/>
    <w:basedOn w:val="Normal"/>
    <w:uiPriority w:val="34"/>
    <w:qFormat/>
    <w:rsid w:val="009F5F23"/>
    <w:pPr>
      <w:ind w:left="720"/>
      <w:contextualSpacing/>
    </w:pPr>
  </w:style>
  <w:style w:type="character" w:styleId="Hyperlink">
    <w:name w:val="Hyperlink"/>
    <w:basedOn w:val="DefaultParagraphFont"/>
    <w:uiPriority w:val="99"/>
    <w:unhideWhenUsed/>
    <w:rsid w:val="008823CD"/>
    <w:rPr>
      <w:color w:val="0000FF" w:themeColor="hyperlink"/>
      <w:u w:val="single"/>
    </w:rPr>
  </w:style>
  <w:style w:type="character" w:styleId="FollowedHyperlink">
    <w:name w:val="FollowedHyperlink"/>
    <w:basedOn w:val="DefaultParagraphFont"/>
    <w:uiPriority w:val="99"/>
    <w:semiHidden/>
    <w:unhideWhenUsed/>
    <w:rsid w:val="008823CD"/>
    <w:rPr>
      <w:color w:val="800080" w:themeColor="followedHyperlink"/>
      <w:u w:val="single"/>
    </w:rPr>
  </w:style>
  <w:style w:type="paragraph" w:styleId="Header">
    <w:name w:val="header"/>
    <w:basedOn w:val="Normal"/>
    <w:link w:val="HeaderChar"/>
    <w:uiPriority w:val="99"/>
    <w:unhideWhenUsed/>
    <w:rsid w:val="00BF4BB6"/>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4BB6"/>
  </w:style>
  <w:style w:type="paragraph" w:styleId="Footer">
    <w:name w:val="footer"/>
    <w:basedOn w:val="Normal"/>
    <w:link w:val="FooterChar"/>
    <w:uiPriority w:val="99"/>
    <w:unhideWhenUsed/>
    <w:rsid w:val="00BF4BB6"/>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4B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3540912">
      <w:bodyDiv w:val="1"/>
      <w:marLeft w:val="0"/>
      <w:marRight w:val="0"/>
      <w:marTop w:val="0"/>
      <w:marBottom w:val="0"/>
      <w:divBdr>
        <w:top w:val="none" w:sz="0" w:space="0" w:color="auto"/>
        <w:left w:val="none" w:sz="0" w:space="0" w:color="auto"/>
        <w:bottom w:val="none" w:sz="0" w:space="0" w:color="auto"/>
        <w:right w:val="none" w:sz="0" w:space="0" w:color="auto"/>
      </w:divBdr>
      <w:divsChild>
        <w:div w:id="898200923">
          <w:marLeft w:val="0"/>
          <w:marRight w:val="0"/>
          <w:marTop w:val="0"/>
          <w:marBottom w:val="0"/>
          <w:divBdr>
            <w:top w:val="none" w:sz="0" w:space="0" w:color="auto"/>
            <w:left w:val="none" w:sz="0" w:space="0" w:color="auto"/>
            <w:bottom w:val="none" w:sz="0" w:space="0" w:color="auto"/>
            <w:right w:val="none" w:sz="0" w:space="0" w:color="auto"/>
          </w:divBdr>
          <w:divsChild>
            <w:div w:id="1857958383">
              <w:marLeft w:val="0"/>
              <w:marRight w:val="0"/>
              <w:marTop w:val="0"/>
              <w:marBottom w:val="0"/>
              <w:divBdr>
                <w:top w:val="single" w:sz="2" w:space="0" w:color="FFFFFF"/>
                <w:left w:val="single" w:sz="6" w:space="0" w:color="FFFFFF"/>
                <w:bottom w:val="single" w:sz="6" w:space="0" w:color="FFFFFF"/>
                <w:right w:val="single" w:sz="6" w:space="0" w:color="FFFFFF"/>
              </w:divBdr>
              <w:divsChild>
                <w:div w:id="90516359">
                  <w:marLeft w:val="0"/>
                  <w:marRight w:val="0"/>
                  <w:marTop w:val="0"/>
                  <w:marBottom w:val="0"/>
                  <w:divBdr>
                    <w:top w:val="single" w:sz="6" w:space="1" w:color="D3D3D3"/>
                    <w:left w:val="none" w:sz="0" w:space="0" w:color="auto"/>
                    <w:bottom w:val="none" w:sz="0" w:space="0" w:color="auto"/>
                    <w:right w:val="none" w:sz="0" w:space="0" w:color="auto"/>
                  </w:divBdr>
                  <w:divsChild>
                    <w:div w:id="473332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egislation.gov.uk/uksi/2013/501/mad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legislation.gov.uk/uksi/2013/501/mad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legislation.gov.uk/uksi/2013/501/made" TargetMode="External"/><Relationship Id="rId4" Type="http://schemas.openxmlformats.org/officeDocument/2006/relationships/webSettings" Target="webSettings.xml"/><Relationship Id="rId9" Type="http://schemas.openxmlformats.org/officeDocument/2006/relationships/hyperlink" Target="http://www.legislation.gov.uk/uksi/2013/501/ma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4969</Words>
  <Characters>28329</Characters>
  <Application>Microsoft Office Word</Application>
  <DocSecurity>4</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East Devon District Council</Company>
  <LinksUpToDate>false</LinksUpToDate>
  <CharactersWithSpaces>33232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klawson</dc:creator>
  <cp:lastModifiedBy>Melissa Clode</cp:lastModifiedBy>
  <cp:revision>2</cp:revision>
  <dcterms:created xsi:type="dcterms:W3CDTF">2017-06-20T15:03:00Z</dcterms:created>
  <dcterms:modified xsi:type="dcterms:W3CDTF">2017-06-20T15:03:00Z</dcterms:modified>
</cp:coreProperties>
</file>